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EF7" w:rsidRPr="008D4EF7" w:rsidRDefault="008D4EF7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 xml:space="preserve">Документ предоставлен </w:t>
      </w:r>
      <w:hyperlink r:id="rId5" w:history="1">
        <w:proofErr w:type="spellStart"/>
        <w:r w:rsidRPr="008D4EF7">
          <w:rPr>
            <w:rFonts w:ascii="Times New Roman" w:hAnsi="Times New Roman" w:cs="Times New Roman"/>
            <w:color w:val="0000FF"/>
            <w:sz w:val="28"/>
            <w:szCs w:val="28"/>
          </w:rPr>
          <w:t>КонсультантПлюс</w:t>
        </w:r>
        <w:proofErr w:type="spellEnd"/>
      </w:hyperlink>
      <w:r w:rsidRPr="008D4EF7">
        <w:rPr>
          <w:rFonts w:ascii="Times New Roman" w:hAnsi="Times New Roman" w:cs="Times New Roman"/>
          <w:sz w:val="28"/>
          <w:szCs w:val="28"/>
        </w:rPr>
        <w:br/>
      </w:r>
    </w:p>
    <w:p w:rsidR="008D4EF7" w:rsidRPr="008D4EF7" w:rsidRDefault="008D4EF7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8D4EF7" w:rsidRPr="008D4EF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D4EF7" w:rsidRPr="008D4EF7" w:rsidRDefault="008D4E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D4EF7">
              <w:rPr>
                <w:rFonts w:ascii="Times New Roman" w:hAnsi="Times New Roman" w:cs="Times New Roman"/>
                <w:sz w:val="28"/>
                <w:szCs w:val="28"/>
              </w:rPr>
              <w:t>5 марта 2013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D4EF7" w:rsidRPr="008D4EF7" w:rsidRDefault="008D4EF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D4EF7">
              <w:rPr>
                <w:rFonts w:ascii="Times New Roman" w:hAnsi="Times New Roman" w:cs="Times New Roman"/>
                <w:sz w:val="28"/>
                <w:szCs w:val="28"/>
              </w:rPr>
              <w:t>N 300-ОЗ</w:t>
            </w:r>
          </w:p>
        </w:tc>
      </w:tr>
    </w:tbl>
    <w:p w:rsidR="008D4EF7" w:rsidRPr="008D4EF7" w:rsidRDefault="008D4EF7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4EF7" w:rsidRPr="008D4EF7" w:rsidRDefault="008D4E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8D4EF7" w:rsidRPr="008D4EF7" w:rsidRDefault="008D4E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D4EF7" w:rsidRPr="008D4EF7" w:rsidRDefault="008D4E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ЗАКОН</w:t>
      </w:r>
    </w:p>
    <w:p w:rsidR="008D4EF7" w:rsidRPr="008D4EF7" w:rsidRDefault="008D4E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D4EF7" w:rsidRPr="008D4EF7" w:rsidRDefault="008D4E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О ПОРЯДКЕ ОСУЩЕСТВЛЕНИЯ РЕГИОНАЛЬНОГО ГОСУДАРСТВЕННОГО</w:t>
      </w:r>
    </w:p>
    <w:p w:rsidR="008D4EF7" w:rsidRPr="008D4EF7" w:rsidRDefault="008D4E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D4EF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D4EF7">
        <w:rPr>
          <w:rFonts w:ascii="Times New Roman" w:hAnsi="Times New Roman" w:cs="Times New Roman"/>
          <w:sz w:val="28"/>
          <w:szCs w:val="28"/>
        </w:rPr>
        <w:t xml:space="preserve"> СОБЛЮДЕНИЕМ ЮРИДИЧЕСКИМИ ЛИЦАМИ И</w:t>
      </w:r>
    </w:p>
    <w:p w:rsidR="008D4EF7" w:rsidRPr="008D4EF7" w:rsidRDefault="008D4E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 xml:space="preserve">ИНДИВИДУАЛЬНЫМИ ПРЕДПРИНИМАТЕЛЯМИ ТРЕБОВАНИЙ </w:t>
      </w:r>
      <w:proofErr w:type="gramStart"/>
      <w:r w:rsidRPr="008D4EF7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8D4EF7" w:rsidRPr="008D4EF7" w:rsidRDefault="008D4EF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ПЕРЕВОЗКЕ ПАССАЖИРОВ И БАГАЖА ЛЕГКОВЫМ ТАКСИ</w:t>
      </w:r>
    </w:p>
    <w:p w:rsidR="008D4EF7" w:rsidRPr="008D4EF7" w:rsidRDefault="003C5C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(Закон о порядке осуществления государственного регионального государственного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юридическими лицами и индивидуальными предпринимателями требований по перевозке пассажиров и багажа легковым такси)</w:t>
      </w:r>
    </w:p>
    <w:p w:rsidR="008D4EF7" w:rsidRPr="008D4EF7" w:rsidRDefault="008D4E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8D4EF7">
        <w:rPr>
          <w:rFonts w:ascii="Times New Roman" w:hAnsi="Times New Roman" w:cs="Times New Roman"/>
          <w:sz w:val="28"/>
          <w:szCs w:val="28"/>
        </w:rPr>
        <w:t>Принят</w:t>
      </w:r>
      <w:proofErr w:type="gramEnd"/>
    </w:p>
    <w:p w:rsidR="008D4EF7" w:rsidRPr="008D4EF7" w:rsidRDefault="008D4E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8D4EF7" w:rsidRPr="008D4EF7" w:rsidRDefault="008D4E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Законодательного Собрания Новосибирской области</w:t>
      </w:r>
    </w:p>
    <w:p w:rsidR="008D4EF7" w:rsidRPr="008D4EF7" w:rsidRDefault="008D4E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от 28.02.2013 N 300-ЗС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4EF7" w:rsidRPr="008D4EF7" w:rsidRDefault="008D4EF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Статья 1. Предмет правового регулирования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4EF7">
        <w:rPr>
          <w:rFonts w:ascii="Times New Roman" w:hAnsi="Times New Roman" w:cs="Times New Roman"/>
          <w:sz w:val="28"/>
          <w:szCs w:val="28"/>
        </w:rPr>
        <w:t xml:space="preserve">Настоящий Закон определяет порядок осуществления регионального государственного контроля за соблюдением юридическими лицами и индивидуальными предпринимателями, осуществляющими деятельность по оказанию услуг по перевозке пассажиров и багажа легковым такси (далее - юридические лица и индивидуальные предприниматели), требований, предусмотренных </w:t>
      </w:r>
      <w:hyperlink r:id="rId6" w:history="1">
        <w:r w:rsidRPr="008D4EF7">
          <w:rPr>
            <w:rFonts w:ascii="Times New Roman" w:hAnsi="Times New Roman" w:cs="Times New Roman"/>
            <w:color w:val="0000FF"/>
            <w:sz w:val="28"/>
            <w:szCs w:val="28"/>
          </w:rPr>
          <w:t>частями 1.4</w:t>
        </w:r>
      </w:hyperlink>
      <w:r w:rsidRPr="008D4EF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8D4EF7">
          <w:rPr>
            <w:rFonts w:ascii="Times New Roman" w:hAnsi="Times New Roman" w:cs="Times New Roman"/>
            <w:color w:val="0000FF"/>
            <w:sz w:val="28"/>
            <w:szCs w:val="28"/>
          </w:rPr>
          <w:t>16 статьи 9</w:t>
        </w:r>
      </w:hyperlink>
      <w:r w:rsidRPr="008D4EF7">
        <w:rPr>
          <w:rFonts w:ascii="Times New Roman" w:hAnsi="Times New Roman" w:cs="Times New Roman"/>
          <w:sz w:val="28"/>
          <w:szCs w:val="28"/>
        </w:rPr>
        <w:t xml:space="preserve"> Федерального закона от 21 апреля 2011 года N 69-ФЗ "О внесении изменений в отдельные законодательные акты Российской Федерации" (далее</w:t>
      </w:r>
      <w:proofErr w:type="gramEnd"/>
      <w:r w:rsidRPr="008D4EF7">
        <w:rPr>
          <w:rFonts w:ascii="Times New Roman" w:hAnsi="Times New Roman" w:cs="Times New Roman"/>
          <w:sz w:val="28"/>
          <w:szCs w:val="28"/>
        </w:rPr>
        <w:t xml:space="preserve"> - Федеральный закон N </w:t>
      </w:r>
      <w:proofErr w:type="gramStart"/>
      <w:r w:rsidRPr="008D4EF7">
        <w:rPr>
          <w:rFonts w:ascii="Times New Roman" w:hAnsi="Times New Roman" w:cs="Times New Roman"/>
          <w:sz w:val="28"/>
          <w:szCs w:val="28"/>
        </w:rPr>
        <w:t>69-ФЗ), а также правилами перевозок пассажиров и багажа легковым такси, в пределах полномочий, установленных федеральным законодательством.</w:t>
      </w:r>
      <w:proofErr w:type="gramEnd"/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4EF7" w:rsidRPr="00900477" w:rsidRDefault="008D4EF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00477">
        <w:rPr>
          <w:rFonts w:ascii="Times New Roman" w:hAnsi="Times New Roman" w:cs="Times New Roman"/>
          <w:b/>
          <w:sz w:val="28"/>
          <w:szCs w:val="28"/>
        </w:rPr>
        <w:t>Статья 2. Региональный государственный контроль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D4EF7">
        <w:rPr>
          <w:rFonts w:ascii="Times New Roman" w:hAnsi="Times New Roman" w:cs="Times New Roman"/>
          <w:sz w:val="28"/>
          <w:szCs w:val="28"/>
        </w:rPr>
        <w:t xml:space="preserve">Региональный государственный контроль за соблюдением юридическими лицами и индивидуальными предпринимателями требований, предусмотренных </w:t>
      </w:r>
      <w:hyperlink r:id="rId8" w:history="1">
        <w:r w:rsidRPr="008D4EF7">
          <w:rPr>
            <w:rFonts w:ascii="Times New Roman" w:hAnsi="Times New Roman" w:cs="Times New Roman"/>
            <w:color w:val="0000FF"/>
            <w:sz w:val="28"/>
            <w:szCs w:val="28"/>
          </w:rPr>
          <w:t>частями 1.4</w:t>
        </w:r>
      </w:hyperlink>
      <w:r w:rsidRPr="008D4EF7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8D4EF7">
          <w:rPr>
            <w:rFonts w:ascii="Times New Roman" w:hAnsi="Times New Roman" w:cs="Times New Roman"/>
            <w:color w:val="0000FF"/>
            <w:sz w:val="28"/>
            <w:szCs w:val="28"/>
          </w:rPr>
          <w:t>16 статьи 9</w:t>
        </w:r>
      </w:hyperlink>
      <w:r w:rsidRPr="008D4EF7">
        <w:rPr>
          <w:rFonts w:ascii="Times New Roman" w:hAnsi="Times New Roman" w:cs="Times New Roman"/>
          <w:sz w:val="28"/>
          <w:szCs w:val="28"/>
        </w:rPr>
        <w:t xml:space="preserve"> Федерального закона N 69-ФЗ (далее - требования, предусмотренные Федеральным законом N 69-ФЗ), а </w:t>
      </w:r>
      <w:r w:rsidRPr="008D4EF7">
        <w:rPr>
          <w:rFonts w:ascii="Times New Roman" w:hAnsi="Times New Roman" w:cs="Times New Roman"/>
          <w:sz w:val="28"/>
          <w:szCs w:val="28"/>
        </w:rPr>
        <w:lastRenderedPageBreak/>
        <w:t>также правилами перевозок пассажиров и багажа легковым такси, осуществляется областным исполнительным органом государственной власти Новосибирской области, осуществляющим государственное управление и нормативное правовое регулирование в сфере транспорта, дорожного хозяйства (далее - уполномоченный</w:t>
      </w:r>
      <w:proofErr w:type="gramEnd"/>
      <w:r w:rsidRPr="008D4EF7">
        <w:rPr>
          <w:rFonts w:ascii="Times New Roman" w:hAnsi="Times New Roman" w:cs="Times New Roman"/>
          <w:sz w:val="28"/>
          <w:szCs w:val="28"/>
        </w:rPr>
        <w:t xml:space="preserve"> орган).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 xml:space="preserve">2. Региональный государственный </w:t>
      </w:r>
      <w:proofErr w:type="gramStart"/>
      <w:r w:rsidRPr="008D4E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4EF7">
        <w:rPr>
          <w:rFonts w:ascii="Times New Roman" w:hAnsi="Times New Roman" w:cs="Times New Roman"/>
          <w:sz w:val="28"/>
          <w:szCs w:val="28"/>
        </w:rPr>
        <w:t xml:space="preserve"> соблюдением юридическими лицами и индивидуальными предпринимателями требований, предусмотренных Федеральным </w:t>
      </w:r>
      <w:hyperlink r:id="rId10" w:history="1">
        <w:r w:rsidRPr="008D4EF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8D4EF7">
        <w:rPr>
          <w:rFonts w:ascii="Times New Roman" w:hAnsi="Times New Roman" w:cs="Times New Roman"/>
          <w:sz w:val="28"/>
          <w:szCs w:val="28"/>
        </w:rPr>
        <w:t xml:space="preserve"> N 69-ФЗ, а также правилами перевозок пассажиров и багажа легковым такси, осуществляется посредством </w:t>
      </w:r>
      <w:r w:rsidRPr="007E51E4">
        <w:rPr>
          <w:rFonts w:ascii="Times New Roman" w:hAnsi="Times New Roman" w:cs="Times New Roman"/>
          <w:sz w:val="28"/>
          <w:szCs w:val="28"/>
          <w:highlight w:val="yellow"/>
        </w:rPr>
        <w:t>проведения уполномоченным органом проверок.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 xml:space="preserve">3. При осуществлении регионального государственного контроля применяются положения Федерального </w:t>
      </w:r>
      <w:hyperlink r:id="rId11" w:history="1">
        <w:r w:rsidRPr="008D4EF7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8D4EF7">
        <w:rPr>
          <w:rFonts w:ascii="Times New Roman" w:hAnsi="Times New Roman" w:cs="Times New Roman"/>
          <w:sz w:val="28"/>
          <w:szCs w:val="28"/>
        </w:rPr>
        <w:t xml:space="preserve"> от 26 декабря 2008 года </w:t>
      </w:r>
      <w:hyperlink r:id="rId12" w:history="1">
        <w:r w:rsidRPr="008D4EF7">
          <w:rPr>
            <w:rFonts w:ascii="Times New Roman" w:hAnsi="Times New Roman" w:cs="Times New Roman"/>
            <w:color w:val="0000FF"/>
            <w:sz w:val="28"/>
            <w:szCs w:val="28"/>
          </w:rPr>
          <w:t>N 294-ФЗ</w:t>
        </w:r>
      </w:hyperlink>
      <w:r w:rsidRPr="008D4EF7">
        <w:rPr>
          <w:rFonts w:ascii="Times New Roman" w:hAnsi="Times New Roman" w:cs="Times New Roman"/>
          <w:sz w:val="28"/>
          <w:szCs w:val="28"/>
        </w:rPr>
        <w:t xml:space="preserve"> "О защите прав юридических лиц и индивидуальных предпринимателей при осуществлении контроля (надзора) и муниципального контроля" с учетом особенностей организации и проведения проверок, установленных Федеральным </w:t>
      </w:r>
      <w:hyperlink r:id="rId13" w:history="1">
        <w:r w:rsidRPr="008D4EF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8D4EF7">
        <w:rPr>
          <w:rFonts w:ascii="Times New Roman" w:hAnsi="Times New Roman" w:cs="Times New Roman"/>
          <w:sz w:val="28"/>
          <w:szCs w:val="28"/>
        </w:rPr>
        <w:t xml:space="preserve"> N 69-ФЗ.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4EF7" w:rsidRPr="00900477" w:rsidRDefault="008D4EF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00477">
        <w:rPr>
          <w:rFonts w:ascii="Times New Roman" w:hAnsi="Times New Roman" w:cs="Times New Roman"/>
          <w:b/>
          <w:sz w:val="28"/>
          <w:szCs w:val="28"/>
        </w:rPr>
        <w:t>Статья 3. Осуществление проверок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1. Проверка проводится на основании приказа руководителя, заместителя руководителя уполномоченного органа.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2. Плановые проверки проводятся на основании разрабатываемых уполномоченным органом ежегодных планов.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3. Основанием для включения плановой проверки в ежегодный план проведения плановых проверок является истечение одного года со дня: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1) выдачи юридическому лицу или индивидуальному предпринимателю первого разрешения;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2) окончания проведения последней плановой проверки юридического лица или индивидуального предпринимателя.</w:t>
      </w:r>
    </w:p>
    <w:p w:rsidR="008D4EF7" w:rsidRPr="00900477" w:rsidRDefault="008D4EF7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00477">
        <w:rPr>
          <w:rFonts w:ascii="Times New Roman" w:hAnsi="Times New Roman" w:cs="Times New Roman"/>
          <w:color w:val="FF0000"/>
          <w:sz w:val="28"/>
          <w:szCs w:val="28"/>
        </w:rPr>
        <w:t>4. Основаниями для проведения внеплановой проверки являются: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4EF7">
        <w:rPr>
          <w:rFonts w:ascii="Times New Roman" w:hAnsi="Times New Roman" w:cs="Times New Roman"/>
          <w:sz w:val="28"/>
          <w:szCs w:val="28"/>
        </w:rPr>
        <w:t xml:space="preserve">1) проверка документов, содержащих сведения, подтверждающие исполнение предписания (выданного уполномоченным органом по </w:t>
      </w:r>
      <w:bookmarkStart w:id="0" w:name="_GoBack"/>
      <w:bookmarkEnd w:id="0"/>
      <w:r w:rsidRPr="008D4EF7">
        <w:rPr>
          <w:rFonts w:ascii="Times New Roman" w:hAnsi="Times New Roman" w:cs="Times New Roman"/>
          <w:sz w:val="28"/>
          <w:szCs w:val="28"/>
        </w:rPr>
        <w:t xml:space="preserve">результатам проведенной проверки), об устранении выявленных нарушений юридическим лицом или индивидуальным предпринимателем требований, предусмотренных Федеральным </w:t>
      </w:r>
      <w:hyperlink r:id="rId14" w:history="1">
        <w:r w:rsidRPr="008D4EF7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8D4EF7">
        <w:rPr>
          <w:rFonts w:ascii="Times New Roman" w:hAnsi="Times New Roman" w:cs="Times New Roman"/>
          <w:sz w:val="28"/>
          <w:szCs w:val="28"/>
        </w:rPr>
        <w:t xml:space="preserve"> N 69-ФЗ, а также правилами перевозок пассажиров и багажа легковым такси; проверка документов, подтверждающих сведения об исполнении предписания, неисполнение которого явилось основанием для приостановления действия разрешения;</w:t>
      </w:r>
      <w:proofErr w:type="gramEnd"/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7"/>
      <w:bookmarkEnd w:id="1"/>
      <w:proofErr w:type="gramStart"/>
      <w:r w:rsidRPr="008D4EF7">
        <w:rPr>
          <w:rFonts w:ascii="Times New Roman" w:hAnsi="Times New Roman" w:cs="Times New Roman"/>
          <w:sz w:val="28"/>
          <w:szCs w:val="28"/>
        </w:rPr>
        <w:t xml:space="preserve">2) </w:t>
      </w:r>
      <w:r w:rsidRPr="004C078A">
        <w:rPr>
          <w:rFonts w:ascii="Times New Roman" w:hAnsi="Times New Roman" w:cs="Times New Roman"/>
          <w:sz w:val="28"/>
          <w:szCs w:val="28"/>
          <w:highlight w:val="yellow"/>
        </w:rPr>
        <w:t xml:space="preserve">поступление в уполномоченный орган обращений и заявлений граждан, юридических лиц, индивидуальных предпринимателей, информации от органов государственной власти, должностных лиц уполномоченного органа, органов местного самоуправления и средств массовой информации о фактах нарушения требований, указанных в </w:t>
      </w:r>
      <w:hyperlink r:id="rId15" w:history="1">
        <w:r w:rsidRPr="004C078A">
          <w:rPr>
            <w:rFonts w:ascii="Times New Roman" w:hAnsi="Times New Roman" w:cs="Times New Roman"/>
            <w:color w:val="0000FF"/>
            <w:sz w:val="28"/>
            <w:szCs w:val="28"/>
            <w:highlight w:val="yellow"/>
          </w:rPr>
          <w:t>пункте 3 части 16 статьи 9</w:t>
        </w:r>
      </w:hyperlink>
      <w:r w:rsidRPr="004C078A">
        <w:rPr>
          <w:rFonts w:ascii="Times New Roman" w:hAnsi="Times New Roman" w:cs="Times New Roman"/>
          <w:sz w:val="28"/>
          <w:szCs w:val="28"/>
          <w:highlight w:val="yellow"/>
        </w:rPr>
        <w:t xml:space="preserve"> Федерального закона N 69-ФЗ, если такое нарушение создает угрозу причинения вреда жизни и здоровью людей</w:t>
      </w:r>
      <w:r w:rsidRPr="008D4EF7">
        <w:rPr>
          <w:rFonts w:ascii="Times New Roman" w:hAnsi="Times New Roman" w:cs="Times New Roman"/>
          <w:sz w:val="28"/>
          <w:szCs w:val="28"/>
        </w:rPr>
        <w:t xml:space="preserve">, окружающей </w:t>
      </w:r>
      <w:r w:rsidRPr="008D4EF7">
        <w:rPr>
          <w:rFonts w:ascii="Times New Roman" w:hAnsi="Times New Roman" w:cs="Times New Roman"/>
          <w:sz w:val="28"/>
          <w:szCs w:val="28"/>
        </w:rPr>
        <w:lastRenderedPageBreak/>
        <w:t>среде, имуществу физических</w:t>
      </w:r>
      <w:proofErr w:type="gramEnd"/>
      <w:r w:rsidRPr="008D4EF7">
        <w:rPr>
          <w:rFonts w:ascii="Times New Roman" w:hAnsi="Times New Roman" w:cs="Times New Roman"/>
          <w:sz w:val="28"/>
          <w:szCs w:val="28"/>
        </w:rPr>
        <w:t xml:space="preserve"> и юридических лиц, угрозу возникновения аварий и (или) чрезвычайных ситуаций техногенного характера либо повлекло причинение такого вреда и возникновение аварий и (или) чрезвычайных ситуаций техногенного характера;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3) наличие приказа руководителя уполномоченного органа о проведении внеплановой проверки, изданного в соответствии с поручением Президента Российской Федерации или Правительства Российской Федерации.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 xml:space="preserve">5. Внеплановая выездная проверка по основанию, указанному в </w:t>
      </w:r>
      <w:hyperlink w:anchor="P37" w:history="1">
        <w:r w:rsidRPr="008D4EF7">
          <w:rPr>
            <w:rFonts w:ascii="Times New Roman" w:hAnsi="Times New Roman" w:cs="Times New Roman"/>
            <w:color w:val="0000FF"/>
            <w:sz w:val="28"/>
            <w:szCs w:val="28"/>
          </w:rPr>
          <w:t>пункте 2 части 4</w:t>
        </w:r>
      </w:hyperlink>
      <w:r w:rsidRPr="008D4EF7">
        <w:rPr>
          <w:rFonts w:ascii="Times New Roman" w:hAnsi="Times New Roman" w:cs="Times New Roman"/>
          <w:sz w:val="28"/>
          <w:szCs w:val="28"/>
        </w:rPr>
        <w:t xml:space="preserve"> настоящей статьи, может быть проведена уполномоченным органом незамедлительно после согласования в установленном порядке с органом прокуратуры. Предварительное уведомление юридического лица или индивидуального предпринимателя о проведении такой проверки не требуется.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4EF7" w:rsidRPr="008D4EF7" w:rsidRDefault="008D4EF7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Статья 4. Вступление в силу настоящего Закона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Настоящий Закон вступает в силу через 10 дней после дня его официального опубликования.</w:t>
      </w:r>
    </w:p>
    <w:p w:rsidR="008D4EF7" w:rsidRPr="008D4EF7" w:rsidRDefault="008D4E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4EF7" w:rsidRPr="008D4EF7" w:rsidRDefault="008D4E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Губернатор</w:t>
      </w:r>
    </w:p>
    <w:p w:rsidR="008D4EF7" w:rsidRPr="008D4EF7" w:rsidRDefault="008D4E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D4EF7" w:rsidRPr="008D4EF7" w:rsidRDefault="008D4E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В.А.ЮРЧЕНКО</w:t>
      </w:r>
    </w:p>
    <w:p w:rsidR="008D4EF7" w:rsidRPr="008D4EF7" w:rsidRDefault="008D4EF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г. Новосибирск</w:t>
      </w:r>
    </w:p>
    <w:p w:rsidR="008D4EF7" w:rsidRPr="008D4EF7" w:rsidRDefault="008D4EF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5 марта 2013 г.</w:t>
      </w:r>
    </w:p>
    <w:p w:rsidR="008D4EF7" w:rsidRPr="008D4EF7" w:rsidRDefault="008D4EF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D4EF7">
        <w:rPr>
          <w:rFonts w:ascii="Times New Roman" w:hAnsi="Times New Roman" w:cs="Times New Roman"/>
          <w:sz w:val="28"/>
          <w:szCs w:val="28"/>
        </w:rPr>
        <w:t>N 300-ОЗ</w:t>
      </w:r>
    </w:p>
    <w:p w:rsidR="008D4EF7" w:rsidRDefault="008D4EF7">
      <w:pPr>
        <w:pStyle w:val="ConsPlusNormal"/>
        <w:ind w:firstLine="540"/>
        <w:jc w:val="both"/>
      </w:pPr>
    </w:p>
    <w:p w:rsidR="008D4EF7" w:rsidRDefault="008D4EF7">
      <w:pPr>
        <w:pStyle w:val="ConsPlusNormal"/>
        <w:ind w:firstLine="540"/>
        <w:jc w:val="both"/>
      </w:pPr>
    </w:p>
    <w:p w:rsidR="008D4EF7" w:rsidRDefault="008D4EF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32C67" w:rsidRDefault="00832C67"/>
    <w:sectPr w:rsidR="00832C67" w:rsidSect="00885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4EF7"/>
    <w:rsid w:val="001E7D43"/>
    <w:rsid w:val="002B392E"/>
    <w:rsid w:val="003C5C1D"/>
    <w:rsid w:val="004C078A"/>
    <w:rsid w:val="0051687A"/>
    <w:rsid w:val="005D0E09"/>
    <w:rsid w:val="007E51E4"/>
    <w:rsid w:val="00832C67"/>
    <w:rsid w:val="00876149"/>
    <w:rsid w:val="008D4EF7"/>
    <w:rsid w:val="00900477"/>
    <w:rsid w:val="009A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C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4E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4E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4EF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0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E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B3FA606F0721ED8555AA56C4460DD043F6B4E5E749DB6EBD0F00F44F20D4D6009CDF82F425C51y9V7H" TargetMode="External"/><Relationship Id="rId13" Type="http://schemas.openxmlformats.org/officeDocument/2006/relationships/hyperlink" Target="consultantplus://offline/ref=A1AB3FA606F0721ED8555AA56C4460DD043F6B4E5E749DB6EBD0F00F44F20D4D6009CDF82F425F5Cy9V0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AB3FA606F0721ED8555AA56C4460DD043F6B4E5E749DB6EBD0F00F44F20D4D6009CDF82F425C55y9V3H" TargetMode="External"/><Relationship Id="rId12" Type="http://schemas.openxmlformats.org/officeDocument/2006/relationships/hyperlink" Target="consultantplus://offline/ref=A1AB3FA606F0721ED8555AA56C4460DD07396A4B5B719DB6EBD0F00F44F20D4D6009CDFEy2V8H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AB3FA606F0721ED8555AA56C4460DD043F6B4E5E749DB6EBD0F00F44F20D4D6009CDF82F425C51y9V7H" TargetMode="External"/><Relationship Id="rId11" Type="http://schemas.openxmlformats.org/officeDocument/2006/relationships/hyperlink" Target="consultantplus://offline/ref=A1AB3FA606F0721ED8555AA56C4460DD07396A4B5B719DB6EBD0F00F44F20D4D6009CDF82F425E51y9V2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A1AB3FA606F0721ED8555AA56C4460DD043F6B4E5E749DB6EBD0F00F44F20D4D6009CDF82F425C56y9V1H" TargetMode="External"/><Relationship Id="rId10" Type="http://schemas.openxmlformats.org/officeDocument/2006/relationships/hyperlink" Target="consultantplus://offline/ref=A1AB3FA606F0721ED8555AA56C4460DD043F6B4E5E749DB6EBD0F00F44F20D4D6009CDF82F425C52y9V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AB3FA606F0721ED8555AA56C4460DD043F6B4E5E749DB6EBD0F00F44F20D4D6009CDF82F425C55y9V3H" TargetMode="External"/><Relationship Id="rId14" Type="http://schemas.openxmlformats.org/officeDocument/2006/relationships/hyperlink" Target="consultantplus://offline/ref=A1AB3FA606F0721ED8555AA56C4460DD043F6B4E5E749DB6EBD0F00F44F20D4D6009CDF82F425F5Cy9V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novak</dc:creator>
  <cp:lastModifiedBy>Новак Алексей Васильевич</cp:lastModifiedBy>
  <cp:revision>5</cp:revision>
  <cp:lastPrinted>2017-08-09T11:34:00Z</cp:lastPrinted>
  <dcterms:created xsi:type="dcterms:W3CDTF">2016-12-27T07:21:00Z</dcterms:created>
  <dcterms:modified xsi:type="dcterms:W3CDTF">2017-08-09T11:41:00Z</dcterms:modified>
</cp:coreProperties>
</file>