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975F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  <w:r w:rsidR="00E120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квартале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1204E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6E2CA8" w:rsidRPr="00915A0A" w:rsidRDefault="00560F46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975F15">
        <w:rPr>
          <w:rFonts w:ascii="Times New Roman" w:hAnsi="Times New Roman" w:cs="Times New Roman"/>
          <w:b/>
          <w:sz w:val="28"/>
          <w:szCs w:val="28"/>
        </w:rPr>
        <w:t>07</w:t>
      </w:r>
      <w:r w:rsidR="00E1204E">
        <w:rPr>
          <w:rFonts w:ascii="Times New Roman" w:hAnsi="Times New Roman" w:cs="Times New Roman"/>
          <w:b/>
          <w:sz w:val="28"/>
          <w:szCs w:val="28"/>
        </w:rPr>
        <w:t>.2020</w:t>
      </w:r>
      <w:r w:rsidR="00246DCC">
        <w:rPr>
          <w:rFonts w:ascii="Times New Roman" w:hAnsi="Times New Roman" w:cs="Times New Roman"/>
          <w:b/>
          <w:sz w:val="28"/>
          <w:szCs w:val="28"/>
        </w:rPr>
        <w:t xml:space="preserve"> по 30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975F15">
        <w:rPr>
          <w:rFonts w:ascii="Times New Roman" w:hAnsi="Times New Roman" w:cs="Times New Roman"/>
          <w:b/>
          <w:sz w:val="28"/>
          <w:szCs w:val="28"/>
        </w:rPr>
        <w:t>09</w:t>
      </w:r>
      <w:r w:rsidR="00E1204E">
        <w:rPr>
          <w:rFonts w:ascii="Times New Roman" w:hAnsi="Times New Roman" w:cs="Times New Roman"/>
          <w:b/>
          <w:sz w:val="28"/>
          <w:szCs w:val="28"/>
        </w:rPr>
        <w:t>.</w:t>
      </w:r>
      <w:r w:rsidR="00E1204E" w:rsidRPr="00567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</w:t>
      </w:r>
      <w:r w:rsidR="00EC3405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 транспорта и дорожного хозяйства</w:t>
      </w:r>
      <w:r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5A0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BD6F7E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0031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осибирской области поступило</w:t>
      </w:r>
      <w:r w:rsidR="00C13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358</w:t>
      </w:r>
      <w:r w:rsidR="00AD0BD2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6AD6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131FE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</w:t>
      </w:r>
      <w:r w:rsidR="00915A0A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56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2020</w:t>
      </w:r>
      <w:r w:rsidR="006E2CA8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1FE">
        <w:rPr>
          <w:rFonts w:ascii="Times New Roman" w:hAnsi="Times New Roman" w:cs="Times New Roman"/>
          <w:color w:val="000000" w:themeColor="text1"/>
          <w:sz w:val="28"/>
          <w:szCs w:val="28"/>
        </w:rPr>
        <w:t>года-370, и в третьем квартале 2019 года-362</w:t>
      </w:r>
      <w:r w:rsidR="001A0031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в том </w:t>
      </w:r>
      <w:r w:rsidR="00AB361D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числе юридических лиц</w:t>
      </w:r>
      <w:r w:rsidR="00B265A0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.</w:t>
      </w:r>
      <w:r w:rsidR="00FC6AD6" w:rsidRPr="00B06F30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30147D" w:rsidRPr="00CD283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сравнении с кварталами динамика поступивших обращений</w:t>
      </w:r>
      <w:r w:rsidR="00CD283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C131F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уменьшилась. Со вторым кварталом на 3% (на 12</w:t>
      </w:r>
      <w:r w:rsid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обращений), с аналогичным пер</w:t>
      </w:r>
      <w:r w:rsidR="00C131F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иодом прошлого года на 1% (на 4</w:t>
      </w:r>
      <w:r w:rsid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обращения).</w:t>
      </w:r>
    </w:p>
    <w:p w:rsidR="00FC6AD6" w:rsidRDefault="00FC6AD6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A75E4E" w:rsidRDefault="00A75E4E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0326D">
        <w:rPr>
          <w:rFonts w:ascii="Times New Roman" w:hAnsi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180EB83A" wp14:editId="07BE4996">
            <wp:extent cx="6003234" cy="2401294"/>
            <wp:effectExtent l="0" t="0" r="1714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4C1B00" w:rsidRPr="00246DCC" w:rsidRDefault="004C1B00" w:rsidP="00246DCC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  <w:sectPr w:rsidR="004C1B00" w:rsidRPr="00246DCC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Pr="00BB5EE7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RPr="00BB5EE7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951E92" w:rsidRDefault="00246DC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>167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>й в третьем</w:t>
      </w:r>
      <w:r w:rsidR="001C59B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22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2020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B25D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20382D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5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72E5">
        <w:rPr>
          <w:rFonts w:ascii="Times New Roman" w:hAnsi="Times New Roman" w:cs="Times New Roman"/>
          <w:color w:val="000000" w:themeColor="text1"/>
          <w:sz w:val="28"/>
          <w:szCs w:val="28"/>
        </w:rPr>
        <w:t>о втором квартале 2020 года-245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72E5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BF8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F6722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-198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E8B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Статистика показывает, 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>что в третьем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2020 года количество поступивших обращений из общественной 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>приемной Губернатора уменьшилось. В сравнении со вторым кварталом на 32% (на 78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обращений), а с аналогичным пери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>одом прошлого года на 17% (на 31 обращение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0D4585" w:rsidRDefault="001C3313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191</w:t>
      </w:r>
      <w:r w:rsidR="00861946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E66E8B">
        <w:rPr>
          <w:rFonts w:ascii="Times New Roman" w:hAnsi="Times New Roman" w:cs="Times New Roman"/>
          <w:sz w:val="28"/>
          <w:szCs w:val="28"/>
        </w:rPr>
        <w:t>-</w:t>
      </w:r>
      <w:r w:rsidR="00D33F30" w:rsidRPr="0042545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E860E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министерство,</w:t>
      </w:r>
      <w:r w:rsidR="005F72F9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втором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2020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16103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125</w:t>
      </w:r>
      <w:r w:rsid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5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F67224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в министерство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164 обращения</w:t>
      </w:r>
      <w:r w:rsidR="00535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43E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 ква</w:t>
      </w:r>
      <w:r w:rsidR="001C59BF">
        <w:rPr>
          <w:rFonts w:ascii="Times New Roman" w:hAnsi="Times New Roman" w:cs="Times New Roman"/>
          <w:color w:val="000000" w:themeColor="text1"/>
          <w:sz w:val="28"/>
          <w:szCs w:val="28"/>
        </w:rPr>
        <w:t>рталами</w:t>
      </w:r>
      <w:r w:rsidR="00F6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роизошло увеличение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вторым</w:t>
      </w:r>
      <w:r w:rsidR="001C5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>кварталом 2020</w:t>
      </w:r>
      <w:r w:rsidR="00F6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BA7B3B">
        <w:rPr>
          <w:rFonts w:ascii="Times New Roman" w:hAnsi="Times New Roman" w:cs="Times New Roman"/>
          <w:color w:val="000000" w:themeColor="text1"/>
          <w:sz w:val="28"/>
          <w:szCs w:val="28"/>
        </w:rPr>
        <w:t>на 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 (на 66 обращений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BA7B3B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r w:rsidR="00F6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43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A7B3B">
        <w:rPr>
          <w:rFonts w:ascii="Times New Roman" w:hAnsi="Times New Roman" w:cs="Times New Roman"/>
          <w:color w:val="000000" w:themeColor="text1"/>
          <w:sz w:val="28"/>
          <w:szCs w:val="28"/>
        </w:rPr>
        <w:t>варталом 2019 года на 16% (на 27</w:t>
      </w:r>
      <w:r w:rsidR="00FF1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обращений). </w:t>
      </w:r>
    </w:p>
    <w:p w:rsidR="00BA4266" w:rsidRDefault="00BA426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266" w:rsidRDefault="00BA426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74FD924" wp14:editId="3D4A13EB">
            <wp:extent cx="5793761" cy="3680652"/>
            <wp:effectExtent l="0" t="0" r="1651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6DCC" w:rsidRPr="004A51AA" w:rsidRDefault="00BA7B3B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В третьем </w:t>
      </w:r>
      <w:r w:rsidR="00246DCC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квартале 20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20</w:t>
      </w:r>
      <w:r w:rsidR="00246DCC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года было 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зарегистрировано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38 заявлений</w:t>
      </w:r>
      <w:r w:rsidR="004A51A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–</w:t>
      </w:r>
      <w:r w:rsidR="004A51A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(35 письменных)</w:t>
      </w:r>
      <w:r w:rsidR="00246DCC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 В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 втором </w:t>
      </w:r>
      <w:r w:rsidR="00246DCC" w:rsidRPr="00E0326D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</w:t>
      </w:r>
      <w:r w:rsidR="004A51AA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2020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42 заявления (42 </w:t>
      </w:r>
      <w:proofErr w:type="gramStart"/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</w:t>
      </w:r>
      <w:proofErr w:type="gramEnd"/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)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третьем квартале 2019 года- 208  (204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письменных). Следует отметить,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что в третьем квартале произошло </w:t>
      </w:r>
      <w:r w:rsidR="004A51A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уменьшение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поступивших заявлений. Со вторым</w:t>
      </w:r>
      <w:r w:rsidR="004A51A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талом текущего года на 9% (на 4 заявления), а третьем</w:t>
      </w:r>
      <w:r w:rsidR="004A51A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лом прошлого года на 82% (на 170</w:t>
      </w:r>
      <w:r w:rsidR="004A51A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заявлений).  </w:t>
      </w:r>
    </w:p>
    <w:p w:rsidR="00A51A90" w:rsidRDefault="00246DCC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третьем</w:t>
      </w:r>
      <w:r w:rsidR="00F25BE4" w:rsidRP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2020 года поступило 5</w:t>
      </w:r>
      <w:r w:rsidR="00BF3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обращений, 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 квартале поступило 10, и в третьем 2019 года поступило 10 обращений</w:t>
      </w:r>
      <w:r w:rsidR="00F25BE4">
        <w:rPr>
          <w:rFonts w:ascii="Times New Roman" w:hAnsi="Times New Roman" w:cs="Times New Roman"/>
          <w:color w:val="000000" w:themeColor="text1"/>
          <w:sz w:val="28"/>
          <w:szCs w:val="28"/>
        </w:rPr>
        <w:t>. Произошло снижение ус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>тных обращений в сравнении с кварталами на 50% (на 5 обращений).</w:t>
      </w:r>
      <w:r w:rsidR="00F2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51AA" w:rsidRDefault="00A51A90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4A51AA" w:rsidRDefault="004A51A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1122E4" w:rsidRDefault="00F25BE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 квартале на личный прием обратилось 3 граждан.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1D3D7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1D3D71">
        <w:rPr>
          <w:rFonts w:ascii="Times New Roman" w:hAnsi="Times New Roman" w:cs="Times New Roman"/>
          <w:color w:val="000000" w:themeColor="text1"/>
          <w:sz w:val="28"/>
          <w:szCs w:val="28"/>
        </w:rPr>
        <w:t>о втором квартале 2020 года на личный прием к м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>инистру граждане не обращались, в третьем</w:t>
      </w:r>
      <w:r w:rsidR="00D85427" w:rsidRPr="002B4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FFC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</w:t>
      </w:r>
      <w:r w:rsidR="001D3D71">
        <w:rPr>
          <w:rFonts w:ascii="Times New Roman" w:hAnsi="Times New Roman" w:cs="Times New Roman"/>
          <w:color w:val="000000" w:themeColor="text1"/>
          <w:sz w:val="28"/>
          <w:szCs w:val="28"/>
        </w:rPr>
        <w:t>019 обращались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граждан</w:t>
      </w:r>
      <w:r w:rsidR="00546D80" w:rsidRPr="002B4F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3ED5" w:rsidRPr="002B4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61A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отметить, что наибольшее количество граждан министр принял в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BB5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2019 года. </w:t>
      </w:r>
    </w:p>
    <w:p w:rsidR="00BE7809" w:rsidRDefault="00BE7809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70924" cy="3457815"/>
            <wp:effectExtent l="0" t="0" r="1079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64710" w:rsidRDefault="00510E61" w:rsidP="00964710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A5DE0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третьем</w:t>
      </w:r>
      <w:r w:rsidR="00F93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2020</w:t>
      </w:r>
      <w:r w:rsidR="001F0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>210 обращений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</w:t>
      </w:r>
      <w:r w:rsidR="00BB5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BB5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>141 обращение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0F6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F93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>190</w:t>
      </w:r>
      <w:r w:rsidR="00F93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сравнении с  кварталами произошло увеличение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>, со вторым кварталом текущего года</w:t>
      </w:r>
      <w:r w:rsidR="00BB5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49%</w:t>
      </w:r>
      <w:r w:rsidR="00BB5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>(на 69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обращений), в сравнении с прошлым годом 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>на 10% (на 20 обращений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24E7A" w:rsidRDefault="00074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>тале 2020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142</w:t>
      </w:r>
      <w:r w:rsidR="00F1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втором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поступило-72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2019 поступило 44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жалобы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атистика показывает, что количество жалоб в третьем квартале 2020 года увеличилась, со вторым кварталом текущего года на 97% (на 70 жалоб), в сравнении с предыдущим кварталом прошлого года на 97% (на 98 жалоб).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510E61" w:rsidRDefault="00074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квартале 2020 года поступило 9 запросов (в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втором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поступило 9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осов, а в третьем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2019 года запросов не поступало.</w:t>
      </w:r>
      <w:proofErr w:type="gramEnd"/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запросов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во втором и третьем</w:t>
      </w:r>
      <w:r w:rsidR="0079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не меняется.</w:t>
      </w:r>
    </w:p>
    <w:p w:rsidR="00A739BF" w:rsidRDefault="006E6D4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бращен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смс-сообщен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данных кварталах не было зарегистрировано. </w:t>
      </w:r>
    </w:p>
    <w:p w:rsidR="00591065" w:rsidRDefault="00A739BF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5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третьем</w:t>
      </w:r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510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D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007E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0E61">
        <w:rPr>
          <w:rFonts w:ascii="Times New Roman" w:hAnsi="Times New Roman" w:cs="Times New Roman"/>
          <w:color w:val="000000" w:themeColor="text1"/>
          <w:sz w:val="28"/>
          <w:szCs w:val="28"/>
        </w:rPr>
        <w:t>ступ</w:t>
      </w:r>
      <w:r w:rsidR="00152F2D">
        <w:rPr>
          <w:rFonts w:ascii="Times New Roman" w:hAnsi="Times New Roman" w:cs="Times New Roman"/>
          <w:color w:val="000000" w:themeColor="text1"/>
          <w:sz w:val="28"/>
          <w:szCs w:val="28"/>
        </w:rPr>
        <w:t>ило 2 предложения, а во втором квартале 2020 года поступило 6</w:t>
      </w:r>
      <w:r w:rsidR="0079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F2D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предложений, в третьем</w:t>
      </w:r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E6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52F2D">
        <w:rPr>
          <w:rFonts w:ascii="Times New Roman" w:hAnsi="Times New Roman" w:cs="Times New Roman"/>
          <w:color w:val="000000" w:themeColor="text1"/>
          <w:sz w:val="28"/>
          <w:szCs w:val="28"/>
        </w:rPr>
        <w:t>19 года поступило 7 предложений</w:t>
      </w:r>
      <w:r w:rsidR="00D973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1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186">
        <w:rPr>
          <w:rFonts w:ascii="Times New Roman" w:hAnsi="Times New Roman" w:cs="Times New Roman"/>
          <w:color w:val="000000" w:themeColor="text1"/>
          <w:sz w:val="28"/>
          <w:szCs w:val="28"/>
        </w:rPr>
        <w:t>В данном квартале ко</w:t>
      </w:r>
      <w:r w:rsidR="00152F2D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предложений уменьшилось</w:t>
      </w:r>
      <w:r w:rsidR="00797186">
        <w:rPr>
          <w:rFonts w:ascii="Times New Roman" w:hAnsi="Times New Roman" w:cs="Times New Roman"/>
          <w:color w:val="000000" w:themeColor="text1"/>
          <w:sz w:val="28"/>
          <w:szCs w:val="28"/>
        </w:rPr>
        <w:t>, со вторым кварталом текущего года на 20% (на 4 предложения</w:t>
      </w:r>
      <w:r w:rsidR="00152F2D">
        <w:rPr>
          <w:rFonts w:ascii="Times New Roman" w:hAnsi="Times New Roman" w:cs="Times New Roman"/>
          <w:color w:val="000000" w:themeColor="text1"/>
          <w:sz w:val="28"/>
          <w:szCs w:val="28"/>
        </w:rPr>
        <w:t>), предыдущем годом на 71% (на 5</w:t>
      </w:r>
      <w:r w:rsidR="0079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предложения).</w:t>
      </w:r>
    </w:p>
    <w:p w:rsidR="00770492" w:rsidRDefault="005355A8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B0E1AD7" wp14:editId="47289B2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59106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9B7" w:rsidRDefault="00B82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1AD" w:rsidRPr="0079601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9B7">
        <w:rPr>
          <w:rFonts w:ascii="Times New Roman" w:eastAsia="Times New Roman" w:hAnsi="Times New Roman"/>
          <w:sz w:val="28"/>
          <w:szCs w:val="28"/>
          <w:lang w:eastAsia="ru-RU"/>
        </w:rPr>
        <w:t>позволила в третьем</w:t>
      </w:r>
      <w:r w:rsidR="00510E61">
        <w:rPr>
          <w:rFonts w:ascii="Times New Roman" w:eastAsia="Times New Roman" w:hAnsi="Times New Roman"/>
          <w:sz w:val="28"/>
          <w:szCs w:val="28"/>
          <w:lang w:eastAsia="ru-RU"/>
        </w:rPr>
        <w:t xml:space="preserve">  2020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AA" w:rsidRDefault="00E071AA" w:rsidP="00160988">
      <w:r>
        <w:separator/>
      </w:r>
    </w:p>
  </w:endnote>
  <w:endnote w:type="continuationSeparator" w:id="0">
    <w:p w:rsidR="00E071AA" w:rsidRDefault="00E071AA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AA" w:rsidRDefault="00E071AA" w:rsidP="00160988">
      <w:r>
        <w:separator/>
      </w:r>
    </w:p>
  </w:footnote>
  <w:footnote w:type="continuationSeparator" w:id="0">
    <w:p w:rsidR="00E071AA" w:rsidRDefault="00E071AA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07740"/>
    <w:rsid w:val="00007837"/>
    <w:rsid w:val="00007ED6"/>
    <w:rsid w:val="00012019"/>
    <w:rsid w:val="00015162"/>
    <w:rsid w:val="000156C9"/>
    <w:rsid w:val="00015A4A"/>
    <w:rsid w:val="0001758E"/>
    <w:rsid w:val="0001773D"/>
    <w:rsid w:val="000244F2"/>
    <w:rsid w:val="00024E7A"/>
    <w:rsid w:val="00031E95"/>
    <w:rsid w:val="000358A1"/>
    <w:rsid w:val="000416DE"/>
    <w:rsid w:val="00041B86"/>
    <w:rsid w:val="00042CA1"/>
    <w:rsid w:val="000450F6"/>
    <w:rsid w:val="000503CA"/>
    <w:rsid w:val="00052458"/>
    <w:rsid w:val="00053C36"/>
    <w:rsid w:val="00054D7C"/>
    <w:rsid w:val="000749B7"/>
    <w:rsid w:val="0008792B"/>
    <w:rsid w:val="000A2EBA"/>
    <w:rsid w:val="000A72E5"/>
    <w:rsid w:val="000B1405"/>
    <w:rsid w:val="000B4DFF"/>
    <w:rsid w:val="000C7835"/>
    <w:rsid w:val="000C78D1"/>
    <w:rsid w:val="000D4585"/>
    <w:rsid w:val="000D7AD9"/>
    <w:rsid w:val="000D7FC9"/>
    <w:rsid w:val="000E4247"/>
    <w:rsid w:val="001122E4"/>
    <w:rsid w:val="00121724"/>
    <w:rsid w:val="0012313D"/>
    <w:rsid w:val="001257C6"/>
    <w:rsid w:val="001352DA"/>
    <w:rsid w:val="00136225"/>
    <w:rsid w:val="00142F4B"/>
    <w:rsid w:val="00143D13"/>
    <w:rsid w:val="00151179"/>
    <w:rsid w:val="00152F2D"/>
    <w:rsid w:val="00153698"/>
    <w:rsid w:val="00160988"/>
    <w:rsid w:val="0016103A"/>
    <w:rsid w:val="00161816"/>
    <w:rsid w:val="00165E4E"/>
    <w:rsid w:val="00176354"/>
    <w:rsid w:val="0018319B"/>
    <w:rsid w:val="001875A8"/>
    <w:rsid w:val="00192FFE"/>
    <w:rsid w:val="0019453D"/>
    <w:rsid w:val="00194ECC"/>
    <w:rsid w:val="001A0031"/>
    <w:rsid w:val="001B2A9B"/>
    <w:rsid w:val="001B4C47"/>
    <w:rsid w:val="001B7274"/>
    <w:rsid w:val="001C0C2D"/>
    <w:rsid w:val="001C22D6"/>
    <w:rsid w:val="001C2FF2"/>
    <w:rsid w:val="001C3313"/>
    <w:rsid w:val="001C4D86"/>
    <w:rsid w:val="001C59BF"/>
    <w:rsid w:val="001D3D71"/>
    <w:rsid w:val="001D44AF"/>
    <w:rsid w:val="001D70B9"/>
    <w:rsid w:val="001D79AD"/>
    <w:rsid w:val="001E0723"/>
    <w:rsid w:val="001E5C16"/>
    <w:rsid w:val="001F0A1E"/>
    <w:rsid w:val="0020382D"/>
    <w:rsid w:val="00211341"/>
    <w:rsid w:val="00222282"/>
    <w:rsid w:val="0022438D"/>
    <w:rsid w:val="00224BAB"/>
    <w:rsid w:val="00237AE3"/>
    <w:rsid w:val="00246DCC"/>
    <w:rsid w:val="00250823"/>
    <w:rsid w:val="00252171"/>
    <w:rsid w:val="00254332"/>
    <w:rsid w:val="00257881"/>
    <w:rsid w:val="00272C7B"/>
    <w:rsid w:val="00277AC2"/>
    <w:rsid w:val="00280002"/>
    <w:rsid w:val="00285FBC"/>
    <w:rsid w:val="002916AA"/>
    <w:rsid w:val="00291875"/>
    <w:rsid w:val="00291A6F"/>
    <w:rsid w:val="0029267B"/>
    <w:rsid w:val="00292E98"/>
    <w:rsid w:val="00293ED5"/>
    <w:rsid w:val="00297CDF"/>
    <w:rsid w:val="002A500A"/>
    <w:rsid w:val="002A5F99"/>
    <w:rsid w:val="002A6B43"/>
    <w:rsid w:val="002B4FFC"/>
    <w:rsid w:val="002B6501"/>
    <w:rsid w:val="002C0697"/>
    <w:rsid w:val="002C672A"/>
    <w:rsid w:val="002C6972"/>
    <w:rsid w:val="002D0BEB"/>
    <w:rsid w:val="002D2D48"/>
    <w:rsid w:val="002D2E00"/>
    <w:rsid w:val="002D5CEC"/>
    <w:rsid w:val="002E0B73"/>
    <w:rsid w:val="002E35D6"/>
    <w:rsid w:val="002E6D85"/>
    <w:rsid w:val="002F379C"/>
    <w:rsid w:val="002F42B5"/>
    <w:rsid w:val="002F4D22"/>
    <w:rsid w:val="00301091"/>
    <w:rsid w:val="0030147D"/>
    <w:rsid w:val="00301922"/>
    <w:rsid w:val="003032A6"/>
    <w:rsid w:val="0031503F"/>
    <w:rsid w:val="00334A2F"/>
    <w:rsid w:val="00335493"/>
    <w:rsid w:val="003407A1"/>
    <w:rsid w:val="00341077"/>
    <w:rsid w:val="00357458"/>
    <w:rsid w:val="00363BB0"/>
    <w:rsid w:val="00370906"/>
    <w:rsid w:val="00370B6C"/>
    <w:rsid w:val="0037273B"/>
    <w:rsid w:val="003747B6"/>
    <w:rsid w:val="00380BB9"/>
    <w:rsid w:val="00381CD4"/>
    <w:rsid w:val="00387B16"/>
    <w:rsid w:val="003A1622"/>
    <w:rsid w:val="003A2622"/>
    <w:rsid w:val="003A3B2D"/>
    <w:rsid w:val="003A5DE0"/>
    <w:rsid w:val="003C1B9F"/>
    <w:rsid w:val="003C1BF8"/>
    <w:rsid w:val="003C3C20"/>
    <w:rsid w:val="003E3CFC"/>
    <w:rsid w:val="003F0389"/>
    <w:rsid w:val="00403A9F"/>
    <w:rsid w:val="0040721D"/>
    <w:rsid w:val="004164B2"/>
    <w:rsid w:val="004239C4"/>
    <w:rsid w:val="0042545E"/>
    <w:rsid w:val="00426818"/>
    <w:rsid w:val="004300AF"/>
    <w:rsid w:val="00431987"/>
    <w:rsid w:val="00443E86"/>
    <w:rsid w:val="00446ED8"/>
    <w:rsid w:val="004616CB"/>
    <w:rsid w:val="004740ED"/>
    <w:rsid w:val="00486C8E"/>
    <w:rsid w:val="0049484B"/>
    <w:rsid w:val="004949D7"/>
    <w:rsid w:val="004A51AA"/>
    <w:rsid w:val="004C1B00"/>
    <w:rsid w:val="004C6020"/>
    <w:rsid w:val="004D04F9"/>
    <w:rsid w:val="004D62B0"/>
    <w:rsid w:val="004E0B78"/>
    <w:rsid w:val="004E5F1B"/>
    <w:rsid w:val="004E6FC9"/>
    <w:rsid w:val="004F2497"/>
    <w:rsid w:val="004F359C"/>
    <w:rsid w:val="004F3999"/>
    <w:rsid w:val="00507E8C"/>
    <w:rsid w:val="00510E61"/>
    <w:rsid w:val="00511E6C"/>
    <w:rsid w:val="005202D6"/>
    <w:rsid w:val="00526167"/>
    <w:rsid w:val="00527B63"/>
    <w:rsid w:val="00530408"/>
    <w:rsid w:val="005341EA"/>
    <w:rsid w:val="00534C3C"/>
    <w:rsid w:val="005355A8"/>
    <w:rsid w:val="00535811"/>
    <w:rsid w:val="00545611"/>
    <w:rsid w:val="00546D80"/>
    <w:rsid w:val="00556C8E"/>
    <w:rsid w:val="0055748A"/>
    <w:rsid w:val="00560F46"/>
    <w:rsid w:val="0056796B"/>
    <w:rsid w:val="005735CB"/>
    <w:rsid w:val="00576053"/>
    <w:rsid w:val="00577801"/>
    <w:rsid w:val="00591065"/>
    <w:rsid w:val="00591D33"/>
    <w:rsid w:val="00592E32"/>
    <w:rsid w:val="005A0615"/>
    <w:rsid w:val="005B3607"/>
    <w:rsid w:val="005B7DC5"/>
    <w:rsid w:val="005C0729"/>
    <w:rsid w:val="005C65AE"/>
    <w:rsid w:val="005C6926"/>
    <w:rsid w:val="005D15F6"/>
    <w:rsid w:val="005D49CA"/>
    <w:rsid w:val="005E238C"/>
    <w:rsid w:val="005E2A4E"/>
    <w:rsid w:val="005E349D"/>
    <w:rsid w:val="005E622B"/>
    <w:rsid w:val="005F1099"/>
    <w:rsid w:val="005F72F9"/>
    <w:rsid w:val="00601D5F"/>
    <w:rsid w:val="006131EB"/>
    <w:rsid w:val="00622A08"/>
    <w:rsid w:val="00622AA4"/>
    <w:rsid w:val="00623287"/>
    <w:rsid w:val="00625CAD"/>
    <w:rsid w:val="0063572F"/>
    <w:rsid w:val="00643B30"/>
    <w:rsid w:val="0064549A"/>
    <w:rsid w:val="00650E40"/>
    <w:rsid w:val="00650EF6"/>
    <w:rsid w:val="0065272A"/>
    <w:rsid w:val="006676C6"/>
    <w:rsid w:val="00675725"/>
    <w:rsid w:val="00675A3A"/>
    <w:rsid w:val="00685DB4"/>
    <w:rsid w:val="00687858"/>
    <w:rsid w:val="00696DBF"/>
    <w:rsid w:val="006A306D"/>
    <w:rsid w:val="006B2FD6"/>
    <w:rsid w:val="006C507C"/>
    <w:rsid w:val="006E2319"/>
    <w:rsid w:val="006E2CA8"/>
    <w:rsid w:val="006E6D46"/>
    <w:rsid w:val="006F199A"/>
    <w:rsid w:val="00700CAC"/>
    <w:rsid w:val="0070280C"/>
    <w:rsid w:val="007035EF"/>
    <w:rsid w:val="00704029"/>
    <w:rsid w:val="0070484B"/>
    <w:rsid w:val="007116B4"/>
    <w:rsid w:val="00717A7E"/>
    <w:rsid w:val="00731B0A"/>
    <w:rsid w:val="00732209"/>
    <w:rsid w:val="00733010"/>
    <w:rsid w:val="0075441F"/>
    <w:rsid w:val="00755CDE"/>
    <w:rsid w:val="00762670"/>
    <w:rsid w:val="00765B18"/>
    <w:rsid w:val="00770492"/>
    <w:rsid w:val="00773CB3"/>
    <w:rsid w:val="00774603"/>
    <w:rsid w:val="007751AD"/>
    <w:rsid w:val="00776AD5"/>
    <w:rsid w:val="007821F2"/>
    <w:rsid w:val="007871AA"/>
    <w:rsid w:val="00793958"/>
    <w:rsid w:val="00796015"/>
    <w:rsid w:val="00797186"/>
    <w:rsid w:val="007A2618"/>
    <w:rsid w:val="007A6A82"/>
    <w:rsid w:val="007B2F44"/>
    <w:rsid w:val="007B3CB3"/>
    <w:rsid w:val="007B6D35"/>
    <w:rsid w:val="007C0D79"/>
    <w:rsid w:val="007D525B"/>
    <w:rsid w:val="007D734A"/>
    <w:rsid w:val="007E220F"/>
    <w:rsid w:val="007E255F"/>
    <w:rsid w:val="007E5485"/>
    <w:rsid w:val="007F178E"/>
    <w:rsid w:val="007F1EBA"/>
    <w:rsid w:val="007F21C7"/>
    <w:rsid w:val="007F74BB"/>
    <w:rsid w:val="00803FD4"/>
    <w:rsid w:val="00810453"/>
    <w:rsid w:val="00810A1A"/>
    <w:rsid w:val="00811370"/>
    <w:rsid w:val="0081571B"/>
    <w:rsid w:val="00816D16"/>
    <w:rsid w:val="00824A81"/>
    <w:rsid w:val="008348D5"/>
    <w:rsid w:val="00836983"/>
    <w:rsid w:val="00837726"/>
    <w:rsid w:val="0084307B"/>
    <w:rsid w:val="00846363"/>
    <w:rsid w:val="0085430A"/>
    <w:rsid w:val="00857C5C"/>
    <w:rsid w:val="00861946"/>
    <w:rsid w:val="008648A2"/>
    <w:rsid w:val="008653AC"/>
    <w:rsid w:val="008657F8"/>
    <w:rsid w:val="00870655"/>
    <w:rsid w:val="00880B1E"/>
    <w:rsid w:val="008815BB"/>
    <w:rsid w:val="00885B34"/>
    <w:rsid w:val="008A50FC"/>
    <w:rsid w:val="008C0850"/>
    <w:rsid w:val="008C7315"/>
    <w:rsid w:val="008D3FA8"/>
    <w:rsid w:val="008E4CC3"/>
    <w:rsid w:val="00905B2B"/>
    <w:rsid w:val="00912514"/>
    <w:rsid w:val="00912B26"/>
    <w:rsid w:val="00915A0A"/>
    <w:rsid w:val="0091620E"/>
    <w:rsid w:val="00937FA6"/>
    <w:rsid w:val="009434DC"/>
    <w:rsid w:val="009518E7"/>
    <w:rsid w:val="00951CAC"/>
    <w:rsid w:val="00951E92"/>
    <w:rsid w:val="00954C92"/>
    <w:rsid w:val="00961BFE"/>
    <w:rsid w:val="0096356B"/>
    <w:rsid w:val="00964710"/>
    <w:rsid w:val="009650D9"/>
    <w:rsid w:val="00975F15"/>
    <w:rsid w:val="00981FF1"/>
    <w:rsid w:val="0098635E"/>
    <w:rsid w:val="00995628"/>
    <w:rsid w:val="009A4E57"/>
    <w:rsid w:val="009C1BC5"/>
    <w:rsid w:val="009C68FB"/>
    <w:rsid w:val="009D34B9"/>
    <w:rsid w:val="009D3DF9"/>
    <w:rsid w:val="009E002E"/>
    <w:rsid w:val="009E42A6"/>
    <w:rsid w:val="009F0060"/>
    <w:rsid w:val="009F23D6"/>
    <w:rsid w:val="00A11D91"/>
    <w:rsid w:val="00A134FB"/>
    <w:rsid w:val="00A1569D"/>
    <w:rsid w:val="00A2687C"/>
    <w:rsid w:val="00A45E9A"/>
    <w:rsid w:val="00A5067D"/>
    <w:rsid w:val="00A51A90"/>
    <w:rsid w:val="00A5589E"/>
    <w:rsid w:val="00A7051A"/>
    <w:rsid w:val="00A70F9F"/>
    <w:rsid w:val="00A739BF"/>
    <w:rsid w:val="00A75E4E"/>
    <w:rsid w:val="00A768DA"/>
    <w:rsid w:val="00A76933"/>
    <w:rsid w:val="00A80628"/>
    <w:rsid w:val="00A84678"/>
    <w:rsid w:val="00A97924"/>
    <w:rsid w:val="00AB361D"/>
    <w:rsid w:val="00AC78B6"/>
    <w:rsid w:val="00AD0BD2"/>
    <w:rsid w:val="00AD1C65"/>
    <w:rsid w:val="00AD34B1"/>
    <w:rsid w:val="00AF402C"/>
    <w:rsid w:val="00B0111E"/>
    <w:rsid w:val="00B01B55"/>
    <w:rsid w:val="00B06F30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091C"/>
    <w:rsid w:val="00B63358"/>
    <w:rsid w:val="00B74B8E"/>
    <w:rsid w:val="00B80E44"/>
    <w:rsid w:val="00B8112D"/>
    <w:rsid w:val="00B817BC"/>
    <w:rsid w:val="00B829B7"/>
    <w:rsid w:val="00B8509C"/>
    <w:rsid w:val="00B9638B"/>
    <w:rsid w:val="00BA4266"/>
    <w:rsid w:val="00BA6A76"/>
    <w:rsid w:val="00BA7B3B"/>
    <w:rsid w:val="00BB561A"/>
    <w:rsid w:val="00BB5EE7"/>
    <w:rsid w:val="00BC4486"/>
    <w:rsid w:val="00BC7755"/>
    <w:rsid w:val="00BD173F"/>
    <w:rsid w:val="00BD6F7E"/>
    <w:rsid w:val="00BE2D34"/>
    <w:rsid w:val="00BE2E62"/>
    <w:rsid w:val="00BE7809"/>
    <w:rsid w:val="00BF3545"/>
    <w:rsid w:val="00BF4D42"/>
    <w:rsid w:val="00BF7AC9"/>
    <w:rsid w:val="00C131FE"/>
    <w:rsid w:val="00C253C4"/>
    <w:rsid w:val="00C45622"/>
    <w:rsid w:val="00C45B8F"/>
    <w:rsid w:val="00C56D5D"/>
    <w:rsid w:val="00C60261"/>
    <w:rsid w:val="00C611DC"/>
    <w:rsid w:val="00C64AB2"/>
    <w:rsid w:val="00C82181"/>
    <w:rsid w:val="00C831A7"/>
    <w:rsid w:val="00C85755"/>
    <w:rsid w:val="00C95560"/>
    <w:rsid w:val="00CA035F"/>
    <w:rsid w:val="00CA31D3"/>
    <w:rsid w:val="00CA5376"/>
    <w:rsid w:val="00CB5F95"/>
    <w:rsid w:val="00CB6568"/>
    <w:rsid w:val="00CC20D9"/>
    <w:rsid w:val="00CD2836"/>
    <w:rsid w:val="00CD47DB"/>
    <w:rsid w:val="00CD6CC8"/>
    <w:rsid w:val="00CD7E10"/>
    <w:rsid w:val="00CE4EEE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32AFA"/>
    <w:rsid w:val="00D32E8F"/>
    <w:rsid w:val="00D33F30"/>
    <w:rsid w:val="00D35299"/>
    <w:rsid w:val="00D40975"/>
    <w:rsid w:val="00D72F52"/>
    <w:rsid w:val="00D76556"/>
    <w:rsid w:val="00D7756A"/>
    <w:rsid w:val="00D801A3"/>
    <w:rsid w:val="00D83981"/>
    <w:rsid w:val="00D85427"/>
    <w:rsid w:val="00D85437"/>
    <w:rsid w:val="00D90969"/>
    <w:rsid w:val="00D97330"/>
    <w:rsid w:val="00D97470"/>
    <w:rsid w:val="00D97D0C"/>
    <w:rsid w:val="00DA0B77"/>
    <w:rsid w:val="00DA1CA2"/>
    <w:rsid w:val="00DA4A54"/>
    <w:rsid w:val="00DC541A"/>
    <w:rsid w:val="00DC5DC3"/>
    <w:rsid w:val="00DC6BDE"/>
    <w:rsid w:val="00DC797E"/>
    <w:rsid w:val="00DD729A"/>
    <w:rsid w:val="00DD778E"/>
    <w:rsid w:val="00DD77D7"/>
    <w:rsid w:val="00DE0614"/>
    <w:rsid w:val="00DE3DB1"/>
    <w:rsid w:val="00DE48BB"/>
    <w:rsid w:val="00DF3894"/>
    <w:rsid w:val="00DF6013"/>
    <w:rsid w:val="00E00A0A"/>
    <w:rsid w:val="00E0326D"/>
    <w:rsid w:val="00E071AA"/>
    <w:rsid w:val="00E1076B"/>
    <w:rsid w:val="00E1204E"/>
    <w:rsid w:val="00E21C67"/>
    <w:rsid w:val="00E316DE"/>
    <w:rsid w:val="00E40003"/>
    <w:rsid w:val="00E40CC0"/>
    <w:rsid w:val="00E51A9E"/>
    <w:rsid w:val="00E52233"/>
    <w:rsid w:val="00E52E82"/>
    <w:rsid w:val="00E53762"/>
    <w:rsid w:val="00E646D3"/>
    <w:rsid w:val="00E66E8B"/>
    <w:rsid w:val="00E747A5"/>
    <w:rsid w:val="00E81276"/>
    <w:rsid w:val="00E860E1"/>
    <w:rsid w:val="00E90081"/>
    <w:rsid w:val="00E9287A"/>
    <w:rsid w:val="00E93EE4"/>
    <w:rsid w:val="00E97548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EE3871"/>
    <w:rsid w:val="00F115E6"/>
    <w:rsid w:val="00F14137"/>
    <w:rsid w:val="00F170D9"/>
    <w:rsid w:val="00F243C9"/>
    <w:rsid w:val="00F25BE4"/>
    <w:rsid w:val="00F27932"/>
    <w:rsid w:val="00F30A77"/>
    <w:rsid w:val="00F34135"/>
    <w:rsid w:val="00F41956"/>
    <w:rsid w:val="00F500FF"/>
    <w:rsid w:val="00F5581D"/>
    <w:rsid w:val="00F55981"/>
    <w:rsid w:val="00F5601F"/>
    <w:rsid w:val="00F57FA1"/>
    <w:rsid w:val="00F64BFB"/>
    <w:rsid w:val="00F6640C"/>
    <w:rsid w:val="00F666E7"/>
    <w:rsid w:val="00F67224"/>
    <w:rsid w:val="00F82F57"/>
    <w:rsid w:val="00F93327"/>
    <w:rsid w:val="00F9724F"/>
    <w:rsid w:val="00FB16CA"/>
    <w:rsid w:val="00FB20F7"/>
    <w:rsid w:val="00FB42B6"/>
    <w:rsid w:val="00FB5F0F"/>
    <w:rsid w:val="00FC1A6F"/>
    <w:rsid w:val="00FC2493"/>
    <w:rsid w:val="00FC5303"/>
    <w:rsid w:val="00FC62D1"/>
    <w:rsid w:val="00FC6AD6"/>
    <w:rsid w:val="00FD5095"/>
    <w:rsid w:val="00FE16D5"/>
    <w:rsid w:val="00FE254A"/>
    <w:rsid w:val="00FE2761"/>
    <w:rsid w:val="00FE2EA8"/>
    <w:rsid w:val="00FE521E"/>
    <w:rsid w:val="00FE5EA5"/>
    <w:rsid w:val="00FF143E"/>
    <w:rsid w:val="00FF63A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</a:t>
            </a:r>
            <a:r>
              <a:rPr lang="en-US" sz="1200"/>
              <a:t> </a:t>
            </a:r>
            <a:r>
              <a:rPr lang="ru-RU" sz="1200"/>
              <a:t>в Минтранс НСО в</a:t>
            </a:r>
            <a:r>
              <a:rPr lang="ru-RU" sz="1200" baseline="0"/>
              <a:t> 3</a:t>
            </a:r>
            <a:r>
              <a:rPr lang="ru-RU" sz="1200"/>
              <a:t> квартале 2020 года в сравнении с</a:t>
            </a:r>
            <a:r>
              <a:rPr lang="ru-RU" sz="1200" baseline="0"/>
              <a:t>о 2</a:t>
            </a:r>
            <a:r>
              <a:rPr lang="ru-RU" sz="1200"/>
              <a:t>  кварталом </a:t>
            </a:r>
            <a:r>
              <a:rPr lang="ru-RU" sz="1200" baseline="0"/>
              <a:t> 2020</a:t>
            </a:r>
            <a:r>
              <a:rPr lang="ru-RU" sz="1200"/>
              <a:t> года  </a:t>
            </a:r>
          </a:p>
          <a:p>
            <a:pPr>
              <a:defRPr/>
            </a:pPr>
            <a:r>
              <a:rPr lang="ru-RU" sz="1200"/>
              <a:t>и 3 кварталом 2019 года  </a:t>
            </a:r>
          </a:p>
        </c:rich>
      </c:tx>
      <c:layout/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1">
                  <c:v>3 квартал 2020 года</c:v>
                </c:pt>
                <c:pt idx="2">
                  <c:v>2 квартал 2020 года</c:v>
                </c:pt>
                <c:pt idx="3">
                  <c:v>1 квартал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358</c:v>
                </c:pt>
                <c:pt idx="2">
                  <c:v>370</c:v>
                </c:pt>
                <c:pt idx="3">
                  <c:v>362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обращений поступивших в адрес Минтранса НСО в 3 квартале 2020 года, в сравнени  со трорым  кварталом  2020 года </a:t>
            </a:r>
          </a:p>
          <a:p>
            <a:pPr>
              <a:defRPr/>
            </a:pPr>
            <a:r>
              <a:rPr lang="ru-RU" sz="1200" baseline="0"/>
              <a:t> и 3 кварталом 2019 года</a:t>
            </a:r>
            <a:endParaRPr lang="ru-RU" sz="1200"/>
          </a:p>
        </c:rich>
      </c:tx>
      <c:layout>
        <c:manualLayout>
          <c:xMode val="edge"/>
          <c:yMode val="edge"/>
          <c:x val="0.1342954947572052"/>
          <c:y val="1.72532781228433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167</c:v>
                </c:pt>
                <c:pt idx="2">
                  <c:v>191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245</c:v>
                </c:pt>
                <c:pt idx="2">
                  <c:v>125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 квартал 2019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198</c:v>
                </c:pt>
                <c:pt idx="2">
                  <c:v>164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09273088"/>
        <c:axId val="109274624"/>
        <c:axId val="0"/>
      </c:bar3DChart>
      <c:catAx>
        <c:axId val="109273088"/>
        <c:scaling>
          <c:orientation val="minMax"/>
        </c:scaling>
        <c:delete val="0"/>
        <c:axPos val="l"/>
        <c:majorGridlines/>
        <c:minorGridlines/>
        <c:majorTickMark val="none"/>
        <c:minorTickMark val="none"/>
        <c:tickLblPos val="nextTo"/>
        <c:crossAx val="109274624"/>
        <c:crosses val="autoZero"/>
        <c:auto val="1"/>
        <c:lblAlgn val="ctr"/>
        <c:lblOffset val="100"/>
        <c:noMultiLvlLbl val="0"/>
      </c:catAx>
      <c:valAx>
        <c:axId val="109274624"/>
        <c:scaling>
          <c:orientation val="minMax"/>
        </c:scaling>
        <c:delete val="1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09273088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поступивших обращений в 3  квартале 2020 года в сравнении со 2 кварталом 2020 года и  с 3 кварталом 2019 года 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616779673374163"/>
          <c:y val="0.19580668376483423"/>
          <c:w val="0.72994331437736959"/>
          <c:h val="0.538229283839520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5</c:v>
                </c:pt>
                <c:pt idx="2">
                  <c:v>210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10</c:v>
                </c:pt>
                <c:pt idx="2">
                  <c:v>141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204</c:v>
                </c:pt>
                <c:pt idx="1">
                  <c:v>10</c:v>
                </c:pt>
                <c:pt idx="2">
                  <c:v>190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9292928"/>
        <c:axId val="109597824"/>
        <c:axId val="0"/>
      </c:bar3DChart>
      <c:catAx>
        <c:axId val="109292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09597824"/>
        <c:crosses val="autoZero"/>
        <c:auto val="1"/>
        <c:lblAlgn val="ctr"/>
        <c:lblOffset val="100"/>
        <c:noMultiLvlLbl val="0"/>
      </c:catAx>
      <c:valAx>
        <c:axId val="109597824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10929292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Виды</a:t>
            </a:r>
            <a:r>
              <a:rPr lang="ru-RU" sz="1200" baseline="0"/>
              <a:t> обращений поступивших в адрес Минтранса НСО в 3 </a:t>
            </a:r>
          </a:p>
          <a:p>
            <a:pPr>
              <a:defRPr sz="1400"/>
            </a:pPr>
            <a:r>
              <a:rPr lang="ru-RU" sz="1200" baseline="0"/>
              <a:t>квартале 2020 года в сравнении со 2  кварталом 2020 года </a:t>
            </a:r>
          </a:p>
          <a:p>
            <a:pPr>
              <a:defRPr sz="1400"/>
            </a:pPr>
            <a:r>
              <a:rPr lang="ru-RU" sz="1200" baseline="0"/>
              <a:t>и 3 кварталом 2019 года</a:t>
            </a:r>
            <a:endParaRPr lang="ru-RU" sz="1200"/>
          </a:p>
        </c:rich>
      </c:tx>
      <c:layout>
        <c:manualLayout>
          <c:xMode val="edge"/>
          <c:yMode val="edge"/>
          <c:x val="0.11953703703703704"/>
          <c:y val="3.972534683164603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142</c:v>
                </c:pt>
                <c:pt idx="2">
                  <c:v>2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72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2019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208</c:v>
                </c:pt>
                <c:pt idx="1">
                  <c:v>44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квартал 2018 года2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9631360"/>
        <c:axId val="109632896"/>
        <c:axId val="0"/>
      </c:bar3DChart>
      <c:catAx>
        <c:axId val="109631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9632896"/>
        <c:crosses val="autoZero"/>
        <c:auto val="1"/>
        <c:lblAlgn val="ctr"/>
        <c:lblOffset val="100"/>
        <c:noMultiLvlLbl val="0"/>
      </c:catAx>
      <c:valAx>
        <c:axId val="1096328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9631360"/>
        <c:crosses val="autoZero"/>
        <c:crossBetween val="between"/>
      </c:valAx>
    </c:plotArea>
    <c:legend>
      <c:legendPos val="t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EF31-A2D2-439F-9E3F-AF19249F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5197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Евгеньевна</dc:creator>
  <cp:keywords/>
  <dc:description/>
  <cp:lastModifiedBy>1</cp:lastModifiedBy>
  <cp:revision>8</cp:revision>
  <cp:lastPrinted>2022-10-07T08:25:00Z</cp:lastPrinted>
  <dcterms:created xsi:type="dcterms:W3CDTF">2022-10-04T03:14:00Z</dcterms:created>
  <dcterms:modified xsi:type="dcterms:W3CDTF">2022-12-22T02:45:00Z</dcterms:modified>
</cp:coreProperties>
</file>