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0398" w:rsidRDefault="00A90398">
      <w:pPr>
        <w:pStyle w:val="ConsPlusTitlePage"/>
      </w:pPr>
      <w:bookmarkStart w:id="0" w:name="_GoBack"/>
      <w:bookmarkEnd w:id="0"/>
    </w:p>
    <w:p w:rsidR="00A90398" w:rsidRDefault="00A90398">
      <w:pPr>
        <w:pStyle w:val="ConsPlusNormal"/>
        <w:outlineLvl w:val="0"/>
      </w:pPr>
    </w:p>
    <w:p w:rsidR="00A90398" w:rsidRDefault="00A90398">
      <w:pPr>
        <w:pStyle w:val="ConsPlusTitle"/>
        <w:jc w:val="center"/>
        <w:outlineLvl w:val="0"/>
      </w:pPr>
      <w:r>
        <w:t>ПРАВИТЕЛЬСТВО НОВОСИБИРСКОЙ ОБЛАСТИ</w:t>
      </w:r>
    </w:p>
    <w:p w:rsidR="00A90398" w:rsidRDefault="00A90398">
      <w:pPr>
        <w:pStyle w:val="ConsPlusTitle"/>
        <w:jc w:val="center"/>
      </w:pPr>
    </w:p>
    <w:p w:rsidR="00A90398" w:rsidRDefault="00A90398">
      <w:pPr>
        <w:pStyle w:val="ConsPlusTitle"/>
        <w:jc w:val="center"/>
      </w:pPr>
      <w:r>
        <w:t>ПОСТАНОВЛЕНИЕ</w:t>
      </w:r>
    </w:p>
    <w:p w:rsidR="00A90398" w:rsidRDefault="00A90398">
      <w:pPr>
        <w:pStyle w:val="ConsPlusTitle"/>
        <w:jc w:val="center"/>
      </w:pPr>
      <w:r>
        <w:t>от 23 января 2015 г. N 22-п</w:t>
      </w:r>
    </w:p>
    <w:p w:rsidR="00A90398" w:rsidRDefault="00A90398">
      <w:pPr>
        <w:pStyle w:val="ConsPlusTitle"/>
        <w:jc w:val="center"/>
      </w:pPr>
    </w:p>
    <w:p w:rsidR="00A90398" w:rsidRDefault="00A90398">
      <w:pPr>
        <w:pStyle w:val="ConsPlusTitle"/>
        <w:jc w:val="center"/>
      </w:pPr>
      <w:r>
        <w:t>ОБ УТВЕРЖДЕНИИ ГОСУДАРСТВЕННОЙ ПРОГРАММЫ НОВОСИБИРСКОЙ</w:t>
      </w:r>
    </w:p>
    <w:p w:rsidR="00A90398" w:rsidRDefault="00A90398">
      <w:pPr>
        <w:pStyle w:val="ConsPlusTitle"/>
        <w:jc w:val="center"/>
      </w:pPr>
      <w:r>
        <w:t>ОБЛАСТИ "РАЗВИТИЕ АВТОМОБИЛЬНЫХ ДОРОГ РЕГИОНАЛЬНОГО,</w:t>
      </w:r>
    </w:p>
    <w:p w:rsidR="00A90398" w:rsidRDefault="00A90398">
      <w:pPr>
        <w:pStyle w:val="ConsPlusTitle"/>
        <w:jc w:val="center"/>
      </w:pPr>
      <w:r>
        <w:t>МЕЖМУНИЦИПАЛЬНОГО И МЕСТНОГО ЗНАЧЕНИЯ</w:t>
      </w:r>
    </w:p>
    <w:p w:rsidR="00A90398" w:rsidRDefault="00A90398">
      <w:pPr>
        <w:pStyle w:val="ConsPlusTitle"/>
        <w:jc w:val="center"/>
      </w:pPr>
      <w:r>
        <w:t>В НОВОСИБИРСКОЙ ОБЛАСТИ"</w:t>
      </w:r>
    </w:p>
    <w:p w:rsidR="00A90398" w:rsidRDefault="00A9039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039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0398" w:rsidRDefault="00A903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0398" w:rsidRDefault="00A903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0398" w:rsidRDefault="00A90398">
            <w:pPr>
              <w:pStyle w:val="ConsPlusNormal"/>
              <w:jc w:val="center"/>
            </w:pPr>
            <w:r>
              <w:rPr>
                <w:color w:val="392C69"/>
              </w:rPr>
              <w:t>Список изменяющих документов</w:t>
            </w:r>
          </w:p>
          <w:p w:rsidR="00A90398" w:rsidRDefault="00A90398">
            <w:pPr>
              <w:pStyle w:val="ConsPlusNormal"/>
              <w:jc w:val="center"/>
            </w:pPr>
            <w:r>
              <w:rPr>
                <w:color w:val="392C69"/>
              </w:rPr>
              <w:t>(в ред. постановлений Правительства Новосибирской области</w:t>
            </w:r>
          </w:p>
          <w:p w:rsidR="00A90398" w:rsidRDefault="00A90398">
            <w:pPr>
              <w:pStyle w:val="ConsPlusNormal"/>
              <w:jc w:val="center"/>
            </w:pPr>
            <w:r>
              <w:rPr>
                <w:color w:val="392C69"/>
              </w:rPr>
              <w:t xml:space="preserve">от 29.06.2015 </w:t>
            </w:r>
            <w:hyperlink r:id="rId4">
              <w:r>
                <w:rPr>
                  <w:color w:val="0000FF"/>
                </w:rPr>
                <w:t>N 236-п</w:t>
              </w:r>
            </w:hyperlink>
            <w:r>
              <w:rPr>
                <w:color w:val="392C69"/>
              </w:rPr>
              <w:t xml:space="preserve">, от 30.12.2015 </w:t>
            </w:r>
            <w:hyperlink r:id="rId5">
              <w:r>
                <w:rPr>
                  <w:color w:val="0000FF"/>
                </w:rPr>
                <w:t>N 480-п</w:t>
              </w:r>
            </w:hyperlink>
            <w:r>
              <w:rPr>
                <w:color w:val="392C69"/>
              </w:rPr>
              <w:t xml:space="preserve">, от 23.08.2016 </w:t>
            </w:r>
            <w:hyperlink r:id="rId6">
              <w:r>
                <w:rPr>
                  <w:color w:val="0000FF"/>
                </w:rPr>
                <w:t>N 243-п</w:t>
              </w:r>
            </w:hyperlink>
            <w:r>
              <w:rPr>
                <w:color w:val="392C69"/>
              </w:rPr>
              <w:t>,</w:t>
            </w:r>
          </w:p>
          <w:p w:rsidR="00A90398" w:rsidRDefault="00A90398">
            <w:pPr>
              <w:pStyle w:val="ConsPlusNormal"/>
              <w:jc w:val="center"/>
            </w:pPr>
            <w:r>
              <w:rPr>
                <w:color w:val="392C69"/>
              </w:rPr>
              <w:t xml:space="preserve">от 27.12.2016 </w:t>
            </w:r>
            <w:hyperlink r:id="rId7">
              <w:r>
                <w:rPr>
                  <w:color w:val="0000FF"/>
                </w:rPr>
                <w:t>N 448-п</w:t>
              </w:r>
            </w:hyperlink>
            <w:r>
              <w:rPr>
                <w:color w:val="392C69"/>
              </w:rPr>
              <w:t xml:space="preserve">, от 30.01.2017 </w:t>
            </w:r>
            <w:hyperlink r:id="rId8">
              <w:r>
                <w:rPr>
                  <w:color w:val="0000FF"/>
                </w:rPr>
                <w:t>N 13-п</w:t>
              </w:r>
            </w:hyperlink>
            <w:r>
              <w:rPr>
                <w:color w:val="392C69"/>
              </w:rPr>
              <w:t xml:space="preserve">, от 06.06.2017 </w:t>
            </w:r>
            <w:hyperlink r:id="rId9">
              <w:r>
                <w:rPr>
                  <w:color w:val="0000FF"/>
                </w:rPr>
                <w:t>N 212-п</w:t>
              </w:r>
            </w:hyperlink>
            <w:r>
              <w:rPr>
                <w:color w:val="392C69"/>
              </w:rPr>
              <w:t>,</w:t>
            </w:r>
          </w:p>
          <w:p w:rsidR="00A90398" w:rsidRDefault="00A90398">
            <w:pPr>
              <w:pStyle w:val="ConsPlusNormal"/>
              <w:jc w:val="center"/>
            </w:pPr>
            <w:r>
              <w:rPr>
                <w:color w:val="392C69"/>
              </w:rPr>
              <w:t xml:space="preserve">от 12.09.2017 </w:t>
            </w:r>
            <w:hyperlink r:id="rId10">
              <w:r>
                <w:rPr>
                  <w:color w:val="0000FF"/>
                </w:rPr>
                <w:t>N 341-п</w:t>
              </w:r>
            </w:hyperlink>
            <w:r>
              <w:rPr>
                <w:color w:val="392C69"/>
              </w:rPr>
              <w:t xml:space="preserve">, от 27.12.2017 </w:t>
            </w:r>
            <w:hyperlink r:id="rId11">
              <w:r>
                <w:rPr>
                  <w:color w:val="0000FF"/>
                </w:rPr>
                <w:t>N 477-п</w:t>
              </w:r>
            </w:hyperlink>
            <w:r>
              <w:rPr>
                <w:color w:val="392C69"/>
              </w:rPr>
              <w:t xml:space="preserve">, от 06.02.2018 </w:t>
            </w:r>
            <w:hyperlink r:id="rId12">
              <w:r>
                <w:rPr>
                  <w:color w:val="0000FF"/>
                </w:rPr>
                <w:t>N 36-п</w:t>
              </w:r>
            </w:hyperlink>
            <w:r>
              <w:rPr>
                <w:color w:val="392C69"/>
              </w:rPr>
              <w:t>,</w:t>
            </w:r>
          </w:p>
          <w:p w:rsidR="00A90398" w:rsidRDefault="00A90398">
            <w:pPr>
              <w:pStyle w:val="ConsPlusNormal"/>
              <w:jc w:val="center"/>
            </w:pPr>
            <w:r>
              <w:rPr>
                <w:color w:val="392C69"/>
              </w:rPr>
              <w:t xml:space="preserve">от 19.06.2018 </w:t>
            </w:r>
            <w:hyperlink r:id="rId13">
              <w:r>
                <w:rPr>
                  <w:color w:val="0000FF"/>
                </w:rPr>
                <w:t>N 243-п</w:t>
              </w:r>
            </w:hyperlink>
            <w:r>
              <w:rPr>
                <w:color w:val="392C69"/>
              </w:rPr>
              <w:t xml:space="preserve">, от 04.09.2018 </w:t>
            </w:r>
            <w:hyperlink r:id="rId14">
              <w:r>
                <w:rPr>
                  <w:color w:val="0000FF"/>
                </w:rPr>
                <w:t>N 385-п</w:t>
              </w:r>
            </w:hyperlink>
            <w:r>
              <w:rPr>
                <w:color w:val="392C69"/>
              </w:rPr>
              <w:t xml:space="preserve">, от 11.12.2018 </w:t>
            </w:r>
            <w:hyperlink r:id="rId15">
              <w:r>
                <w:rPr>
                  <w:color w:val="0000FF"/>
                </w:rPr>
                <w:t>N 511-п</w:t>
              </w:r>
            </w:hyperlink>
            <w:r>
              <w:rPr>
                <w:color w:val="392C69"/>
              </w:rPr>
              <w:t>,</w:t>
            </w:r>
          </w:p>
          <w:p w:rsidR="00A90398" w:rsidRDefault="00A90398">
            <w:pPr>
              <w:pStyle w:val="ConsPlusNormal"/>
              <w:jc w:val="center"/>
            </w:pPr>
            <w:r>
              <w:rPr>
                <w:color w:val="392C69"/>
              </w:rPr>
              <w:t xml:space="preserve">от 12.12.2018 </w:t>
            </w:r>
            <w:hyperlink r:id="rId16">
              <w:r>
                <w:rPr>
                  <w:color w:val="0000FF"/>
                </w:rPr>
                <w:t>N 517-п</w:t>
              </w:r>
            </w:hyperlink>
            <w:r>
              <w:rPr>
                <w:color w:val="392C69"/>
              </w:rPr>
              <w:t xml:space="preserve">, от 01.03.2019 </w:t>
            </w:r>
            <w:hyperlink r:id="rId17">
              <w:r>
                <w:rPr>
                  <w:color w:val="0000FF"/>
                </w:rPr>
                <w:t>N 69-п</w:t>
              </w:r>
            </w:hyperlink>
            <w:r>
              <w:rPr>
                <w:color w:val="392C69"/>
              </w:rPr>
              <w:t xml:space="preserve">, от 16.07.2019 </w:t>
            </w:r>
            <w:hyperlink r:id="rId18">
              <w:r>
                <w:rPr>
                  <w:color w:val="0000FF"/>
                </w:rPr>
                <w:t>N 267-п</w:t>
              </w:r>
            </w:hyperlink>
            <w:r>
              <w:rPr>
                <w:color w:val="392C69"/>
              </w:rPr>
              <w:t>,</w:t>
            </w:r>
          </w:p>
          <w:p w:rsidR="00A90398" w:rsidRDefault="00A90398">
            <w:pPr>
              <w:pStyle w:val="ConsPlusNormal"/>
              <w:jc w:val="center"/>
            </w:pPr>
            <w:r>
              <w:rPr>
                <w:color w:val="392C69"/>
              </w:rPr>
              <w:t xml:space="preserve">от 11.09.2019 </w:t>
            </w:r>
            <w:hyperlink r:id="rId19">
              <w:r>
                <w:rPr>
                  <w:color w:val="0000FF"/>
                </w:rPr>
                <w:t>N 360-п</w:t>
              </w:r>
            </w:hyperlink>
            <w:r>
              <w:rPr>
                <w:color w:val="392C69"/>
              </w:rPr>
              <w:t xml:space="preserve">, от 21.11.2019 </w:t>
            </w:r>
            <w:hyperlink r:id="rId20">
              <w:r>
                <w:rPr>
                  <w:color w:val="0000FF"/>
                </w:rPr>
                <w:t>N 441-п</w:t>
              </w:r>
            </w:hyperlink>
            <w:r>
              <w:rPr>
                <w:color w:val="392C69"/>
              </w:rPr>
              <w:t xml:space="preserve">, от 28.01.2020 </w:t>
            </w:r>
            <w:hyperlink r:id="rId21">
              <w:r>
                <w:rPr>
                  <w:color w:val="0000FF"/>
                </w:rPr>
                <w:t>N 8-п</w:t>
              </w:r>
            </w:hyperlink>
            <w:r>
              <w:rPr>
                <w:color w:val="392C69"/>
              </w:rPr>
              <w:t>,</w:t>
            </w:r>
          </w:p>
          <w:p w:rsidR="00A90398" w:rsidRDefault="00A90398">
            <w:pPr>
              <w:pStyle w:val="ConsPlusNormal"/>
              <w:jc w:val="center"/>
            </w:pPr>
            <w:r>
              <w:rPr>
                <w:color w:val="392C69"/>
              </w:rPr>
              <w:t xml:space="preserve">от 18.05.2020 </w:t>
            </w:r>
            <w:hyperlink r:id="rId22">
              <w:r>
                <w:rPr>
                  <w:color w:val="0000FF"/>
                </w:rPr>
                <w:t>N 170-п</w:t>
              </w:r>
            </w:hyperlink>
            <w:r>
              <w:rPr>
                <w:color w:val="392C69"/>
              </w:rPr>
              <w:t xml:space="preserve">, от 19.08.2020 </w:t>
            </w:r>
            <w:hyperlink r:id="rId23">
              <w:r>
                <w:rPr>
                  <w:color w:val="0000FF"/>
                </w:rPr>
                <w:t>N 350-п</w:t>
              </w:r>
            </w:hyperlink>
            <w:r>
              <w:rPr>
                <w:color w:val="392C69"/>
              </w:rPr>
              <w:t xml:space="preserve">, от 09.02.2021 </w:t>
            </w:r>
            <w:hyperlink r:id="rId24">
              <w:r>
                <w:rPr>
                  <w:color w:val="0000FF"/>
                </w:rPr>
                <w:t>N 28-п</w:t>
              </w:r>
            </w:hyperlink>
            <w:r>
              <w:rPr>
                <w:color w:val="392C69"/>
              </w:rPr>
              <w:t>,</w:t>
            </w:r>
          </w:p>
          <w:p w:rsidR="00A90398" w:rsidRDefault="00A90398">
            <w:pPr>
              <w:pStyle w:val="ConsPlusNormal"/>
              <w:jc w:val="center"/>
            </w:pPr>
            <w:r>
              <w:rPr>
                <w:color w:val="392C69"/>
              </w:rPr>
              <w:t xml:space="preserve">от 16.02.2021 </w:t>
            </w:r>
            <w:hyperlink r:id="rId25">
              <w:r>
                <w:rPr>
                  <w:color w:val="0000FF"/>
                </w:rPr>
                <w:t>N 44-п</w:t>
              </w:r>
            </w:hyperlink>
            <w:r>
              <w:rPr>
                <w:color w:val="392C69"/>
              </w:rPr>
              <w:t xml:space="preserve">, от 26.05.2021 </w:t>
            </w:r>
            <w:hyperlink r:id="rId26">
              <w:r>
                <w:rPr>
                  <w:color w:val="0000FF"/>
                </w:rPr>
                <w:t>N 188-п</w:t>
              </w:r>
            </w:hyperlink>
            <w:r>
              <w:rPr>
                <w:color w:val="392C69"/>
              </w:rPr>
              <w:t xml:space="preserve">, от 23.08.2021 </w:t>
            </w:r>
            <w:hyperlink r:id="rId27">
              <w:r>
                <w:rPr>
                  <w:color w:val="0000FF"/>
                </w:rPr>
                <w:t>N 330-п</w:t>
              </w:r>
            </w:hyperlink>
            <w:r>
              <w:rPr>
                <w:color w:val="392C69"/>
              </w:rPr>
              <w:t>,</w:t>
            </w:r>
          </w:p>
          <w:p w:rsidR="00A90398" w:rsidRDefault="00A90398">
            <w:pPr>
              <w:pStyle w:val="ConsPlusNormal"/>
              <w:jc w:val="center"/>
            </w:pPr>
            <w:r>
              <w:rPr>
                <w:color w:val="392C69"/>
              </w:rPr>
              <w:t xml:space="preserve">от 23.03.2022 </w:t>
            </w:r>
            <w:hyperlink r:id="rId28">
              <w:r>
                <w:rPr>
                  <w:color w:val="0000FF"/>
                </w:rPr>
                <w:t>N 114-п</w:t>
              </w:r>
            </w:hyperlink>
            <w:r>
              <w:rPr>
                <w:color w:val="392C69"/>
              </w:rPr>
              <w:t xml:space="preserve">, от 15.06.2022 </w:t>
            </w:r>
            <w:hyperlink r:id="rId29">
              <w:r>
                <w:rPr>
                  <w:color w:val="0000FF"/>
                </w:rPr>
                <w:t>N 265-п</w:t>
              </w:r>
            </w:hyperlink>
            <w:r>
              <w:rPr>
                <w:color w:val="392C69"/>
              </w:rPr>
              <w:t xml:space="preserve">, от 27.09.2022 </w:t>
            </w:r>
            <w:hyperlink r:id="rId30">
              <w:r>
                <w:rPr>
                  <w:color w:val="0000FF"/>
                </w:rPr>
                <w:t>N 442-п</w:t>
              </w:r>
            </w:hyperlink>
            <w:r>
              <w:rPr>
                <w:color w:val="392C69"/>
              </w:rPr>
              <w:t>,</w:t>
            </w:r>
          </w:p>
          <w:p w:rsidR="00A90398" w:rsidRDefault="00A90398">
            <w:pPr>
              <w:pStyle w:val="ConsPlusNormal"/>
              <w:jc w:val="center"/>
            </w:pPr>
            <w:r>
              <w:rPr>
                <w:color w:val="392C69"/>
              </w:rPr>
              <w:t xml:space="preserve">от 18.10.2022 </w:t>
            </w:r>
            <w:hyperlink r:id="rId31">
              <w:r>
                <w:rPr>
                  <w:color w:val="0000FF"/>
                </w:rPr>
                <w:t>N 473-п</w:t>
              </w:r>
            </w:hyperlink>
            <w:r>
              <w:rPr>
                <w:color w:val="392C69"/>
              </w:rPr>
              <w:t xml:space="preserve">, от 27.12.2022 </w:t>
            </w:r>
            <w:hyperlink r:id="rId32">
              <w:r>
                <w:rPr>
                  <w:color w:val="0000FF"/>
                </w:rPr>
                <w:t>N 620-п</w:t>
              </w:r>
            </w:hyperlink>
            <w:r>
              <w:rPr>
                <w:color w:val="392C69"/>
              </w:rPr>
              <w:t xml:space="preserve">, от 21.03.2023 </w:t>
            </w:r>
            <w:hyperlink r:id="rId33">
              <w:r>
                <w:rPr>
                  <w:color w:val="0000FF"/>
                </w:rPr>
                <w:t>N 105-п</w:t>
              </w:r>
            </w:hyperlink>
            <w:r>
              <w:rPr>
                <w:color w:val="392C69"/>
              </w:rPr>
              <w:t>,</w:t>
            </w:r>
          </w:p>
          <w:p w:rsidR="00A90398" w:rsidRDefault="00A90398">
            <w:pPr>
              <w:pStyle w:val="ConsPlusNormal"/>
              <w:jc w:val="center"/>
            </w:pPr>
            <w:r>
              <w:rPr>
                <w:color w:val="392C69"/>
              </w:rPr>
              <w:t xml:space="preserve">от 02.05.2023 </w:t>
            </w:r>
            <w:hyperlink r:id="rId34">
              <w:r>
                <w:rPr>
                  <w:color w:val="0000FF"/>
                </w:rPr>
                <w:t>N 189-п</w:t>
              </w:r>
            </w:hyperlink>
            <w:r>
              <w:rPr>
                <w:color w:val="392C69"/>
              </w:rPr>
              <w:t xml:space="preserve">, от 25.07.2023 </w:t>
            </w:r>
            <w:hyperlink r:id="rId35">
              <w:r>
                <w:rPr>
                  <w:color w:val="0000FF"/>
                </w:rPr>
                <w:t>N 320-п</w:t>
              </w:r>
            </w:hyperlink>
            <w:r>
              <w:rPr>
                <w:color w:val="392C69"/>
              </w:rPr>
              <w:t xml:space="preserve">, от 31.10.2023 </w:t>
            </w:r>
            <w:hyperlink r:id="rId36">
              <w:r>
                <w:rPr>
                  <w:color w:val="0000FF"/>
                </w:rPr>
                <w:t>N 497-п</w:t>
              </w:r>
            </w:hyperlink>
            <w:r>
              <w:rPr>
                <w:color w:val="392C69"/>
              </w:rPr>
              <w:t>,</w:t>
            </w:r>
          </w:p>
          <w:p w:rsidR="00A90398" w:rsidRDefault="00A90398">
            <w:pPr>
              <w:pStyle w:val="ConsPlusNormal"/>
              <w:jc w:val="center"/>
            </w:pPr>
            <w:r>
              <w:rPr>
                <w:color w:val="392C69"/>
              </w:rPr>
              <w:t xml:space="preserve">от 30.01.2024 </w:t>
            </w:r>
            <w:hyperlink r:id="rId37">
              <w:r>
                <w:rPr>
                  <w:color w:val="0000FF"/>
                </w:rPr>
                <w:t>N 28-п</w:t>
              </w:r>
            </w:hyperlink>
            <w:r>
              <w:rPr>
                <w:color w:val="392C69"/>
              </w:rPr>
              <w:t xml:space="preserve">, от 20.02.2024 </w:t>
            </w:r>
            <w:hyperlink r:id="rId38">
              <w:r>
                <w:rPr>
                  <w:color w:val="0000FF"/>
                </w:rPr>
                <w:t>N 50-п</w:t>
              </w:r>
            </w:hyperlink>
            <w:r>
              <w:rPr>
                <w:color w:val="392C69"/>
              </w:rPr>
              <w:t xml:space="preserve">, от 20.02.2024 </w:t>
            </w:r>
            <w:hyperlink r:id="rId39">
              <w:r>
                <w:rPr>
                  <w:color w:val="0000FF"/>
                </w:rPr>
                <w:t>N 51-п</w:t>
              </w:r>
            </w:hyperlink>
            <w:r>
              <w:rPr>
                <w:color w:val="392C69"/>
              </w:rPr>
              <w:t>,</w:t>
            </w:r>
          </w:p>
          <w:p w:rsidR="00A90398" w:rsidRDefault="00A90398">
            <w:pPr>
              <w:pStyle w:val="ConsPlusNormal"/>
              <w:jc w:val="center"/>
            </w:pPr>
            <w:r>
              <w:rPr>
                <w:color w:val="392C69"/>
              </w:rPr>
              <w:t xml:space="preserve">от 11.03.2024 </w:t>
            </w:r>
            <w:hyperlink r:id="rId40">
              <w:r>
                <w:rPr>
                  <w:color w:val="0000FF"/>
                </w:rPr>
                <w:t>N 85-п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90398" w:rsidRDefault="00A90398">
            <w:pPr>
              <w:pStyle w:val="ConsPlusNormal"/>
            </w:pPr>
          </w:p>
        </w:tc>
      </w:tr>
    </w:tbl>
    <w:p w:rsidR="00A90398" w:rsidRDefault="00A90398">
      <w:pPr>
        <w:pStyle w:val="ConsPlusNormal"/>
        <w:jc w:val="center"/>
      </w:pPr>
    </w:p>
    <w:p w:rsidR="00A90398" w:rsidRDefault="00A90398">
      <w:pPr>
        <w:pStyle w:val="ConsPlusNormal"/>
        <w:ind w:firstLine="540"/>
        <w:jc w:val="both"/>
      </w:pPr>
      <w:r>
        <w:t xml:space="preserve">В соответствии с </w:t>
      </w:r>
      <w:hyperlink r:id="rId41">
        <w:r>
          <w:rPr>
            <w:color w:val="0000FF"/>
          </w:rPr>
          <w:t>постановлением</w:t>
        </w:r>
      </w:hyperlink>
      <w:r>
        <w:t xml:space="preserve"> Правительства Новосибирской области от 28.03.2014 N 125-п "О порядке принятия решений о разработке государственных программ Новосибирской области, а также формирования и реализации указанных программ" Правительство Новосибирской области постановляет:</w:t>
      </w:r>
    </w:p>
    <w:p w:rsidR="00A90398" w:rsidRDefault="00A90398">
      <w:pPr>
        <w:pStyle w:val="ConsPlusNormal"/>
        <w:spacing w:before="220"/>
        <w:ind w:firstLine="540"/>
        <w:jc w:val="both"/>
      </w:pPr>
      <w:r>
        <w:t xml:space="preserve">1. Утвердить прилагаемую государственную </w:t>
      </w:r>
      <w:hyperlink w:anchor="P59">
        <w:r>
          <w:rPr>
            <w:color w:val="0000FF"/>
          </w:rPr>
          <w:t>программу</w:t>
        </w:r>
      </w:hyperlink>
      <w:r>
        <w:t xml:space="preserve"> Новосибирской области "Развитие автомобильных дорог регионального, межмуниципального и местного значения в Новосибирской области".</w:t>
      </w:r>
    </w:p>
    <w:p w:rsidR="00A90398" w:rsidRDefault="00A90398">
      <w:pPr>
        <w:pStyle w:val="ConsPlusNormal"/>
        <w:jc w:val="both"/>
      </w:pPr>
      <w:r>
        <w:t xml:space="preserve">(в ред. постановлений Правительства Новосибирской области от 29.06.2015 </w:t>
      </w:r>
      <w:hyperlink r:id="rId42">
        <w:r>
          <w:rPr>
            <w:color w:val="0000FF"/>
          </w:rPr>
          <w:t>N 236-п</w:t>
        </w:r>
      </w:hyperlink>
      <w:r>
        <w:t xml:space="preserve">, от 12.12.2018 </w:t>
      </w:r>
      <w:hyperlink r:id="rId43">
        <w:r>
          <w:rPr>
            <w:color w:val="0000FF"/>
          </w:rPr>
          <w:t>N 517-п</w:t>
        </w:r>
      </w:hyperlink>
      <w:r>
        <w:t>)</w:t>
      </w:r>
    </w:p>
    <w:p w:rsidR="00A90398" w:rsidRDefault="00A90398">
      <w:pPr>
        <w:pStyle w:val="ConsPlusNormal"/>
        <w:spacing w:before="220"/>
        <w:ind w:firstLine="540"/>
        <w:jc w:val="both"/>
      </w:pPr>
      <w:r>
        <w:t xml:space="preserve">2. Установить </w:t>
      </w:r>
      <w:hyperlink w:anchor="P4292">
        <w:r>
          <w:rPr>
            <w:color w:val="0000FF"/>
          </w:rPr>
          <w:t>Порядок</w:t>
        </w:r>
      </w:hyperlink>
      <w:r>
        <w:t xml:space="preserve"> финансирования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согласно приложению N 1 к настоящему постановлению.</w:t>
      </w:r>
    </w:p>
    <w:p w:rsidR="00A90398" w:rsidRDefault="00A90398">
      <w:pPr>
        <w:pStyle w:val="ConsPlusNormal"/>
        <w:jc w:val="both"/>
      </w:pPr>
      <w:r>
        <w:t xml:space="preserve">(в ред. постановлений Правительства Новосибирской области от 29.06.2015 </w:t>
      </w:r>
      <w:hyperlink r:id="rId44">
        <w:r>
          <w:rPr>
            <w:color w:val="0000FF"/>
          </w:rPr>
          <w:t>N 236-п</w:t>
        </w:r>
      </w:hyperlink>
      <w:r>
        <w:t xml:space="preserve">, от 12.12.2018 </w:t>
      </w:r>
      <w:hyperlink r:id="rId45">
        <w:r>
          <w:rPr>
            <w:color w:val="0000FF"/>
          </w:rPr>
          <w:t>N 517-п</w:t>
        </w:r>
      </w:hyperlink>
      <w:r>
        <w:t>)</w:t>
      </w:r>
    </w:p>
    <w:p w:rsidR="00A90398" w:rsidRDefault="00A90398">
      <w:pPr>
        <w:pStyle w:val="ConsPlusNormal"/>
        <w:spacing w:before="220"/>
        <w:ind w:firstLine="540"/>
        <w:jc w:val="both"/>
      </w:pPr>
      <w:r>
        <w:t xml:space="preserve">3. Утратил силу. - </w:t>
      </w:r>
      <w:hyperlink r:id="rId46">
        <w:r>
          <w:rPr>
            <w:color w:val="0000FF"/>
          </w:rPr>
          <w:t>Постановление</w:t>
        </w:r>
      </w:hyperlink>
      <w:r>
        <w:t xml:space="preserve"> Правительства Новосибирской области от 19.08.2020 N 350-п.</w:t>
      </w:r>
    </w:p>
    <w:p w:rsidR="00A90398" w:rsidRDefault="00A90398">
      <w:pPr>
        <w:pStyle w:val="ConsPlusNormal"/>
        <w:spacing w:before="220"/>
        <w:ind w:firstLine="540"/>
        <w:jc w:val="both"/>
      </w:pPr>
      <w:r>
        <w:t>4. Признать утратившими силу:</w:t>
      </w:r>
    </w:p>
    <w:p w:rsidR="00A90398" w:rsidRDefault="00A90398">
      <w:pPr>
        <w:pStyle w:val="ConsPlusNormal"/>
        <w:spacing w:before="220"/>
        <w:ind w:firstLine="540"/>
        <w:jc w:val="both"/>
      </w:pPr>
      <w:r>
        <w:t xml:space="preserve">1) </w:t>
      </w:r>
      <w:hyperlink r:id="rId47">
        <w:r>
          <w:rPr>
            <w:color w:val="0000FF"/>
          </w:rPr>
          <w:t>постановление</w:t>
        </w:r>
      </w:hyperlink>
      <w:r>
        <w:t xml:space="preserve"> Правительства Новосибирской области от 21.12.2011 N 571-п "Об утверждении долгосрочной целевой программы "Развитие автомобильных дорог регионального, межмуниципального и местного значения в Новосибирской области в 2012 - 2016 годах";</w:t>
      </w:r>
    </w:p>
    <w:p w:rsidR="00A90398" w:rsidRDefault="00A90398">
      <w:pPr>
        <w:pStyle w:val="ConsPlusNormal"/>
        <w:spacing w:before="220"/>
        <w:ind w:firstLine="540"/>
        <w:jc w:val="both"/>
      </w:pPr>
      <w:r>
        <w:lastRenderedPageBreak/>
        <w:t xml:space="preserve">2) </w:t>
      </w:r>
      <w:hyperlink r:id="rId48">
        <w:r>
          <w:rPr>
            <w:color w:val="0000FF"/>
          </w:rPr>
          <w:t>постановление</w:t>
        </w:r>
      </w:hyperlink>
      <w:r>
        <w:t xml:space="preserve"> Правительства Новосибирской области от 03.05.2012 N 221-п "О внесении изменений в долгосрочную целевую программу "Развитие автомобильных дорог регионального, межмуниципального и местного значения в Новосибирской области в 2012 - 2014 годах";</w:t>
      </w:r>
    </w:p>
    <w:p w:rsidR="00A90398" w:rsidRDefault="00A90398">
      <w:pPr>
        <w:pStyle w:val="ConsPlusNormal"/>
        <w:spacing w:before="220"/>
        <w:ind w:firstLine="540"/>
        <w:jc w:val="both"/>
      </w:pPr>
      <w:r>
        <w:t xml:space="preserve">3) </w:t>
      </w:r>
      <w:hyperlink r:id="rId49">
        <w:r>
          <w:rPr>
            <w:color w:val="0000FF"/>
          </w:rPr>
          <w:t>постановление</w:t>
        </w:r>
      </w:hyperlink>
      <w:r>
        <w:t xml:space="preserve"> Правительства Новосибирской области от 02.07.2012 N 314-п "О внесении изменений в долгосрочную целевую программу "Развитие автомобильных дорог регионального, межмуниципального и местного значения в Новосибирской области в 2012 - 2014 годах";</w:t>
      </w:r>
    </w:p>
    <w:p w:rsidR="00A90398" w:rsidRDefault="00A90398">
      <w:pPr>
        <w:pStyle w:val="ConsPlusNormal"/>
        <w:spacing w:before="220"/>
        <w:ind w:firstLine="540"/>
        <w:jc w:val="both"/>
      </w:pPr>
      <w:r>
        <w:t xml:space="preserve">4) </w:t>
      </w:r>
      <w:hyperlink r:id="rId50">
        <w:r>
          <w:rPr>
            <w:color w:val="0000FF"/>
          </w:rPr>
          <w:t>постановление</w:t>
        </w:r>
      </w:hyperlink>
      <w:r>
        <w:t xml:space="preserve"> Правительства Новосибирской области от 10.12.2012 N 553-п "О внесении изменений в постановление Правительства Новосибирской области от 21.12.2011 N 571-п";</w:t>
      </w:r>
    </w:p>
    <w:p w:rsidR="00A90398" w:rsidRDefault="00A90398">
      <w:pPr>
        <w:pStyle w:val="ConsPlusNormal"/>
        <w:spacing w:before="220"/>
        <w:ind w:firstLine="540"/>
        <w:jc w:val="both"/>
      </w:pPr>
      <w:r>
        <w:t xml:space="preserve">5) </w:t>
      </w:r>
      <w:hyperlink r:id="rId51">
        <w:r>
          <w:rPr>
            <w:color w:val="0000FF"/>
          </w:rPr>
          <w:t>постановление</w:t>
        </w:r>
      </w:hyperlink>
      <w:r>
        <w:t xml:space="preserve"> Правительства Новосибирской области от 03.06.2013 N 243-п "О внесении изменений в постановление Правительства Новосибирской области от 21.12.2011 N 571-п";</w:t>
      </w:r>
    </w:p>
    <w:p w:rsidR="00A90398" w:rsidRDefault="00A90398">
      <w:pPr>
        <w:pStyle w:val="ConsPlusNormal"/>
        <w:spacing w:before="220"/>
        <w:ind w:firstLine="540"/>
        <w:jc w:val="both"/>
      </w:pPr>
      <w:r>
        <w:t xml:space="preserve">6) </w:t>
      </w:r>
      <w:hyperlink r:id="rId52">
        <w:r>
          <w:rPr>
            <w:color w:val="0000FF"/>
          </w:rPr>
          <w:t>постановление</w:t>
        </w:r>
      </w:hyperlink>
      <w:r>
        <w:t xml:space="preserve"> Правительства Новосибирской области от 14.10.2013 N 443-п "О внесении изменений в постановление Правительства Новосибирской области от 21.12.2011 N 571-п";</w:t>
      </w:r>
    </w:p>
    <w:p w:rsidR="00A90398" w:rsidRDefault="00A90398">
      <w:pPr>
        <w:pStyle w:val="ConsPlusNormal"/>
        <w:spacing w:before="220"/>
        <w:ind w:firstLine="540"/>
        <w:jc w:val="both"/>
      </w:pPr>
      <w:r>
        <w:t xml:space="preserve">7) </w:t>
      </w:r>
      <w:hyperlink r:id="rId53">
        <w:r>
          <w:rPr>
            <w:color w:val="0000FF"/>
          </w:rPr>
          <w:t>постановление</w:t>
        </w:r>
      </w:hyperlink>
      <w:r>
        <w:t xml:space="preserve"> Правительства Новосибирской области от 04.12.2013 N 532-п "О внесении изменений в постановление Правительства Новосибирской области от 21.12.2011 N 571-п";</w:t>
      </w:r>
    </w:p>
    <w:p w:rsidR="00A90398" w:rsidRDefault="00A90398">
      <w:pPr>
        <w:pStyle w:val="ConsPlusNormal"/>
        <w:spacing w:before="220"/>
        <w:ind w:firstLine="540"/>
        <w:jc w:val="both"/>
      </w:pPr>
      <w:r>
        <w:t xml:space="preserve">8) </w:t>
      </w:r>
      <w:hyperlink r:id="rId54">
        <w:r>
          <w:rPr>
            <w:color w:val="0000FF"/>
          </w:rPr>
          <w:t>постановление</w:t>
        </w:r>
      </w:hyperlink>
      <w:r>
        <w:t xml:space="preserve"> Правительства Новосибирской области от 03.03.2014 N 87-п "О внесении изменений в постановление Правительства Новосибирской области от 21.12.2011 N 571-п";</w:t>
      </w:r>
    </w:p>
    <w:p w:rsidR="00A90398" w:rsidRDefault="00A90398">
      <w:pPr>
        <w:pStyle w:val="ConsPlusNormal"/>
        <w:spacing w:before="220"/>
        <w:ind w:firstLine="540"/>
        <w:jc w:val="both"/>
      </w:pPr>
      <w:r>
        <w:t xml:space="preserve">9) </w:t>
      </w:r>
      <w:hyperlink r:id="rId55">
        <w:r>
          <w:rPr>
            <w:color w:val="0000FF"/>
          </w:rPr>
          <w:t>постановление</w:t>
        </w:r>
      </w:hyperlink>
      <w:r>
        <w:t xml:space="preserve"> Правительства Новосибирской области от 01.07.2014 N 254-п "О внесении изменений в постановление Правительства Новосибирской области от 21.12.2011 N 571-п";</w:t>
      </w:r>
    </w:p>
    <w:p w:rsidR="00A90398" w:rsidRDefault="00A90398">
      <w:pPr>
        <w:pStyle w:val="ConsPlusNormal"/>
        <w:spacing w:before="220"/>
        <w:ind w:firstLine="540"/>
        <w:jc w:val="both"/>
      </w:pPr>
      <w:r>
        <w:t xml:space="preserve">10) </w:t>
      </w:r>
      <w:hyperlink r:id="rId56">
        <w:r>
          <w:rPr>
            <w:color w:val="0000FF"/>
          </w:rPr>
          <w:t>постановление</w:t>
        </w:r>
      </w:hyperlink>
      <w:r>
        <w:t xml:space="preserve"> Правительства Новосибирской области от 26.09.2014 N 396-п "О внесении изменений в постановление Правительства Новосибирской области от 21.12.2011 N 571-п";</w:t>
      </w:r>
    </w:p>
    <w:p w:rsidR="00A90398" w:rsidRDefault="00A90398">
      <w:pPr>
        <w:pStyle w:val="ConsPlusNormal"/>
        <w:spacing w:before="220"/>
        <w:ind w:firstLine="540"/>
        <w:jc w:val="both"/>
      </w:pPr>
      <w:r>
        <w:t xml:space="preserve">11) </w:t>
      </w:r>
      <w:hyperlink r:id="rId57">
        <w:r>
          <w:rPr>
            <w:color w:val="0000FF"/>
          </w:rPr>
          <w:t>постановление</w:t>
        </w:r>
      </w:hyperlink>
      <w:r>
        <w:t xml:space="preserve"> Правительства Новосибирской области от 29.12.2014 N 542-п "О внесении изменений в постановление Правительства Новосибирской области от 21.12.2011 N 571-п".</w:t>
      </w:r>
    </w:p>
    <w:p w:rsidR="00A90398" w:rsidRDefault="00A90398">
      <w:pPr>
        <w:pStyle w:val="ConsPlusNormal"/>
        <w:spacing w:before="220"/>
        <w:ind w:firstLine="540"/>
        <w:jc w:val="both"/>
      </w:pPr>
      <w:r>
        <w:t xml:space="preserve">5. Контроль за исполнением настоящего постановления возложить на заместителя Губернатора Новосибирской области </w:t>
      </w:r>
      <w:proofErr w:type="spellStart"/>
      <w:r>
        <w:t>Теленчинова</w:t>
      </w:r>
      <w:proofErr w:type="spellEnd"/>
      <w:r>
        <w:t xml:space="preserve"> Р.А.</w:t>
      </w:r>
    </w:p>
    <w:p w:rsidR="00A90398" w:rsidRDefault="00A90398">
      <w:pPr>
        <w:pStyle w:val="ConsPlusNormal"/>
        <w:jc w:val="both"/>
      </w:pPr>
      <w:r>
        <w:t xml:space="preserve">(п. 5 в ред. </w:t>
      </w:r>
      <w:hyperlink r:id="rId58">
        <w:r>
          <w:rPr>
            <w:color w:val="0000FF"/>
          </w:rPr>
          <w:t>постановления</w:t>
        </w:r>
      </w:hyperlink>
      <w:r>
        <w:t xml:space="preserve"> Правительства Новосибирской области от 25.07.2023 N 320-п)</w:t>
      </w:r>
    </w:p>
    <w:p w:rsidR="00A90398" w:rsidRDefault="00A90398">
      <w:pPr>
        <w:pStyle w:val="ConsPlusNormal"/>
        <w:ind w:firstLine="540"/>
        <w:jc w:val="both"/>
      </w:pPr>
    </w:p>
    <w:p w:rsidR="00A90398" w:rsidRDefault="00A90398">
      <w:pPr>
        <w:pStyle w:val="ConsPlusNormal"/>
        <w:jc w:val="right"/>
      </w:pPr>
      <w:r>
        <w:t>Губернатор Новосибирской области</w:t>
      </w:r>
    </w:p>
    <w:p w:rsidR="00A90398" w:rsidRDefault="00A90398">
      <w:pPr>
        <w:pStyle w:val="ConsPlusNormal"/>
        <w:jc w:val="right"/>
      </w:pPr>
      <w:r>
        <w:t>В.Ф.ГОРОДЕЦКИЙ</w:t>
      </w:r>
    </w:p>
    <w:p w:rsidR="00A90398" w:rsidRDefault="00A90398">
      <w:pPr>
        <w:pStyle w:val="ConsPlusNormal"/>
        <w:ind w:firstLine="540"/>
        <w:jc w:val="both"/>
      </w:pPr>
    </w:p>
    <w:p w:rsidR="00A90398" w:rsidRDefault="00A90398">
      <w:pPr>
        <w:pStyle w:val="ConsPlusNormal"/>
        <w:ind w:firstLine="540"/>
        <w:jc w:val="both"/>
      </w:pPr>
    </w:p>
    <w:p w:rsidR="00A90398" w:rsidRDefault="00A90398">
      <w:pPr>
        <w:pStyle w:val="ConsPlusNormal"/>
        <w:ind w:firstLine="540"/>
        <w:jc w:val="both"/>
      </w:pPr>
    </w:p>
    <w:p w:rsidR="00A90398" w:rsidRDefault="00A90398">
      <w:pPr>
        <w:pStyle w:val="ConsPlusNormal"/>
        <w:ind w:firstLine="540"/>
        <w:jc w:val="both"/>
      </w:pPr>
    </w:p>
    <w:p w:rsidR="00A90398" w:rsidRDefault="00A90398">
      <w:pPr>
        <w:pStyle w:val="ConsPlusNormal"/>
        <w:ind w:firstLine="540"/>
        <w:jc w:val="both"/>
      </w:pPr>
    </w:p>
    <w:p w:rsidR="00A90398" w:rsidRDefault="00A90398">
      <w:pPr>
        <w:pStyle w:val="ConsPlusNormal"/>
        <w:jc w:val="right"/>
        <w:outlineLvl w:val="0"/>
      </w:pPr>
      <w:r>
        <w:t>Утверждена</w:t>
      </w:r>
    </w:p>
    <w:p w:rsidR="00A90398" w:rsidRDefault="00A90398">
      <w:pPr>
        <w:pStyle w:val="ConsPlusNormal"/>
        <w:jc w:val="right"/>
      </w:pPr>
      <w:r>
        <w:t>постановлением</w:t>
      </w:r>
    </w:p>
    <w:p w:rsidR="00A90398" w:rsidRDefault="00A90398">
      <w:pPr>
        <w:pStyle w:val="ConsPlusNormal"/>
        <w:jc w:val="right"/>
      </w:pPr>
      <w:r>
        <w:t>Правительства Новосибирской области</w:t>
      </w:r>
    </w:p>
    <w:p w:rsidR="00A90398" w:rsidRDefault="00A90398">
      <w:pPr>
        <w:pStyle w:val="ConsPlusNormal"/>
        <w:jc w:val="right"/>
      </w:pPr>
      <w:r>
        <w:t>от 23.01.2015 N 22-п</w:t>
      </w:r>
    </w:p>
    <w:p w:rsidR="00A90398" w:rsidRDefault="00A90398">
      <w:pPr>
        <w:pStyle w:val="ConsPlusNormal"/>
        <w:ind w:firstLine="540"/>
        <w:jc w:val="both"/>
      </w:pPr>
    </w:p>
    <w:p w:rsidR="00A90398" w:rsidRDefault="00A90398">
      <w:pPr>
        <w:pStyle w:val="ConsPlusTitle"/>
        <w:jc w:val="center"/>
      </w:pPr>
      <w:bookmarkStart w:id="1" w:name="P59"/>
      <w:bookmarkEnd w:id="1"/>
      <w:r>
        <w:t>ГОСУДАРСТВЕННАЯ ПРОГРАММА</w:t>
      </w:r>
    </w:p>
    <w:p w:rsidR="00A90398" w:rsidRDefault="00A90398">
      <w:pPr>
        <w:pStyle w:val="ConsPlusTitle"/>
        <w:jc w:val="center"/>
      </w:pPr>
      <w:r>
        <w:t>НОВОСИБИРСКОЙ ОБЛАСТИ "РАЗВИТИЕ АВТОМОБИЛЬНЫХ ДОРОГ</w:t>
      </w:r>
    </w:p>
    <w:p w:rsidR="00A90398" w:rsidRDefault="00A90398">
      <w:pPr>
        <w:pStyle w:val="ConsPlusTitle"/>
        <w:jc w:val="center"/>
      </w:pPr>
      <w:r>
        <w:t>РЕГИОНАЛЬНОГО, МЕЖМУНИЦИПАЛЬНОГО И МЕСТНОГО</w:t>
      </w:r>
    </w:p>
    <w:p w:rsidR="00A90398" w:rsidRDefault="00A90398">
      <w:pPr>
        <w:pStyle w:val="ConsPlusTitle"/>
        <w:jc w:val="center"/>
      </w:pPr>
      <w:r>
        <w:t>ЗНАЧЕНИЯ В НОВОСИБИРСКОЙ ОБЛАСТИ"</w:t>
      </w:r>
    </w:p>
    <w:p w:rsidR="00A90398" w:rsidRDefault="00A90398">
      <w:pPr>
        <w:pStyle w:val="ConsPlusTitle"/>
        <w:jc w:val="center"/>
      </w:pPr>
      <w:r>
        <w:t>(ДАЛЕЕ - ГОСУДАРСТВЕННАЯ ПРОГРАММА)</w:t>
      </w:r>
    </w:p>
    <w:p w:rsidR="00A90398" w:rsidRDefault="00A9039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039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0398" w:rsidRDefault="00A903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0398" w:rsidRDefault="00A903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0398" w:rsidRDefault="00A90398">
            <w:pPr>
              <w:pStyle w:val="ConsPlusNormal"/>
              <w:jc w:val="center"/>
            </w:pPr>
            <w:r>
              <w:rPr>
                <w:color w:val="392C69"/>
              </w:rPr>
              <w:t>Список изменяющих документов</w:t>
            </w:r>
          </w:p>
          <w:p w:rsidR="00A90398" w:rsidRDefault="00A90398">
            <w:pPr>
              <w:pStyle w:val="ConsPlusNormal"/>
              <w:jc w:val="center"/>
            </w:pPr>
            <w:r>
              <w:rPr>
                <w:color w:val="392C69"/>
              </w:rPr>
              <w:lastRenderedPageBreak/>
              <w:t>(в ред. постановлений Правительства Новосибирской области</w:t>
            </w:r>
          </w:p>
          <w:p w:rsidR="00A90398" w:rsidRDefault="00A90398">
            <w:pPr>
              <w:pStyle w:val="ConsPlusNormal"/>
              <w:jc w:val="center"/>
            </w:pPr>
            <w:r>
              <w:rPr>
                <w:color w:val="392C69"/>
              </w:rPr>
              <w:t xml:space="preserve">от 29.06.2015 </w:t>
            </w:r>
            <w:hyperlink r:id="rId59">
              <w:r>
                <w:rPr>
                  <w:color w:val="0000FF"/>
                </w:rPr>
                <w:t>N 236-п</w:t>
              </w:r>
            </w:hyperlink>
            <w:r>
              <w:rPr>
                <w:color w:val="392C69"/>
              </w:rPr>
              <w:t xml:space="preserve">, от 30.12.2015 </w:t>
            </w:r>
            <w:hyperlink r:id="rId60">
              <w:r>
                <w:rPr>
                  <w:color w:val="0000FF"/>
                </w:rPr>
                <w:t>N 480-п</w:t>
              </w:r>
            </w:hyperlink>
            <w:r>
              <w:rPr>
                <w:color w:val="392C69"/>
              </w:rPr>
              <w:t xml:space="preserve">, от 23.08.2016 </w:t>
            </w:r>
            <w:hyperlink r:id="rId61">
              <w:r>
                <w:rPr>
                  <w:color w:val="0000FF"/>
                </w:rPr>
                <w:t>N 243-п</w:t>
              </w:r>
            </w:hyperlink>
            <w:r>
              <w:rPr>
                <w:color w:val="392C69"/>
              </w:rPr>
              <w:t>,</w:t>
            </w:r>
          </w:p>
          <w:p w:rsidR="00A90398" w:rsidRDefault="00A90398">
            <w:pPr>
              <w:pStyle w:val="ConsPlusNormal"/>
              <w:jc w:val="center"/>
            </w:pPr>
            <w:r>
              <w:rPr>
                <w:color w:val="392C69"/>
              </w:rPr>
              <w:t xml:space="preserve">от 27.12.2016 </w:t>
            </w:r>
            <w:hyperlink r:id="rId62">
              <w:r>
                <w:rPr>
                  <w:color w:val="0000FF"/>
                </w:rPr>
                <w:t>N 448-п</w:t>
              </w:r>
            </w:hyperlink>
            <w:r>
              <w:rPr>
                <w:color w:val="392C69"/>
              </w:rPr>
              <w:t xml:space="preserve">, от 30.01.2017 </w:t>
            </w:r>
            <w:hyperlink r:id="rId63">
              <w:r>
                <w:rPr>
                  <w:color w:val="0000FF"/>
                </w:rPr>
                <w:t>N 13-п</w:t>
              </w:r>
            </w:hyperlink>
            <w:r>
              <w:rPr>
                <w:color w:val="392C69"/>
              </w:rPr>
              <w:t xml:space="preserve">, от 06.06.2017 </w:t>
            </w:r>
            <w:hyperlink r:id="rId64">
              <w:r>
                <w:rPr>
                  <w:color w:val="0000FF"/>
                </w:rPr>
                <w:t>N 212-п</w:t>
              </w:r>
            </w:hyperlink>
            <w:r>
              <w:rPr>
                <w:color w:val="392C69"/>
              </w:rPr>
              <w:t>,</w:t>
            </w:r>
          </w:p>
          <w:p w:rsidR="00A90398" w:rsidRDefault="00A90398">
            <w:pPr>
              <w:pStyle w:val="ConsPlusNormal"/>
              <w:jc w:val="center"/>
            </w:pPr>
            <w:r>
              <w:rPr>
                <w:color w:val="392C69"/>
              </w:rPr>
              <w:t xml:space="preserve">от 12.09.2017 </w:t>
            </w:r>
            <w:hyperlink r:id="rId65">
              <w:r>
                <w:rPr>
                  <w:color w:val="0000FF"/>
                </w:rPr>
                <w:t>N 341-п</w:t>
              </w:r>
            </w:hyperlink>
            <w:r>
              <w:rPr>
                <w:color w:val="392C69"/>
              </w:rPr>
              <w:t xml:space="preserve">, от 27.12.2017 </w:t>
            </w:r>
            <w:hyperlink r:id="rId66">
              <w:r>
                <w:rPr>
                  <w:color w:val="0000FF"/>
                </w:rPr>
                <w:t>N 477-п</w:t>
              </w:r>
            </w:hyperlink>
            <w:r>
              <w:rPr>
                <w:color w:val="392C69"/>
              </w:rPr>
              <w:t xml:space="preserve">, от 06.02.2018 </w:t>
            </w:r>
            <w:hyperlink r:id="rId67">
              <w:r>
                <w:rPr>
                  <w:color w:val="0000FF"/>
                </w:rPr>
                <w:t>N 36-п</w:t>
              </w:r>
            </w:hyperlink>
            <w:r>
              <w:rPr>
                <w:color w:val="392C69"/>
              </w:rPr>
              <w:t>,</w:t>
            </w:r>
          </w:p>
          <w:p w:rsidR="00A90398" w:rsidRDefault="00A90398">
            <w:pPr>
              <w:pStyle w:val="ConsPlusNormal"/>
              <w:jc w:val="center"/>
            </w:pPr>
            <w:r>
              <w:rPr>
                <w:color w:val="392C69"/>
              </w:rPr>
              <w:t xml:space="preserve">от 19.06.2018 </w:t>
            </w:r>
            <w:hyperlink r:id="rId68">
              <w:r>
                <w:rPr>
                  <w:color w:val="0000FF"/>
                </w:rPr>
                <w:t>N 243-п</w:t>
              </w:r>
            </w:hyperlink>
            <w:r>
              <w:rPr>
                <w:color w:val="392C69"/>
              </w:rPr>
              <w:t xml:space="preserve">, от 04.09.2018 </w:t>
            </w:r>
            <w:hyperlink r:id="rId69">
              <w:r>
                <w:rPr>
                  <w:color w:val="0000FF"/>
                </w:rPr>
                <w:t>N 385-п</w:t>
              </w:r>
            </w:hyperlink>
            <w:r>
              <w:rPr>
                <w:color w:val="392C69"/>
              </w:rPr>
              <w:t xml:space="preserve">, от 11.12.2018 </w:t>
            </w:r>
            <w:hyperlink r:id="rId70">
              <w:r>
                <w:rPr>
                  <w:color w:val="0000FF"/>
                </w:rPr>
                <w:t>N 511-п</w:t>
              </w:r>
            </w:hyperlink>
            <w:r>
              <w:rPr>
                <w:color w:val="392C69"/>
              </w:rPr>
              <w:t>,</w:t>
            </w:r>
          </w:p>
          <w:p w:rsidR="00A90398" w:rsidRDefault="00A90398">
            <w:pPr>
              <w:pStyle w:val="ConsPlusNormal"/>
              <w:jc w:val="center"/>
            </w:pPr>
            <w:r>
              <w:rPr>
                <w:color w:val="392C69"/>
              </w:rPr>
              <w:t xml:space="preserve">от 12.12.2018 </w:t>
            </w:r>
            <w:hyperlink r:id="rId71">
              <w:r>
                <w:rPr>
                  <w:color w:val="0000FF"/>
                </w:rPr>
                <w:t>N 517-п</w:t>
              </w:r>
            </w:hyperlink>
            <w:r>
              <w:rPr>
                <w:color w:val="392C69"/>
              </w:rPr>
              <w:t xml:space="preserve">, от 01.03.2019 </w:t>
            </w:r>
            <w:hyperlink r:id="rId72">
              <w:r>
                <w:rPr>
                  <w:color w:val="0000FF"/>
                </w:rPr>
                <w:t>N 69-п</w:t>
              </w:r>
            </w:hyperlink>
            <w:r>
              <w:rPr>
                <w:color w:val="392C69"/>
              </w:rPr>
              <w:t xml:space="preserve">, от 16.07.2019 </w:t>
            </w:r>
            <w:hyperlink r:id="rId73">
              <w:r>
                <w:rPr>
                  <w:color w:val="0000FF"/>
                </w:rPr>
                <w:t>N 267-п</w:t>
              </w:r>
            </w:hyperlink>
            <w:r>
              <w:rPr>
                <w:color w:val="392C69"/>
              </w:rPr>
              <w:t>,</w:t>
            </w:r>
          </w:p>
          <w:p w:rsidR="00A90398" w:rsidRDefault="00A90398">
            <w:pPr>
              <w:pStyle w:val="ConsPlusNormal"/>
              <w:jc w:val="center"/>
            </w:pPr>
            <w:r>
              <w:rPr>
                <w:color w:val="392C69"/>
              </w:rPr>
              <w:t xml:space="preserve">от 11.09.2019 </w:t>
            </w:r>
            <w:hyperlink r:id="rId74">
              <w:r>
                <w:rPr>
                  <w:color w:val="0000FF"/>
                </w:rPr>
                <w:t>N 360-п</w:t>
              </w:r>
            </w:hyperlink>
            <w:r>
              <w:rPr>
                <w:color w:val="392C69"/>
              </w:rPr>
              <w:t xml:space="preserve">, от 21.11.2019 </w:t>
            </w:r>
            <w:hyperlink r:id="rId75">
              <w:r>
                <w:rPr>
                  <w:color w:val="0000FF"/>
                </w:rPr>
                <w:t>N 441-п</w:t>
              </w:r>
            </w:hyperlink>
            <w:r>
              <w:rPr>
                <w:color w:val="392C69"/>
              </w:rPr>
              <w:t xml:space="preserve">, от 28.01.2020 </w:t>
            </w:r>
            <w:hyperlink r:id="rId76">
              <w:r>
                <w:rPr>
                  <w:color w:val="0000FF"/>
                </w:rPr>
                <w:t>N 8-п</w:t>
              </w:r>
            </w:hyperlink>
            <w:r>
              <w:rPr>
                <w:color w:val="392C69"/>
              </w:rPr>
              <w:t>,</w:t>
            </w:r>
          </w:p>
          <w:p w:rsidR="00A90398" w:rsidRDefault="00A90398">
            <w:pPr>
              <w:pStyle w:val="ConsPlusNormal"/>
              <w:jc w:val="center"/>
            </w:pPr>
            <w:r>
              <w:rPr>
                <w:color w:val="392C69"/>
              </w:rPr>
              <w:t xml:space="preserve">от 18.05.2020 </w:t>
            </w:r>
            <w:hyperlink r:id="rId77">
              <w:r>
                <w:rPr>
                  <w:color w:val="0000FF"/>
                </w:rPr>
                <w:t>N 170-п</w:t>
              </w:r>
            </w:hyperlink>
            <w:r>
              <w:rPr>
                <w:color w:val="392C69"/>
              </w:rPr>
              <w:t xml:space="preserve">, от 19.08.2020 </w:t>
            </w:r>
            <w:hyperlink r:id="rId78">
              <w:r>
                <w:rPr>
                  <w:color w:val="0000FF"/>
                </w:rPr>
                <w:t>N 350-п</w:t>
              </w:r>
            </w:hyperlink>
            <w:r>
              <w:rPr>
                <w:color w:val="392C69"/>
              </w:rPr>
              <w:t xml:space="preserve">, от 09.02.2021 </w:t>
            </w:r>
            <w:hyperlink r:id="rId79">
              <w:r>
                <w:rPr>
                  <w:color w:val="0000FF"/>
                </w:rPr>
                <w:t>N 28-п</w:t>
              </w:r>
            </w:hyperlink>
            <w:r>
              <w:rPr>
                <w:color w:val="392C69"/>
              </w:rPr>
              <w:t>,</w:t>
            </w:r>
          </w:p>
          <w:p w:rsidR="00A90398" w:rsidRDefault="00A90398">
            <w:pPr>
              <w:pStyle w:val="ConsPlusNormal"/>
              <w:jc w:val="center"/>
            </w:pPr>
            <w:r>
              <w:rPr>
                <w:color w:val="392C69"/>
              </w:rPr>
              <w:t xml:space="preserve">от 16.02.2021 </w:t>
            </w:r>
            <w:hyperlink r:id="rId80">
              <w:r>
                <w:rPr>
                  <w:color w:val="0000FF"/>
                </w:rPr>
                <w:t>N 44-п</w:t>
              </w:r>
            </w:hyperlink>
            <w:r>
              <w:rPr>
                <w:color w:val="392C69"/>
              </w:rPr>
              <w:t xml:space="preserve">, от 26.05.2021 </w:t>
            </w:r>
            <w:hyperlink r:id="rId81">
              <w:r>
                <w:rPr>
                  <w:color w:val="0000FF"/>
                </w:rPr>
                <w:t>N 188-п</w:t>
              </w:r>
            </w:hyperlink>
            <w:r>
              <w:rPr>
                <w:color w:val="392C69"/>
              </w:rPr>
              <w:t xml:space="preserve">, от 23.08.2021 </w:t>
            </w:r>
            <w:hyperlink r:id="rId82">
              <w:r>
                <w:rPr>
                  <w:color w:val="0000FF"/>
                </w:rPr>
                <w:t>N 330-п</w:t>
              </w:r>
            </w:hyperlink>
            <w:r>
              <w:rPr>
                <w:color w:val="392C69"/>
              </w:rPr>
              <w:t>,</w:t>
            </w:r>
          </w:p>
          <w:p w:rsidR="00A90398" w:rsidRDefault="00A90398">
            <w:pPr>
              <w:pStyle w:val="ConsPlusNormal"/>
              <w:jc w:val="center"/>
            </w:pPr>
            <w:r>
              <w:rPr>
                <w:color w:val="392C69"/>
              </w:rPr>
              <w:t xml:space="preserve">от 23.03.2022 </w:t>
            </w:r>
            <w:hyperlink r:id="rId83">
              <w:r>
                <w:rPr>
                  <w:color w:val="0000FF"/>
                </w:rPr>
                <w:t>N 114-п</w:t>
              </w:r>
            </w:hyperlink>
            <w:r>
              <w:rPr>
                <w:color w:val="392C69"/>
              </w:rPr>
              <w:t xml:space="preserve">, от 15.06.2022 </w:t>
            </w:r>
            <w:hyperlink r:id="rId84">
              <w:r>
                <w:rPr>
                  <w:color w:val="0000FF"/>
                </w:rPr>
                <w:t>N 265-п</w:t>
              </w:r>
            </w:hyperlink>
            <w:r>
              <w:rPr>
                <w:color w:val="392C69"/>
              </w:rPr>
              <w:t xml:space="preserve">, от 27.09.2022 </w:t>
            </w:r>
            <w:hyperlink r:id="rId85">
              <w:r>
                <w:rPr>
                  <w:color w:val="0000FF"/>
                </w:rPr>
                <w:t>N 442-п</w:t>
              </w:r>
            </w:hyperlink>
            <w:r>
              <w:rPr>
                <w:color w:val="392C69"/>
              </w:rPr>
              <w:t>,</w:t>
            </w:r>
          </w:p>
          <w:p w:rsidR="00A90398" w:rsidRDefault="00A90398">
            <w:pPr>
              <w:pStyle w:val="ConsPlusNormal"/>
              <w:jc w:val="center"/>
            </w:pPr>
            <w:r>
              <w:rPr>
                <w:color w:val="392C69"/>
              </w:rPr>
              <w:t xml:space="preserve">от 18.10.2022 </w:t>
            </w:r>
            <w:hyperlink r:id="rId86">
              <w:r>
                <w:rPr>
                  <w:color w:val="0000FF"/>
                </w:rPr>
                <w:t>N 473-п</w:t>
              </w:r>
            </w:hyperlink>
            <w:r>
              <w:rPr>
                <w:color w:val="392C69"/>
              </w:rPr>
              <w:t xml:space="preserve">, от 27.12.2022 </w:t>
            </w:r>
            <w:hyperlink r:id="rId87">
              <w:r>
                <w:rPr>
                  <w:color w:val="0000FF"/>
                </w:rPr>
                <w:t>N 620-п</w:t>
              </w:r>
            </w:hyperlink>
            <w:r>
              <w:rPr>
                <w:color w:val="392C69"/>
              </w:rPr>
              <w:t xml:space="preserve">, от 21.03.2023 </w:t>
            </w:r>
            <w:hyperlink r:id="rId88">
              <w:r>
                <w:rPr>
                  <w:color w:val="0000FF"/>
                </w:rPr>
                <w:t>N 105-п</w:t>
              </w:r>
            </w:hyperlink>
            <w:r>
              <w:rPr>
                <w:color w:val="392C69"/>
              </w:rPr>
              <w:t>,</w:t>
            </w:r>
          </w:p>
          <w:p w:rsidR="00A90398" w:rsidRDefault="00A90398">
            <w:pPr>
              <w:pStyle w:val="ConsPlusNormal"/>
              <w:jc w:val="center"/>
            </w:pPr>
            <w:r>
              <w:rPr>
                <w:color w:val="392C69"/>
              </w:rPr>
              <w:t xml:space="preserve">от 02.05.2023 </w:t>
            </w:r>
            <w:hyperlink r:id="rId89">
              <w:r>
                <w:rPr>
                  <w:color w:val="0000FF"/>
                </w:rPr>
                <w:t>N 189-п</w:t>
              </w:r>
            </w:hyperlink>
            <w:r>
              <w:rPr>
                <w:color w:val="392C69"/>
              </w:rPr>
              <w:t xml:space="preserve">, от 25.07.2023 </w:t>
            </w:r>
            <w:hyperlink r:id="rId90">
              <w:r>
                <w:rPr>
                  <w:color w:val="0000FF"/>
                </w:rPr>
                <w:t>N 320-п</w:t>
              </w:r>
            </w:hyperlink>
            <w:r>
              <w:rPr>
                <w:color w:val="392C69"/>
              </w:rPr>
              <w:t xml:space="preserve">, от 31.10.2023 </w:t>
            </w:r>
            <w:hyperlink r:id="rId91">
              <w:r>
                <w:rPr>
                  <w:color w:val="0000FF"/>
                </w:rPr>
                <w:t>N 497-п</w:t>
              </w:r>
            </w:hyperlink>
            <w:r>
              <w:rPr>
                <w:color w:val="392C69"/>
              </w:rPr>
              <w:t>,</w:t>
            </w:r>
          </w:p>
          <w:p w:rsidR="00A90398" w:rsidRDefault="00A90398">
            <w:pPr>
              <w:pStyle w:val="ConsPlusNormal"/>
              <w:jc w:val="center"/>
            </w:pPr>
            <w:r>
              <w:rPr>
                <w:color w:val="392C69"/>
              </w:rPr>
              <w:t xml:space="preserve">от 30.01.2024 </w:t>
            </w:r>
            <w:hyperlink r:id="rId92">
              <w:r>
                <w:rPr>
                  <w:color w:val="0000FF"/>
                </w:rPr>
                <w:t>N 28-п</w:t>
              </w:r>
            </w:hyperlink>
            <w:r>
              <w:rPr>
                <w:color w:val="392C69"/>
              </w:rPr>
              <w:t xml:space="preserve">, от 20.02.2024 </w:t>
            </w:r>
            <w:hyperlink r:id="rId93">
              <w:r>
                <w:rPr>
                  <w:color w:val="0000FF"/>
                </w:rPr>
                <w:t>N 50-п</w:t>
              </w:r>
            </w:hyperlink>
            <w:r>
              <w:rPr>
                <w:color w:val="392C69"/>
              </w:rPr>
              <w:t xml:space="preserve">, от 20.02.2024 </w:t>
            </w:r>
            <w:hyperlink r:id="rId94">
              <w:r>
                <w:rPr>
                  <w:color w:val="0000FF"/>
                </w:rPr>
                <w:t>N 51-п</w:t>
              </w:r>
            </w:hyperlink>
            <w:r>
              <w:rPr>
                <w:color w:val="392C69"/>
              </w:rPr>
              <w:t>,</w:t>
            </w:r>
          </w:p>
          <w:p w:rsidR="00A90398" w:rsidRDefault="00A90398">
            <w:pPr>
              <w:pStyle w:val="ConsPlusNormal"/>
              <w:jc w:val="center"/>
            </w:pPr>
            <w:r>
              <w:rPr>
                <w:color w:val="392C69"/>
              </w:rPr>
              <w:t xml:space="preserve">от 11.03.2024 </w:t>
            </w:r>
            <w:hyperlink r:id="rId95">
              <w:r>
                <w:rPr>
                  <w:color w:val="0000FF"/>
                </w:rPr>
                <w:t>N 85-п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90398" w:rsidRDefault="00A90398">
            <w:pPr>
              <w:pStyle w:val="ConsPlusNormal"/>
            </w:pPr>
          </w:p>
        </w:tc>
      </w:tr>
    </w:tbl>
    <w:p w:rsidR="00A90398" w:rsidRDefault="00A90398">
      <w:pPr>
        <w:pStyle w:val="ConsPlusNormal"/>
        <w:ind w:firstLine="540"/>
        <w:jc w:val="both"/>
      </w:pPr>
    </w:p>
    <w:p w:rsidR="00A90398" w:rsidRDefault="00A90398">
      <w:pPr>
        <w:pStyle w:val="ConsPlusTitle"/>
        <w:jc w:val="center"/>
        <w:outlineLvl w:val="1"/>
      </w:pPr>
      <w:r>
        <w:t>I. Стратегические приоритеты в сфере реализации</w:t>
      </w:r>
    </w:p>
    <w:p w:rsidR="00A90398" w:rsidRDefault="00A90398">
      <w:pPr>
        <w:pStyle w:val="ConsPlusTitle"/>
        <w:jc w:val="center"/>
      </w:pPr>
      <w:r>
        <w:t>государственной программы Новосибирской области "Развитие</w:t>
      </w:r>
    </w:p>
    <w:p w:rsidR="00A90398" w:rsidRDefault="00A90398">
      <w:pPr>
        <w:pStyle w:val="ConsPlusTitle"/>
        <w:jc w:val="center"/>
      </w:pPr>
      <w:r>
        <w:t>автомобильных дорог регионального, межмуниципального</w:t>
      </w:r>
    </w:p>
    <w:p w:rsidR="00A90398" w:rsidRDefault="00A90398">
      <w:pPr>
        <w:pStyle w:val="ConsPlusTitle"/>
        <w:jc w:val="center"/>
      </w:pPr>
      <w:r>
        <w:t>и местного значения в Новосибирской области"</w:t>
      </w:r>
    </w:p>
    <w:p w:rsidR="00A90398" w:rsidRDefault="00A90398">
      <w:pPr>
        <w:pStyle w:val="ConsPlusNormal"/>
        <w:jc w:val="center"/>
      </w:pPr>
      <w:r>
        <w:t xml:space="preserve">(в ред. </w:t>
      </w:r>
      <w:hyperlink r:id="rId96">
        <w:r>
          <w:rPr>
            <w:color w:val="0000FF"/>
          </w:rPr>
          <w:t>постановления</w:t>
        </w:r>
      </w:hyperlink>
      <w:r>
        <w:t xml:space="preserve"> Правительства Новосибирской области</w:t>
      </w:r>
    </w:p>
    <w:p w:rsidR="00A90398" w:rsidRDefault="00A90398">
      <w:pPr>
        <w:pStyle w:val="ConsPlusNormal"/>
        <w:jc w:val="center"/>
      </w:pPr>
      <w:r>
        <w:t>от 11.03.2024 N 85-п)</w:t>
      </w:r>
    </w:p>
    <w:p w:rsidR="00A90398" w:rsidRDefault="00A90398">
      <w:pPr>
        <w:pStyle w:val="ConsPlusNormal"/>
        <w:ind w:firstLine="540"/>
        <w:jc w:val="both"/>
      </w:pPr>
    </w:p>
    <w:p w:rsidR="00A90398" w:rsidRDefault="00A90398">
      <w:pPr>
        <w:pStyle w:val="ConsPlusTitle"/>
        <w:jc w:val="center"/>
        <w:outlineLvl w:val="2"/>
      </w:pPr>
      <w:r>
        <w:t>1. Оценка текущего состояния сферы</w:t>
      </w:r>
    </w:p>
    <w:p w:rsidR="00A90398" w:rsidRDefault="00A90398">
      <w:pPr>
        <w:pStyle w:val="ConsPlusTitle"/>
        <w:jc w:val="center"/>
      </w:pPr>
      <w:r>
        <w:t>реализации государственной программы</w:t>
      </w:r>
    </w:p>
    <w:p w:rsidR="00A90398" w:rsidRDefault="00A90398">
      <w:pPr>
        <w:pStyle w:val="ConsPlusNormal"/>
        <w:ind w:firstLine="540"/>
        <w:jc w:val="both"/>
      </w:pPr>
    </w:p>
    <w:p w:rsidR="00A90398" w:rsidRDefault="00A90398">
      <w:pPr>
        <w:pStyle w:val="ConsPlusNormal"/>
        <w:ind w:firstLine="540"/>
        <w:jc w:val="both"/>
      </w:pPr>
      <w:r>
        <w:t>Серьезной и специфической проблемой развития Новосибирской области является сильная загруженность основных транспортных артерий города Новосибирска, соединяющих различные его районы, при резко возросшем парке легкового автотранспорта и одновременно слабое развитие транспортной сети в сельских районах.</w:t>
      </w:r>
    </w:p>
    <w:p w:rsidR="00A90398" w:rsidRDefault="00A90398">
      <w:pPr>
        <w:pStyle w:val="ConsPlusNormal"/>
        <w:spacing w:before="220"/>
        <w:ind w:firstLine="540"/>
        <w:jc w:val="both"/>
      </w:pPr>
      <w:r>
        <w:t>Автодорожная сеть в Новосибирской области по состоянию на 01.01.2023 включает в себя 28 362,9 км автодорог общего пользования, в том числе: 804,4 км автодорог федерального значения, 12 708,6 км автодорог регионального и межмуниципального значения, 14 849,9 км автодорог местного значения.</w:t>
      </w:r>
    </w:p>
    <w:p w:rsidR="00A90398" w:rsidRDefault="00A90398">
      <w:pPr>
        <w:pStyle w:val="ConsPlusNormal"/>
        <w:spacing w:before="220"/>
        <w:ind w:firstLine="540"/>
        <w:jc w:val="both"/>
      </w:pPr>
      <w:r>
        <w:t>По данным Федеральной службы государственной статистики, доля автомобильных дорог, соответствующих нормативным требованиям, в Новосибирской области по состоянию на 01.01.2023 составляет 50,5%.</w:t>
      </w:r>
    </w:p>
    <w:p w:rsidR="00A90398" w:rsidRDefault="00A90398">
      <w:pPr>
        <w:pStyle w:val="ConsPlusNormal"/>
        <w:spacing w:before="220"/>
        <w:ind w:firstLine="540"/>
        <w:jc w:val="both"/>
      </w:pPr>
      <w:r>
        <w:t>Состояние автодорожной сети не соответствует тенденциям автомобилизации и перспективным задачам развития транспортного комплекса Новосибирской области. Продолжает усугубляться несоответствие уровня развития автомобильных дорог уровню автомобилизации и спросу на автомобильные перевозки. Требуется коренная модернизация и восстановление автодорожной сети Новосибирской области.</w:t>
      </w:r>
    </w:p>
    <w:p w:rsidR="00A90398" w:rsidRDefault="00A90398">
      <w:pPr>
        <w:pStyle w:val="ConsPlusNormal"/>
        <w:spacing w:before="220"/>
        <w:ind w:firstLine="540"/>
        <w:jc w:val="both"/>
      </w:pPr>
      <w:r>
        <w:t>По состоянию на 01.01.2023 на автодорожной сети Новосибирской области из 275 искусственных сооружений 19,7% находятся в неудовлетворительном состоянии, что существенно снижает пропускную способность и безопасность автодорожной сети.</w:t>
      </w:r>
    </w:p>
    <w:p w:rsidR="00A90398" w:rsidRDefault="00A90398">
      <w:pPr>
        <w:pStyle w:val="ConsPlusNormal"/>
        <w:spacing w:before="220"/>
        <w:ind w:firstLine="540"/>
        <w:jc w:val="both"/>
      </w:pPr>
      <w:r>
        <w:t xml:space="preserve">В настоящее время идет активный процесс развития Новосибирской агломерации, вызванный процессами развития рынка труда, концентрации наиболее привлекательных рабочих мест в городе Новосибирске, ростом жилых массивов, созданием новых промышленных, транспортных, логистических объектов в пригородной зоне, формированием целых зон экономического развития. Дорожно-транспортный комплекс как инфраструктурная отрасль обеспечивает базовые условия </w:t>
      </w:r>
      <w:r>
        <w:lastRenderedPageBreak/>
        <w:t>жизнедеятельности и развития города Новосибирска и области.</w:t>
      </w:r>
    </w:p>
    <w:p w:rsidR="00A90398" w:rsidRDefault="00A90398">
      <w:pPr>
        <w:pStyle w:val="ConsPlusNormal"/>
        <w:spacing w:before="220"/>
        <w:ind w:firstLine="540"/>
        <w:jc w:val="both"/>
      </w:pPr>
      <w:r>
        <w:t xml:space="preserve">Такая ситуация требует активного развития автодорожной инфраструктуры, обеспечивающей потребности как Новосибирской агломерации (трудовая маятниковая миграция населения, доставка грузов для нужд города и так далее), так и соседних регионов, развивающих свои связи с Новосибирским транспортным узлом. Основные действия должны быть направлены на формирование транспортного каркаса Новосибирской агломерации с современной инфраструктурой, где город Новосибирск выступает в качестве </w:t>
      </w:r>
      <w:proofErr w:type="spellStart"/>
      <w:r>
        <w:t>мультимодального</w:t>
      </w:r>
      <w:proofErr w:type="spellEnd"/>
      <w:r>
        <w:t xml:space="preserve"> транспортного узла, оказывающего влияние на развитие не только близлежащих муниципальных районов и городских округов Новосибирской области, но и соседних субъектов Российской Федерации.</w:t>
      </w:r>
    </w:p>
    <w:p w:rsidR="00A90398" w:rsidRDefault="00A90398">
      <w:pPr>
        <w:pStyle w:val="ConsPlusNormal"/>
        <w:ind w:firstLine="540"/>
        <w:jc w:val="both"/>
      </w:pPr>
    </w:p>
    <w:p w:rsidR="00A90398" w:rsidRDefault="00A90398">
      <w:pPr>
        <w:pStyle w:val="ConsPlusTitle"/>
        <w:jc w:val="center"/>
        <w:outlineLvl w:val="2"/>
      </w:pPr>
      <w:r>
        <w:t>2. Приоритеты и цели государственной политики</w:t>
      </w:r>
    </w:p>
    <w:p w:rsidR="00A90398" w:rsidRDefault="00A90398">
      <w:pPr>
        <w:pStyle w:val="ConsPlusTitle"/>
        <w:jc w:val="center"/>
      </w:pPr>
      <w:r>
        <w:t>в сфере реализации государственной программы</w:t>
      </w:r>
    </w:p>
    <w:p w:rsidR="00A90398" w:rsidRDefault="00A90398">
      <w:pPr>
        <w:pStyle w:val="ConsPlusNormal"/>
        <w:ind w:firstLine="540"/>
        <w:jc w:val="both"/>
      </w:pPr>
    </w:p>
    <w:p w:rsidR="00A90398" w:rsidRDefault="00A90398">
      <w:pPr>
        <w:pStyle w:val="ConsPlusNormal"/>
        <w:ind w:firstLine="540"/>
        <w:jc w:val="both"/>
      </w:pPr>
      <w:r>
        <w:t xml:space="preserve">Приоритеты и цели государственной политики в сфере реализации государственной программы "Развитие автомобильных дорог регионального, межмуниципального и местного значения в Новосибирской области" (далее - государственная программа) определены в соответствии с </w:t>
      </w:r>
      <w:hyperlink r:id="rId97">
        <w:r>
          <w:rPr>
            <w:color w:val="0000FF"/>
          </w:rPr>
          <w:t>Указом</w:t>
        </w:r>
      </w:hyperlink>
      <w:r>
        <w:t xml:space="preserve"> Президента Российской Федерации от 21.07.2020 N 474 "О национальных целях развития Российской Федерации на период до 2030 года", "Единым </w:t>
      </w:r>
      <w:hyperlink r:id="rId98">
        <w:r>
          <w:rPr>
            <w:color w:val="0000FF"/>
          </w:rPr>
          <w:t>планом</w:t>
        </w:r>
      </w:hyperlink>
      <w:r>
        <w:t xml:space="preserve"> по достижению национальных целей развития Российской Федерации на период до 2024 года и на плановый период до 2030 года", утвержденным </w:t>
      </w:r>
      <w:hyperlink r:id="rId99">
        <w:r>
          <w:rPr>
            <w:color w:val="0000FF"/>
          </w:rPr>
          <w:t>распоряжением</w:t>
        </w:r>
      </w:hyperlink>
      <w:r>
        <w:t xml:space="preserve"> Правительства Российской Федерации от 01.10.2021 N 2765-р, </w:t>
      </w:r>
      <w:hyperlink r:id="rId100">
        <w:r>
          <w:rPr>
            <w:color w:val="0000FF"/>
          </w:rPr>
          <w:t>Стратегией</w:t>
        </w:r>
      </w:hyperlink>
      <w:r>
        <w:t xml:space="preserve"> социально-экономического развития Новосибирской области на период до 2030 года, утвержденной постановлением Правительства Новосибирской области от 19.03.2019 N 105-п.</w:t>
      </w:r>
    </w:p>
    <w:p w:rsidR="00A90398" w:rsidRDefault="00A90398">
      <w:pPr>
        <w:pStyle w:val="ConsPlusNormal"/>
        <w:spacing w:before="220"/>
        <w:ind w:firstLine="540"/>
        <w:jc w:val="both"/>
      </w:pPr>
      <w:r>
        <w:t>К приоритетам государственной политики в сфере развития транспортной инфраструктуры Новосибирской области относятся:</w:t>
      </w:r>
    </w:p>
    <w:p w:rsidR="00A90398" w:rsidRDefault="00A90398">
      <w:pPr>
        <w:pStyle w:val="ConsPlusNormal"/>
        <w:spacing w:before="220"/>
        <w:ind w:firstLine="540"/>
        <w:jc w:val="both"/>
      </w:pPr>
      <w:r>
        <w:t>создание инфраструктурных условий для решения задач модернизации экономики;</w:t>
      </w:r>
    </w:p>
    <w:p w:rsidR="00A90398" w:rsidRDefault="00A90398">
      <w:pPr>
        <w:pStyle w:val="ConsPlusNormal"/>
        <w:spacing w:before="220"/>
        <w:ind w:firstLine="540"/>
        <w:jc w:val="both"/>
      </w:pPr>
      <w:r>
        <w:t>сбалансированное и эффективное развитие транспортной инфраструктуры на основе увеличения пропускной способности опорной транспортной сети, устранения разрывов и узких мест;</w:t>
      </w:r>
    </w:p>
    <w:p w:rsidR="00A90398" w:rsidRDefault="00A90398">
      <w:pPr>
        <w:pStyle w:val="ConsPlusNormal"/>
        <w:spacing w:before="220"/>
        <w:ind w:firstLine="540"/>
        <w:jc w:val="both"/>
      </w:pPr>
      <w:r>
        <w:t>сохранение существующей сети автомобильных дорог.</w:t>
      </w:r>
    </w:p>
    <w:p w:rsidR="00A90398" w:rsidRDefault="00A90398">
      <w:pPr>
        <w:pStyle w:val="ConsPlusNormal"/>
        <w:spacing w:before="220"/>
        <w:ind w:firstLine="540"/>
        <w:jc w:val="both"/>
      </w:pPr>
      <w:r>
        <w:t>С учетом приоритетов государственной политики в сфере развития транспортной инфраструктуры Новосибирской области целями государственной программы являются:</w:t>
      </w:r>
    </w:p>
    <w:p w:rsidR="00A90398" w:rsidRDefault="00A90398">
      <w:pPr>
        <w:pStyle w:val="ConsPlusNormal"/>
        <w:spacing w:before="220"/>
        <w:ind w:firstLine="540"/>
        <w:jc w:val="both"/>
      </w:pPr>
      <w:r>
        <w:t>обеспечение доли дорожной сети в городских агломерациях, соответствующей нормативным требованиям, на уровне не менее 85% к 2030 году;</w:t>
      </w:r>
    </w:p>
    <w:p w:rsidR="00A90398" w:rsidRDefault="00A90398">
      <w:pPr>
        <w:pStyle w:val="ConsPlusNormal"/>
        <w:spacing w:before="220"/>
        <w:ind w:firstLine="540"/>
        <w:jc w:val="both"/>
      </w:pPr>
      <w:r>
        <w:t>доведение доли автомобильных дорог регионального и межмуниципального значения, соответствующих нормативным требованиям, до 60% к 2030 году.</w:t>
      </w:r>
    </w:p>
    <w:p w:rsidR="00A90398" w:rsidRDefault="00A90398">
      <w:pPr>
        <w:pStyle w:val="ConsPlusNormal"/>
        <w:ind w:firstLine="540"/>
        <w:jc w:val="both"/>
      </w:pPr>
    </w:p>
    <w:p w:rsidR="00A90398" w:rsidRDefault="00A90398">
      <w:pPr>
        <w:pStyle w:val="ConsPlusTitle"/>
        <w:jc w:val="center"/>
        <w:outlineLvl w:val="2"/>
      </w:pPr>
      <w:r>
        <w:t>3. Сведения о взаимосвязи со стратегическими приоритетами,</w:t>
      </w:r>
    </w:p>
    <w:p w:rsidR="00A90398" w:rsidRDefault="00A90398">
      <w:pPr>
        <w:pStyle w:val="ConsPlusTitle"/>
        <w:jc w:val="center"/>
      </w:pPr>
      <w:r>
        <w:t>целями и показателями государственных</w:t>
      </w:r>
    </w:p>
    <w:p w:rsidR="00A90398" w:rsidRDefault="00A90398">
      <w:pPr>
        <w:pStyle w:val="ConsPlusTitle"/>
        <w:jc w:val="center"/>
      </w:pPr>
      <w:r>
        <w:t>программ Российской Федерации</w:t>
      </w:r>
    </w:p>
    <w:p w:rsidR="00A90398" w:rsidRDefault="00A90398">
      <w:pPr>
        <w:pStyle w:val="ConsPlusNormal"/>
        <w:ind w:firstLine="540"/>
        <w:jc w:val="both"/>
      </w:pPr>
    </w:p>
    <w:p w:rsidR="00A90398" w:rsidRDefault="00A90398">
      <w:pPr>
        <w:pStyle w:val="ConsPlusNormal"/>
        <w:ind w:firstLine="540"/>
        <w:jc w:val="both"/>
      </w:pPr>
      <w:r>
        <w:t>Реализация государственной программы направлена на достижение:</w:t>
      </w:r>
    </w:p>
    <w:p w:rsidR="00A90398" w:rsidRDefault="00A90398">
      <w:pPr>
        <w:pStyle w:val="ConsPlusNormal"/>
        <w:spacing w:before="220"/>
        <w:ind w:firstLine="540"/>
        <w:jc w:val="both"/>
      </w:pPr>
      <w:r>
        <w:t>национальной цели развития Российской Федерации на период до 2030 года "Комфортная и безопасная среда для жизни" через достижение показателя "Обеспечение доли дорожной сети в крупнейших городских агломерациях, соответствующей нормативным требованиям, на уровне не менее 85 процентов";</w:t>
      </w:r>
    </w:p>
    <w:p w:rsidR="00A90398" w:rsidRDefault="00A90398">
      <w:pPr>
        <w:pStyle w:val="ConsPlusNormal"/>
        <w:spacing w:before="220"/>
        <w:ind w:firstLine="540"/>
        <w:jc w:val="both"/>
      </w:pPr>
      <w:r>
        <w:lastRenderedPageBreak/>
        <w:t xml:space="preserve">цели "Повышение пространственной связанности и транспортной доступности территорий", указанной в транспортной </w:t>
      </w:r>
      <w:hyperlink r:id="rId101">
        <w:r>
          <w:rPr>
            <w:color w:val="0000FF"/>
          </w:rPr>
          <w:t>стратегии</w:t>
        </w:r>
      </w:hyperlink>
      <w:r>
        <w:t xml:space="preserve"> Российской Федерации до 2030 года с прогнозом на период до 2035 года, утвержденной распоряжением Правительства Российской Федерации от 27.11.2021 N 3363-р;</w:t>
      </w:r>
    </w:p>
    <w:p w:rsidR="00A90398" w:rsidRDefault="00A90398">
      <w:pPr>
        <w:pStyle w:val="ConsPlusNormal"/>
        <w:spacing w:before="220"/>
        <w:ind w:firstLine="540"/>
        <w:jc w:val="both"/>
      </w:pPr>
      <w:r>
        <w:t xml:space="preserve">показателей государственной </w:t>
      </w:r>
      <w:hyperlink r:id="rId102">
        <w:r>
          <w:rPr>
            <w:color w:val="0000FF"/>
          </w:rPr>
          <w:t>программы</w:t>
        </w:r>
      </w:hyperlink>
      <w:r>
        <w:t xml:space="preserve"> Российской Федерации "Развитие транспортной системы", утвержденной постановлением Правительства Российской Федерации от 20.12.2017 N 1596.</w:t>
      </w:r>
    </w:p>
    <w:p w:rsidR="00A90398" w:rsidRDefault="00A90398">
      <w:pPr>
        <w:pStyle w:val="ConsPlusNormal"/>
        <w:ind w:firstLine="540"/>
        <w:jc w:val="both"/>
      </w:pPr>
    </w:p>
    <w:p w:rsidR="00A90398" w:rsidRDefault="00A90398">
      <w:pPr>
        <w:pStyle w:val="ConsPlusTitle"/>
        <w:jc w:val="center"/>
        <w:outlineLvl w:val="2"/>
      </w:pPr>
      <w:r>
        <w:t>4. Задачи (направления) государственной программы,</w:t>
      </w:r>
    </w:p>
    <w:p w:rsidR="00A90398" w:rsidRDefault="00A90398">
      <w:pPr>
        <w:pStyle w:val="ConsPlusTitle"/>
        <w:jc w:val="center"/>
      </w:pPr>
      <w:r>
        <w:t>способы их эффективного решения</w:t>
      </w:r>
    </w:p>
    <w:p w:rsidR="00A90398" w:rsidRDefault="00A90398">
      <w:pPr>
        <w:pStyle w:val="ConsPlusNormal"/>
        <w:ind w:firstLine="540"/>
        <w:jc w:val="both"/>
      </w:pPr>
    </w:p>
    <w:p w:rsidR="00A90398" w:rsidRDefault="00A90398">
      <w:pPr>
        <w:pStyle w:val="ConsPlusNormal"/>
        <w:ind w:firstLine="540"/>
        <w:jc w:val="both"/>
      </w:pPr>
      <w:r>
        <w:t>Задачами (направлениями) государственной программы являются:</w:t>
      </w:r>
    </w:p>
    <w:p w:rsidR="00A90398" w:rsidRDefault="00A90398">
      <w:pPr>
        <w:pStyle w:val="ConsPlusNormal"/>
        <w:spacing w:before="220"/>
        <w:ind w:firstLine="540"/>
        <w:jc w:val="both"/>
      </w:pPr>
      <w:r>
        <w:t>развитие и модернизация автомобильных дорог общего пользования регионального, межмуниципального и местного значения и искусственных сооружений на них;</w:t>
      </w:r>
    </w:p>
    <w:p w:rsidR="00A90398" w:rsidRDefault="00A90398">
      <w:pPr>
        <w:pStyle w:val="ConsPlusNormal"/>
        <w:spacing w:before="220"/>
        <w:ind w:firstLine="540"/>
        <w:jc w:val="both"/>
      </w:pPr>
      <w:r>
        <w:t>обеспечение сохранности и восстановления автомобильных дорог регионального, межмуниципального и местного значения и искусственных сооружений на них, а также улично-дорожной сети в муниципальных образованиях Новосибирской области.</w:t>
      </w:r>
    </w:p>
    <w:p w:rsidR="00A90398" w:rsidRDefault="00A90398">
      <w:pPr>
        <w:pStyle w:val="ConsPlusNormal"/>
        <w:spacing w:before="220"/>
        <w:ind w:firstLine="540"/>
        <w:jc w:val="both"/>
      </w:pPr>
      <w:r>
        <w:t>Решение указанных задач будет осуществляться путем:</w:t>
      </w:r>
    </w:p>
    <w:p w:rsidR="00A90398" w:rsidRDefault="00A90398">
      <w:pPr>
        <w:pStyle w:val="ConsPlusNormal"/>
        <w:spacing w:before="220"/>
        <w:ind w:firstLine="540"/>
        <w:jc w:val="both"/>
      </w:pPr>
      <w:r>
        <w:t>внедрения интеллектуальной транспортной системы, предусматривающей автоматизацию процессов управления дорожным движением в Новосибирской городской агломерации;</w:t>
      </w:r>
    </w:p>
    <w:p w:rsidR="00A90398" w:rsidRDefault="00A90398">
      <w:pPr>
        <w:pStyle w:val="ConsPlusNormal"/>
        <w:spacing w:before="220"/>
        <w:ind w:firstLine="540"/>
        <w:jc w:val="both"/>
      </w:pPr>
      <w:r>
        <w:t>модернизации дорожной сети автомобильных дорог общего пользования регионального, межмуниципального и местного значения и искусственных сооружений на них;</w:t>
      </w:r>
    </w:p>
    <w:p w:rsidR="00A90398" w:rsidRDefault="00A90398">
      <w:pPr>
        <w:pStyle w:val="ConsPlusNormal"/>
        <w:spacing w:before="220"/>
        <w:ind w:firstLine="540"/>
        <w:jc w:val="both"/>
      </w:pPr>
      <w:r>
        <w:t>повышения качества дорожной сети, в том числе уличной сети, городских агломераций;</w:t>
      </w:r>
    </w:p>
    <w:p w:rsidR="00A90398" w:rsidRDefault="00A90398">
      <w:pPr>
        <w:pStyle w:val="ConsPlusNormal"/>
        <w:spacing w:before="220"/>
        <w:ind w:firstLine="540"/>
        <w:jc w:val="both"/>
      </w:pPr>
      <w:r>
        <w:t>обеспечения своевременного выполнения работ по капитальному ремонту, ремонту, содержанию автомобильных дорог и искусственных сооружений на них.</w:t>
      </w:r>
    </w:p>
    <w:p w:rsidR="00A90398" w:rsidRDefault="00A90398">
      <w:pPr>
        <w:pStyle w:val="ConsPlusNormal"/>
        <w:ind w:firstLine="540"/>
        <w:jc w:val="both"/>
      </w:pPr>
    </w:p>
    <w:p w:rsidR="00A90398" w:rsidRDefault="00A90398">
      <w:pPr>
        <w:pStyle w:val="ConsPlusTitle"/>
        <w:jc w:val="center"/>
        <w:outlineLvl w:val="1"/>
      </w:pPr>
      <w:r>
        <w:t>II. Обоснование необходимости</w:t>
      </w:r>
    </w:p>
    <w:p w:rsidR="00A90398" w:rsidRDefault="00A90398">
      <w:pPr>
        <w:pStyle w:val="ConsPlusTitle"/>
        <w:jc w:val="center"/>
      </w:pPr>
      <w:r>
        <w:t>реализации государственной программы</w:t>
      </w:r>
    </w:p>
    <w:p w:rsidR="00A90398" w:rsidRDefault="00A90398">
      <w:pPr>
        <w:pStyle w:val="ConsPlusNormal"/>
        <w:ind w:firstLine="540"/>
        <w:jc w:val="both"/>
      </w:pPr>
    </w:p>
    <w:p w:rsidR="00A90398" w:rsidRDefault="00A90398">
      <w:pPr>
        <w:pStyle w:val="ConsPlusNormal"/>
        <w:ind w:firstLine="540"/>
        <w:jc w:val="both"/>
      </w:pPr>
      <w:r>
        <w:t xml:space="preserve">Утратил силу. - </w:t>
      </w:r>
      <w:hyperlink r:id="rId103">
        <w:r>
          <w:rPr>
            <w:color w:val="0000FF"/>
          </w:rPr>
          <w:t>Постановление</w:t>
        </w:r>
      </w:hyperlink>
      <w:r>
        <w:t xml:space="preserve"> Правительства Новосибирской области от 11.03.2024 N 85-п.</w:t>
      </w:r>
    </w:p>
    <w:p w:rsidR="00A90398" w:rsidRDefault="00A90398">
      <w:pPr>
        <w:pStyle w:val="ConsPlusNormal"/>
        <w:ind w:firstLine="540"/>
        <w:jc w:val="both"/>
      </w:pPr>
    </w:p>
    <w:p w:rsidR="00A90398" w:rsidRDefault="00A90398">
      <w:pPr>
        <w:pStyle w:val="ConsPlusTitle"/>
        <w:jc w:val="center"/>
        <w:outlineLvl w:val="1"/>
      </w:pPr>
      <w:r>
        <w:t>III. Цели и задачи государственной политики, важнейшие</w:t>
      </w:r>
    </w:p>
    <w:p w:rsidR="00A90398" w:rsidRDefault="00A90398">
      <w:pPr>
        <w:pStyle w:val="ConsPlusTitle"/>
        <w:jc w:val="center"/>
      </w:pPr>
      <w:r>
        <w:t>целевые индикаторы государственной программы</w:t>
      </w:r>
    </w:p>
    <w:p w:rsidR="00A90398" w:rsidRDefault="00A90398">
      <w:pPr>
        <w:pStyle w:val="ConsPlusNormal"/>
        <w:ind w:firstLine="540"/>
        <w:jc w:val="both"/>
      </w:pPr>
    </w:p>
    <w:p w:rsidR="00A90398" w:rsidRDefault="00A90398">
      <w:pPr>
        <w:pStyle w:val="ConsPlusNormal"/>
        <w:ind w:firstLine="540"/>
        <w:jc w:val="both"/>
      </w:pPr>
      <w:r>
        <w:t xml:space="preserve">Утратил силу. - </w:t>
      </w:r>
      <w:hyperlink r:id="rId104">
        <w:r>
          <w:rPr>
            <w:color w:val="0000FF"/>
          </w:rPr>
          <w:t>Постановление</w:t>
        </w:r>
      </w:hyperlink>
      <w:r>
        <w:t xml:space="preserve"> Правительства Новосибирской области от 21.03.2023 N 105-п.</w:t>
      </w:r>
    </w:p>
    <w:p w:rsidR="00A90398" w:rsidRDefault="00A90398">
      <w:pPr>
        <w:pStyle w:val="ConsPlusNormal"/>
        <w:ind w:firstLine="540"/>
        <w:jc w:val="both"/>
      </w:pPr>
    </w:p>
    <w:p w:rsidR="00A90398" w:rsidRDefault="00A90398">
      <w:pPr>
        <w:pStyle w:val="ConsPlusTitle"/>
        <w:jc w:val="center"/>
        <w:outlineLvl w:val="1"/>
      </w:pPr>
      <w:r>
        <w:t>IV. Система основных мероприятий государственной программы</w:t>
      </w:r>
    </w:p>
    <w:p w:rsidR="00A90398" w:rsidRDefault="00A90398">
      <w:pPr>
        <w:pStyle w:val="ConsPlusNormal"/>
        <w:ind w:firstLine="540"/>
        <w:jc w:val="both"/>
      </w:pPr>
    </w:p>
    <w:p w:rsidR="00A90398" w:rsidRDefault="00A90398">
      <w:pPr>
        <w:pStyle w:val="ConsPlusNormal"/>
        <w:ind w:firstLine="540"/>
        <w:jc w:val="both"/>
      </w:pPr>
      <w:r>
        <w:t xml:space="preserve">Утратил силу. - </w:t>
      </w:r>
      <w:hyperlink r:id="rId105">
        <w:r>
          <w:rPr>
            <w:color w:val="0000FF"/>
          </w:rPr>
          <w:t>Постановление</w:t>
        </w:r>
      </w:hyperlink>
      <w:r>
        <w:t xml:space="preserve"> Правительства Новосибирской области от 11.03.2024 N 85-п.</w:t>
      </w:r>
    </w:p>
    <w:p w:rsidR="00A90398" w:rsidRDefault="00A90398">
      <w:pPr>
        <w:pStyle w:val="ConsPlusNormal"/>
        <w:ind w:firstLine="540"/>
        <w:jc w:val="both"/>
      </w:pPr>
    </w:p>
    <w:p w:rsidR="00A90398" w:rsidRDefault="00A90398">
      <w:pPr>
        <w:pStyle w:val="ConsPlusTitle"/>
        <w:jc w:val="center"/>
        <w:outlineLvl w:val="1"/>
      </w:pPr>
      <w:r>
        <w:t>V. Механизм реализации и система</w:t>
      </w:r>
    </w:p>
    <w:p w:rsidR="00A90398" w:rsidRDefault="00A90398">
      <w:pPr>
        <w:pStyle w:val="ConsPlusTitle"/>
        <w:jc w:val="center"/>
      </w:pPr>
      <w:r>
        <w:t>управления государственной программы</w:t>
      </w:r>
    </w:p>
    <w:p w:rsidR="00A90398" w:rsidRDefault="00A90398">
      <w:pPr>
        <w:pStyle w:val="ConsPlusNormal"/>
        <w:ind w:firstLine="540"/>
        <w:jc w:val="both"/>
      </w:pPr>
    </w:p>
    <w:p w:rsidR="00A90398" w:rsidRDefault="00A90398">
      <w:pPr>
        <w:pStyle w:val="ConsPlusNormal"/>
        <w:ind w:firstLine="540"/>
        <w:jc w:val="both"/>
      </w:pPr>
      <w:r>
        <w:t xml:space="preserve">Утратил силу. - </w:t>
      </w:r>
      <w:hyperlink r:id="rId106">
        <w:r>
          <w:rPr>
            <w:color w:val="0000FF"/>
          </w:rPr>
          <w:t>Постановление</w:t>
        </w:r>
      </w:hyperlink>
      <w:r>
        <w:t xml:space="preserve"> Правительства Новосибирской области от 21.03.2023 N 105-п.</w:t>
      </w:r>
    </w:p>
    <w:p w:rsidR="00A90398" w:rsidRDefault="00A90398">
      <w:pPr>
        <w:pStyle w:val="ConsPlusNormal"/>
        <w:ind w:firstLine="540"/>
        <w:jc w:val="both"/>
      </w:pPr>
    </w:p>
    <w:p w:rsidR="00A90398" w:rsidRDefault="00A90398">
      <w:pPr>
        <w:pStyle w:val="ConsPlusTitle"/>
        <w:jc w:val="center"/>
        <w:outlineLvl w:val="1"/>
      </w:pPr>
      <w:r>
        <w:t>VI. Ресурсное обеспечение государственной программы</w:t>
      </w:r>
    </w:p>
    <w:p w:rsidR="00A90398" w:rsidRDefault="00A90398">
      <w:pPr>
        <w:pStyle w:val="ConsPlusNormal"/>
        <w:ind w:firstLine="540"/>
        <w:jc w:val="both"/>
      </w:pPr>
    </w:p>
    <w:p w:rsidR="00A90398" w:rsidRDefault="00A90398">
      <w:pPr>
        <w:pStyle w:val="ConsPlusNormal"/>
        <w:ind w:firstLine="540"/>
        <w:jc w:val="both"/>
      </w:pPr>
      <w:r>
        <w:lastRenderedPageBreak/>
        <w:t xml:space="preserve">Утратил силу. - </w:t>
      </w:r>
      <w:hyperlink r:id="rId107">
        <w:r>
          <w:rPr>
            <w:color w:val="0000FF"/>
          </w:rPr>
          <w:t>Постановление</w:t>
        </w:r>
      </w:hyperlink>
      <w:r>
        <w:t xml:space="preserve"> Правительства Новосибирской области от 21.03.2023 N 105-п.</w:t>
      </w:r>
    </w:p>
    <w:p w:rsidR="00A90398" w:rsidRDefault="00A90398">
      <w:pPr>
        <w:pStyle w:val="ConsPlusNormal"/>
        <w:ind w:firstLine="540"/>
        <w:jc w:val="both"/>
      </w:pPr>
    </w:p>
    <w:p w:rsidR="00A90398" w:rsidRDefault="00A90398">
      <w:pPr>
        <w:pStyle w:val="ConsPlusTitle"/>
        <w:jc w:val="center"/>
        <w:outlineLvl w:val="1"/>
      </w:pPr>
      <w:r>
        <w:t>VII. Ожидаемые результаты</w:t>
      </w:r>
    </w:p>
    <w:p w:rsidR="00A90398" w:rsidRDefault="00A90398">
      <w:pPr>
        <w:pStyle w:val="ConsPlusTitle"/>
        <w:jc w:val="center"/>
      </w:pPr>
      <w:r>
        <w:t>реализации государственной программы</w:t>
      </w:r>
    </w:p>
    <w:p w:rsidR="00A90398" w:rsidRDefault="00A90398">
      <w:pPr>
        <w:pStyle w:val="ConsPlusNormal"/>
        <w:ind w:firstLine="540"/>
        <w:jc w:val="both"/>
      </w:pPr>
    </w:p>
    <w:p w:rsidR="00A90398" w:rsidRDefault="00A90398">
      <w:pPr>
        <w:pStyle w:val="ConsPlusNormal"/>
        <w:ind w:firstLine="540"/>
        <w:jc w:val="both"/>
      </w:pPr>
      <w:r>
        <w:t xml:space="preserve">Утратил силу. - </w:t>
      </w:r>
      <w:hyperlink r:id="rId108">
        <w:r>
          <w:rPr>
            <w:color w:val="0000FF"/>
          </w:rPr>
          <w:t>Постановление</w:t>
        </w:r>
      </w:hyperlink>
      <w:r>
        <w:t xml:space="preserve"> Правительства Новосибирской области от 21.03.2023 N 105-п.</w:t>
      </w:r>
    </w:p>
    <w:p w:rsidR="00A90398" w:rsidRDefault="00A90398">
      <w:pPr>
        <w:pStyle w:val="ConsPlusNormal"/>
        <w:ind w:firstLine="540"/>
        <w:jc w:val="both"/>
      </w:pPr>
    </w:p>
    <w:p w:rsidR="00A90398" w:rsidRDefault="00A90398">
      <w:pPr>
        <w:pStyle w:val="ConsPlusNormal"/>
        <w:ind w:firstLine="540"/>
        <w:jc w:val="both"/>
      </w:pPr>
    </w:p>
    <w:p w:rsidR="00A90398" w:rsidRDefault="00A90398">
      <w:pPr>
        <w:pStyle w:val="ConsPlusNormal"/>
        <w:ind w:firstLine="540"/>
        <w:jc w:val="both"/>
      </w:pPr>
    </w:p>
    <w:p w:rsidR="00A90398" w:rsidRDefault="00A90398">
      <w:pPr>
        <w:pStyle w:val="ConsPlusNormal"/>
        <w:ind w:firstLine="540"/>
        <w:jc w:val="both"/>
      </w:pPr>
    </w:p>
    <w:p w:rsidR="00A90398" w:rsidRDefault="00A90398">
      <w:pPr>
        <w:pStyle w:val="ConsPlusNormal"/>
        <w:ind w:firstLine="540"/>
        <w:jc w:val="both"/>
      </w:pPr>
    </w:p>
    <w:p w:rsidR="00A90398" w:rsidRDefault="00A90398">
      <w:pPr>
        <w:pStyle w:val="ConsPlusNormal"/>
        <w:jc w:val="right"/>
        <w:outlineLvl w:val="1"/>
      </w:pPr>
      <w:r>
        <w:t>Приложение N 1</w:t>
      </w:r>
    </w:p>
    <w:p w:rsidR="00A90398" w:rsidRDefault="00A90398">
      <w:pPr>
        <w:pStyle w:val="ConsPlusNormal"/>
        <w:jc w:val="right"/>
      </w:pPr>
      <w:r>
        <w:t>к государственной программе</w:t>
      </w:r>
    </w:p>
    <w:p w:rsidR="00A90398" w:rsidRDefault="00A90398">
      <w:pPr>
        <w:pStyle w:val="ConsPlusNormal"/>
        <w:jc w:val="right"/>
      </w:pPr>
      <w:r>
        <w:t>Новосибирской области "Развитие</w:t>
      </w:r>
    </w:p>
    <w:p w:rsidR="00A90398" w:rsidRDefault="00A90398">
      <w:pPr>
        <w:pStyle w:val="ConsPlusNormal"/>
        <w:jc w:val="right"/>
      </w:pPr>
      <w:r>
        <w:t>автомобильных дорог регионального,</w:t>
      </w:r>
    </w:p>
    <w:p w:rsidR="00A90398" w:rsidRDefault="00A90398">
      <w:pPr>
        <w:pStyle w:val="ConsPlusNormal"/>
        <w:jc w:val="right"/>
      </w:pPr>
      <w:r>
        <w:t>межмуниципального и местного значения</w:t>
      </w:r>
    </w:p>
    <w:p w:rsidR="00A90398" w:rsidRDefault="00A90398">
      <w:pPr>
        <w:pStyle w:val="ConsPlusNormal"/>
        <w:jc w:val="right"/>
      </w:pPr>
      <w:r>
        <w:t>в Новосибирской области"</w:t>
      </w:r>
    </w:p>
    <w:p w:rsidR="00A90398" w:rsidRDefault="00A90398">
      <w:pPr>
        <w:pStyle w:val="ConsPlusNormal"/>
        <w:ind w:firstLine="540"/>
        <w:jc w:val="both"/>
      </w:pPr>
    </w:p>
    <w:p w:rsidR="00A90398" w:rsidRDefault="00A90398">
      <w:pPr>
        <w:pStyle w:val="ConsPlusTitle"/>
        <w:jc w:val="center"/>
      </w:pPr>
      <w:r>
        <w:t>ЦЕЛИ, ЗАДАЧИ И ЦЕЛЕВЫЕ ИНДИКАТОРЫ</w:t>
      </w:r>
    </w:p>
    <w:p w:rsidR="00A90398" w:rsidRDefault="00A90398">
      <w:pPr>
        <w:pStyle w:val="ConsPlusTitle"/>
        <w:jc w:val="center"/>
      </w:pPr>
      <w:r>
        <w:t>государственной программы Новосибирской области "Развитие</w:t>
      </w:r>
    </w:p>
    <w:p w:rsidR="00A90398" w:rsidRDefault="00A90398">
      <w:pPr>
        <w:pStyle w:val="ConsPlusTitle"/>
        <w:jc w:val="center"/>
      </w:pPr>
      <w:r>
        <w:t>автомобильных дорог регионального, межмуниципального</w:t>
      </w:r>
    </w:p>
    <w:p w:rsidR="00A90398" w:rsidRDefault="00A90398">
      <w:pPr>
        <w:pStyle w:val="ConsPlusTitle"/>
        <w:jc w:val="center"/>
      </w:pPr>
      <w:r>
        <w:t>и местного значения в Новосибирской области" &lt;1&gt;</w:t>
      </w:r>
    </w:p>
    <w:p w:rsidR="00A90398" w:rsidRDefault="00A9039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9039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0398" w:rsidRDefault="00A903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0398" w:rsidRDefault="00A903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0398" w:rsidRDefault="00A90398">
            <w:pPr>
              <w:pStyle w:val="ConsPlusNormal"/>
              <w:jc w:val="center"/>
            </w:pPr>
            <w:r>
              <w:rPr>
                <w:color w:val="392C69"/>
              </w:rPr>
              <w:t>Список изменяющих документов</w:t>
            </w:r>
          </w:p>
          <w:p w:rsidR="00A90398" w:rsidRDefault="00A90398">
            <w:pPr>
              <w:pStyle w:val="ConsPlusNormal"/>
              <w:jc w:val="center"/>
            </w:pPr>
            <w:r>
              <w:rPr>
                <w:color w:val="392C69"/>
              </w:rPr>
              <w:t xml:space="preserve">(в ред. </w:t>
            </w:r>
            <w:hyperlink r:id="rId109">
              <w:r>
                <w:rPr>
                  <w:color w:val="0000FF"/>
                </w:rPr>
                <w:t>постановления</w:t>
              </w:r>
            </w:hyperlink>
            <w:r>
              <w:rPr>
                <w:color w:val="392C69"/>
              </w:rPr>
              <w:t xml:space="preserve"> Правительства Новосибирской области</w:t>
            </w:r>
          </w:p>
          <w:p w:rsidR="00A90398" w:rsidRDefault="00A90398">
            <w:pPr>
              <w:pStyle w:val="ConsPlusNormal"/>
              <w:jc w:val="center"/>
            </w:pPr>
            <w:r>
              <w:rPr>
                <w:color w:val="392C69"/>
              </w:rPr>
              <w:t>от 11.03.2024 N 85-п)</w:t>
            </w:r>
          </w:p>
        </w:tc>
        <w:tc>
          <w:tcPr>
            <w:tcW w:w="113" w:type="dxa"/>
            <w:tcBorders>
              <w:top w:val="nil"/>
              <w:left w:val="nil"/>
              <w:bottom w:val="nil"/>
              <w:right w:val="nil"/>
            </w:tcBorders>
            <w:shd w:val="clear" w:color="auto" w:fill="F4F3F8"/>
            <w:tcMar>
              <w:top w:w="0" w:type="dxa"/>
              <w:left w:w="0" w:type="dxa"/>
              <w:bottom w:w="0" w:type="dxa"/>
              <w:right w:w="0" w:type="dxa"/>
            </w:tcMar>
          </w:tcPr>
          <w:p w:rsidR="00A90398" w:rsidRDefault="00A90398">
            <w:pPr>
              <w:pStyle w:val="ConsPlusNormal"/>
            </w:pPr>
          </w:p>
        </w:tc>
      </w:tr>
    </w:tbl>
    <w:p w:rsidR="00A90398" w:rsidRDefault="00A90398">
      <w:pPr>
        <w:pStyle w:val="ConsPlusNormal"/>
        <w:ind w:firstLine="540"/>
        <w:jc w:val="both"/>
      </w:pPr>
    </w:p>
    <w:p w:rsidR="00A90398" w:rsidRDefault="00A90398">
      <w:pPr>
        <w:pStyle w:val="ConsPlusNormal"/>
        <w:sectPr w:rsidR="00A90398" w:rsidSect="00C059FA">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4"/>
        <w:gridCol w:w="3345"/>
        <w:gridCol w:w="907"/>
        <w:gridCol w:w="904"/>
        <w:gridCol w:w="907"/>
        <w:gridCol w:w="907"/>
        <w:gridCol w:w="907"/>
        <w:gridCol w:w="907"/>
        <w:gridCol w:w="907"/>
        <w:gridCol w:w="907"/>
        <w:gridCol w:w="907"/>
        <w:gridCol w:w="907"/>
        <w:gridCol w:w="907"/>
        <w:gridCol w:w="907"/>
        <w:gridCol w:w="907"/>
        <w:gridCol w:w="907"/>
        <w:gridCol w:w="850"/>
      </w:tblGrid>
      <w:tr w:rsidR="00A90398">
        <w:tc>
          <w:tcPr>
            <w:tcW w:w="1814" w:type="dxa"/>
            <w:vMerge w:val="restart"/>
          </w:tcPr>
          <w:p w:rsidR="00A90398" w:rsidRDefault="00A90398">
            <w:pPr>
              <w:pStyle w:val="ConsPlusNormal"/>
              <w:jc w:val="center"/>
            </w:pPr>
            <w:r>
              <w:lastRenderedPageBreak/>
              <w:t>Цель/задачи, требующие решения для достижения цели</w:t>
            </w:r>
          </w:p>
        </w:tc>
        <w:tc>
          <w:tcPr>
            <w:tcW w:w="3345" w:type="dxa"/>
            <w:vMerge w:val="restart"/>
          </w:tcPr>
          <w:p w:rsidR="00A90398" w:rsidRDefault="00A90398">
            <w:pPr>
              <w:pStyle w:val="ConsPlusNormal"/>
              <w:jc w:val="center"/>
            </w:pPr>
            <w:r>
              <w:t>Наименование целевого индикатора</w:t>
            </w:r>
          </w:p>
        </w:tc>
        <w:tc>
          <w:tcPr>
            <w:tcW w:w="907" w:type="dxa"/>
            <w:vMerge w:val="restart"/>
          </w:tcPr>
          <w:p w:rsidR="00A90398" w:rsidRDefault="00A90398">
            <w:pPr>
              <w:pStyle w:val="ConsPlusNormal"/>
              <w:jc w:val="center"/>
            </w:pPr>
            <w:r>
              <w:t>Единица измерения</w:t>
            </w:r>
          </w:p>
        </w:tc>
        <w:tc>
          <w:tcPr>
            <w:tcW w:w="904" w:type="dxa"/>
            <w:vMerge w:val="restart"/>
          </w:tcPr>
          <w:p w:rsidR="00A90398" w:rsidRDefault="00A90398">
            <w:pPr>
              <w:pStyle w:val="ConsPlusNormal"/>
              <w:jc w:val="center"/>
            </w:pPr>
            <w:r>
              <w:t xml:space="preserve">2003 - 2012 годы </w:t>
            </w:r>
            <w:hyperlink w:anchor="P947">
              <w:r>
                <w:rPr>
                  <w:color w:val="0000FF"/>
                </w:rPr>
                <w:t>&lt;2&gt;</w:t>
              </w:r>
            </w:hyperlink>
          </w:p>
        </w:tc>
        <w:tc>
          <w:tcPr>
            <w:tcW w:w="907" w:type="dxa"/>
            <w:vMerge w:val="restart"/>
          </w:tcPr>
          <w:p w:rsidR="00A90398" w:rsidRDefault="00A90398">
            <w:pPr>
              <w:pStyle w:val="ConsPlusNormal"/>
              <w:jc w:val="center"/>
            </w:pPr>
            <w:r>
              <w:t>2013 - 2023 годы</w:t>
            </w:r>
          </w:p>
        </w:tc>
        <w:tc>
          <w:tcPr>
            <w:tcW w:w="9977" w:type="dxa"/>
            <w:gridSpan w:val="11"/>
          </w:tcPr>
          <w:p w:rsidR="00A90398" w:rsidRDefault="00A90398">
            <w:pPr>
              <w:pStyle w:val="ConsPlusNormal"/>
              <w:jc w:val="center"/>
            </w:pPr>
            <w:r>
              <w:t>В том числе:</w:t>
            </w:r>
          </w:p>
        </w:tc>
        <w:tc>
          <w:tcPr>
            <w:tcW w:w="850" w:type="dxa"/>
            <w:vMerge w:val="restart"/>
          </w:tcPr>
          <w:p w:rsidR="00A90398" w:rsidRDefault="00A90398">
            <w:pPr>
              <w:pStyle w:val="ConsPlusNormal"/>
              <w:jc w:val="center"/>
            </w:pPr>
            <w:r>
              <w:t>Примечание</w:t>
            </w:r>
          </w:p>
        </w:tc>
      </w:tr>
      <w:tr w:rsidR="00A90398">
        <w:tc>
          <w:tcPr>
            <w:tcW w:w="1814" w:type="dxa"/>
            <w:vMerge/>
          </w:tcPr>
          <w:p w:rsidR="00A90398" w:rsidRDefault="00A90398">
            <w:pPr>
              <w:pStyle w:val="ConsPlusNormal"/>
            </w:pPr>
          </w:p>
        </w:tc>
        <w:tc>
          <w:tcPr>
            <w:tcW w:w="3345" w:type="dxa"/>
            <w:vMerge/>
          </w:tcPr>
          <w:p w:rsidR="00A90398" w:rsidRDefault="00A90398">
            <w:pPr>
              <w:pStyle w:val="ConsPlusNormal"/>
            </w:pPr>
          </w:p>
        </w:tc>
        <w:tc>
          <w:tcPr>
            <w:tcW w:w="907" w:type="dxa"/>
            <w:vMerge/>
          </w:tcPr>
          <w:p w:rsidR="00A90398" w:rsidRDefault="00A90398">
            <w:pPr>
              <w:pStyle w:val="ConsPlusNormal"/>
            </w:pPr>
          </w:p>
        </w:tc>
        <w:tc>
          <w:tcPr>
            <w:tcW w:w="904" w:type="dxa"/>
            <w:vMerge/>
          </w:tcPr>
          <w:p w:rsidR="00A90398" w:rsidRDefault="00A90398">
            <w:pPr>
              <w:pStyle w:val="ConsPlusNormal"/>
            </w:pPr>
          </w:p>
        </w:tc>
        <w:tc>
          <w:tcPr>
            <w:tcW w:w="907" w:type="dxa"/>
            <w:vMerge/>
          </w:tcPr>
          <w:p w:rsidR="00A90398" w:rsidRDefault="00A90398">
            <w:pPr>
              <w:pStyle w:val="ConsPlusNormal"/>
            </w:pPr>
          </w:p>
        </w:tc>
        <w:tc>
          <w:tcPr>
            <w:tcW w:w="907" w:type="dxa"/>
          </w:tcPr>
          <w:p w:rsidR="00A90398" w:rsidRDefault="00A90398">
            <w:pPr>
              <w:pStyle w:val="ConsPlusNormal"/>
              <w:jc w:val="center"/>
            </w:pPr>
            <w:r>
              <w:t xml:space="preserve">2013 год </w:t>
            </w:r>
            <w:hyperlink w:anchor="P947">
              <w:r>
                <w:rPr>
                  <w:color w:val="0000FF"/>
                </w:rPr>
                <w:t>&lt;2&gt;</w:t>
              </w:r>
            </w:hyperlink>
          </w:p>
        </w:tc>
        <w:tc>
          <w:tcPr>
            <w:tcW w:w="907" w:type="dxa"/>
          </w:tcPr>
          <w:p w:rsidR="00A90398" w:rsidRDefault="00A90398">
            <w:pPr>
              <w:pStyle w:val="ConsPlusNormal"/>
              <w:jc w:val="center"/>
            </w:pPr>
            <w:r>
              <w:t xml:space="preserve">2014 год </w:t>
            </w:r>
            <w:hyperlink w:anchor="P947">
              <w:r>
                <w:rPr>
                  <w:color w:val="0000FF"/>
                </w:rPr>
                <w:t>&lt;2&gt;</w:t>
              </w:r>
            </w:hyperlink>
          </w:p>
        </w:tc>
        <w:tc>
          <w:tcPr>
            <w:tcW w:w="907" w:type="dxa"/>
          </w:tcPr>
          <w:p w:rsidR="00A90398" w:rsidRDefault="00A90398">
            <w:pPr>
              <w:pStyle w:val="ConsPlusNormal"/>
              <w:jc w:val="center"/>
            </w:pPr>
            <w:r>
              <w:t>2015 год</w:t>
            </w:r>
          </w:p>
        </w:tc>
        <w:tc>
          <w:tcPr>
            <w:tcW w:w="907" w:type="dxa"/>
          </w:tcPr>
          <w:p w:rsidR="00A90398" w:rsidRDefault="00A90398">
            <w:pPr>
              <w:pStyle w:val="ConsPlusNormal"/>
              <w:jc w:val="center"/>
            </w:pPr>
            <w:r>
              <w:t>2016 год</w:t>
            </w:r>
          </w:p>
        </w:tc>
        <w:tc>
          <w:tcPr>
            <w:tcW w:w="907" w:type="dxa"/>
          </w:tcPr>
          <w:p w:rsidR="00A90398" w:rsidRDefault="00A90398">
            <w:pPr>
              <w:pStyle w:val="ConsPlusNormal"/>
              <w:jc w:val="center"/>
            </w:pPr>
            <w:r>
              <w:t>2017 год</w:t>
            </w:r>
          </w:p>
        </w:tc>
        <w:tc>
          <w:tcPr>
            <w:tcW w:w="907" w:type="dxa"/>
          </w:tcPr>
          <w:p w:rsidR="00A90398" w:rsidRDefault="00A90398">
            <w:pPr>
              <w:pStyle w:val="ConsPlusNormal"/>
              <w:jc w:val="center"/>
            </w:pPr>
            <w:r>
              <w:t>2018 год</w:t>
            </w:r>
          </w:p>
        </w:tc>
        <w:tc>
          <w:tcPr>
            <w:tcW w:w="907" w:type="dxa"/>
          </w:tcPr>
          <w:p w:rsidR="00A90398" w:rsidRDefault="00A90398">
            <w:pPr>
              <w:pStyle w:val="ConsPlusNormal"/>
              <w:jc w:val="center"/>
            </w:pPr>
            <w:r>
              <w:t>2019 год</w:t>
            </w:r>
          </w:p>
        </w:tc>
        <w:tc>
          <w:tcPr>
            <w:tcW w:w="907" w:type="dxa"/>
          </w:tcPr>
          <w:p w:rsidR="00A90398" w:rsidRDefault="00A90398">
            <w:pPr>
              <w:pStyle w:val="ConsPlusNormal"/>
              <w:jc w:val="center"/>
            </w:pPr>
            <w:r>
              <w:t>2020 год</w:t>
            </w:r>
          </w:p>
        </w:tc>
        <w:tc>
          <w:tcPr>
            <w:tcW w:w="907" w:type="dxa"/>
          </w:tcPr>
          <w:p w:rsidR="00A90398" w:rsidRDefault="00A90398">
            <w:pPr>
              <w:pStyle w:val="ConsPlusNormal"/>
              <w:jc w:val="center"/>
            </w:pPr>
            <w:r>
              <w:t>2021 год</w:t>
            </w:r>
          </w:p>
        </w:tc>
        <w:tc>
          <w:tcPr>
            <w:tcW w:w="907" w:type="dxa"/>
          </w:tcPr>
          <w:p w:rsidR="00A90398" w:rsidRDefault="00A90398">
            <w:pPr>
              <w:pStyle w:val="ConsPlusNormal"/>
              <w:jc w:val="center"/>
            </w:pPr>
            <w:r>
              <w:t>2022 год</w:t>
            </w:r>
          </w:p>
        </w:tc>
        <w:tc>
          <w:tcPr>
            <w:tcW w:w="907" w:type="dxa"/>
          </w:tcPr>
          <w:p w:rsidR="00A90398" w:rsidRDefault="00A90398">
            <w:pPr>
              <w:pStyle w:val="ConsPlusNormal"/>
              <w:jc w:val="center"/>
            </w:pPr>
            <w:r>
              <w:t>2023 год</w:t>
            </w:r>
          </w:p>
        </w:tc>
        <w:tc>
          <w:tcPr>
            <w:tcW w:w="850" w:type="dxa"/>
            <w:vMerge/>
          </w:tcPr>
          <w:p w:rsidR="00A90398" w:rsidRDefault="00A90398">
            <w:pPr>
              <w:pStyle w:val="ConsPlusNormal"/>
            </w:pPr>
          </w:p>
        </w:tc>
      </w:tr>
      <w:tr w:rsidR="00A90398">
        <w:tc>
          <w:tcPr>
            <w:tcW w:w="18704" w:type="dxa"/>
            <w:gridSpan w:val="17"/>
          </w:tcPr>
          <w:p w:rsidR="00A90398" w:rsidRDefault="00A90398">
            <w:pPr>
              <w:pStyle w:val="ConsPlusNormal"/>
              <w:jc w:val="center"/>
              <w:outlineLvl w:val="2"/>
            </w:pPr>
            <w:r>
              <w:t>Цель: развитие и обеспечение сохранности автомобильных дорог регионального, межмуниципального и местного значения для обеспечения внутриобластных перевозок в интересах экономики и населения Новосибирской области и для усиления роли Новосибирска как крупнейшего транспортно-логистического узла азиатской части России</w:t>
            </w:r>
          </w:p>
        </w:tc>
      </w:tr>
      <w:tr w:rsidR="00A90398">
        <w:tc>
          <w:tcPr>
            <w:tcW w:w="1814" w:type="dxa"/>
            <w:vMerge w:val="restart"/>
            <w:tcBorders>
              <w:bottom w:val="nil"/>
            </w:tcBorders>
          </w:tcPr>
          <w:p w:rsidR="00A90398" w:rsidRDefault="00A90398">
            <w:pPr>
              <w:pStyle w:val="ConsPlusNormal"/>
            </w:pPr>
            <w:r>
              <w:t>Задача 1. Развитие и модернизация автомобильных дорог общего пользования регионального и межмуниципального значения и искусственных сооружений на них</w:t>
            </w:r>
          </w:p>
        </w:tc>
        <w:tc>
          <w:tcPr>
            <w:tcW w:w="3345" w:type="dxa"/>
          </w:tcPr>
          <w:p w:rsidR="00A90398" w:rsidRDefault="00A90398">
            <w:pPr>
              <w:pStyle w:val="ConsPlusNormal"/>
            </w:pPr>
            <w:r>
              <w:t>1. Удельный вес автодорог с твердым покрытием в общей протяженности автодорог регионального и межмуниципального значения</w:t>
            </w:r>
          </w:p>
        </w:tc>
        <w:tc>
          <w:tcPr>
            <w:tcW w:w="907" w:type="dxa"/>
          </w:tcPr>
          <w:p w:rsidR="00A90398" w:rsidRDefault="00A90398">
            <w:pPr>
              <w:pStyle w:val="ConsPlusNormal"/>
              <w:jc w:val="center"/>
            </w:pPr>
            <w:r>
              <w:t>%</w:t>
            </w:r>
          </w:p>
        </w:tc>
        <w:tc>
          <w:tcPr>
            <w:tcW w:w="904" w:type="dxa"/>
          </w:tcPr>
          <w:p w:rsidR="00A90398" w:rsidRDefault="00A90398">
            <w:pPr>
              <w:pStyle w:val="ConsPlusNormal"/>
              <w:jc w:val="center"/>
            </w:pPr>
            <w:r>
              <w:t>78,95</w:t>
            </w:r>
          </w:p>
        </w:tc>
        <w:tc>
          <w:tcPr>
            <w:tcW w:w="907" w:type="dxa"/>
          </w:tcPr>
          <w:p w:rsidR="00A90398" w:rsidRDefault="00A90398">
            <w:pPr>
              <w:pStyle w:val="ConsPlusNormal"/>
              <w:jc w:val="center"/>
            </w:pPr>
            <w:r>
              <w:t>84,56</w:t>
            </w:r>
          </w:p>
        </w:tc>
        <w:tc>
          <w:tcPr>
            <w:tcW w:w="907" w:type="dxa"/>
          </w:tcPr>
          <w:p w:rsidR="00A90398" w:rsidRDefault="00A90398">
            <w:pPr>
              <w:pStyle w:val="ConsPlusNormal"/>
              <w:jc w:val="center"/>
            </w:pPr>
            <w:r>
              <w:t>79,19</w:t>
            </w:r>
          </w:p>
        </w:tc>
        <w:tc>
          <w:tcPr>
            <w:tcW w:w="907" w:type="dxa"/>
          </w:tcPr>
          <w:p w:rsidR="00A90398" w:rsidRDefault="00A90398">
            <w:pPr>
              <w:pStyle w:val="ConsPlusNormal"/>
              <w:jc w:val="center"/>
            </w:pPr>
            <w:r>
              <w:t>80,25</w:t>
            </w:r>
          </w:p>
        </w:tc>
        <w:tc>
          <w:tcPr>
            <w:tcW w:w="907" w:type="dxa"/>
          </w:tcPr>
          <w:p w:rsidR="00A90398" w:rsidRDefault="00A90398">
            <w:pPr>
              <w:pStyle w:val="ConsPlusNormal"/>
              <w:jc w:val="center"/>
            </w:pPr>
            <w:r>
              <w:t>80,57</w:t>
            </w:r>
          </w:p>
        </w:tc>
        <w:tc>
          <w:tcPr>
            <w:tcW w:w="907" w:type="dxa"/>
          </w:tcPr>
          <w:p w:rsidR="00A90398" w:rsidRDefault="00A90398">
            <w:pPr>
              <w:pStyle w:val="ConsPlusNormal"/>
              <w:jc w:val="center"/>
            </w:pPr>
            <w:r>
              <w:t>80,94</w:t>
            </w:r>
          </w:p>
        </w:tc>
        <w:tc>
          <w:tcPr>
            <w:tcW w:w="907" w:type="dxa"/>
          </w:tcPr>
          <w:p w:rsidR="00A90398" w:rsidRDefault="00A90398">
            <w:pPr>
              <w:pStyle w:val="ConsPlusNormal"/>
              <w:jc w:val="center"/>
            </w:pPr>
            <w:r>
              <w:t>81,25</w:t>
            </w:r>
          </w:p>
        </w:tc>
        <w:tc>
          <w:tcPr>
            <w:tcW w:w="907" w:type="dxa"/>
          </w:tcPr>
          <w:p w:rsidR="00A90398" w:rsidRDefault="00A90398">
            <w:pPr>
              <w:pStyle w:val="ConsPlusNormal"/>
              <w:jc w:val="center"/>
            </w:pPr>
            <w:r>
              <w:t>81,28</w:t>
            </w:r>
          </w:p>
        </w:tc>
        <w:tc>
          <w:tcPr>
            <w:tcW w:w="907" w:type="dxa"/>
          </w:tcPr>
          <w:p w:rsidR="00A90398" w:rsidRDefault="00A90398">
            <w:pPr>
              <w:pStyle w:val="ConsPlusNormal"/>
              <w:jc w:val="center"/>
            </w:pPr>
            <w:r>
              <w:t>81,29</w:t>
            </w:r>
          </w:p>
        </w:tc>
        <w:tc>
          <w:tcPr>
            <w:tcW w:w="907" w:type="dxa"/>
          </w:tcPr>
          <w:p w:rsidR="00A90398" w:rsidRDefault="00A90398">
            <w:pPr>
              <w:pStyle w:val="ConsPlusNormal"/>
              <w:jc w:val="center"/>
            </w:pPr>
            <w:r>
              <w:t>84,34</w:t>
            </w:r>
          </w:p>
        </w:tc>
        <w:tc>
          <w:tcPr>
            <w:tcW w:w="907" w:type="dxa"/>
          </w:tcPr>
          <w:p w:rsidR="00A90398" w:rsidRDefault="00A90398">
            <w:pPr>
              <w:pStyle w:val="ConsPlusNormal"/>
              <w:jc w:val="center"/>
            </w:pPr>
            <w:r>
              <w:t>84,47</w:t>
            </w:r>
          </w:p>
        </w:tc>
        <w:tc>
          <w:tcPr>
            <w:tcW w:w="907" w:type="dxa"/>
          </w:tcPr>
          <w:p w:rsidR="00A90398" w:rsidRDefault="00A90398">
            <w:pPr>
              <w:pStyle w:val="ConsPlusNormal"/>
              <w:jc w:val="center"/>
            </w:pPr>
            <w:r>
              <w:t>84,48</w:t>
            </w:r>
          </w:p>
        </w:tc>
        <w:tc>
          <w:tcPr>
            <w:tcW w:w="907" w:type="dxa"/>
          </w:tcPr>
          <w:p w:rsidR="00A90398" w:rsidRDefault="00A90398">
            <w:pPr>
              <w:pStyle w:val="ConsPlusNormal"/>
              <w:jc w:val="center"/>
            </w:pPr>
            <w:r>
              <w:t>84,56</w:t>
            </w:r>
          </w:p>
        </w:tc>
        <w:tc>
          <w:tcPr>
            <w:tcW w:w="850" w:type="dxa"/>
          </w:tcPr>
          <w:p w:rsidR="00A90398" w:rsidRDefault="00A90398">
            <w:pPr>
              <w:pStyle w:val="ConsPlusNormal"/>
              <w:jc w:val="center"/>
            </w:pPr>
            <w:r>
              <w:t>-</w:t>
            </w:r>
          </w:p>
        </w:tc>
      </w:tr>
      <w:tr w:rsidR="00A90398">
        <w:tc>
          <w:tcPr>
            <w:tcW w:w="1814" w:type="dxa"/>
            <w:vMerge/>
            <w:tcBorders>
              <w:bottom w:val="nil"/>
            </w:tcBorders>
          </w:tcPr>
          <w:p w:rsidR="00A90398" w:rsidRDefault="00A90398">
            <w:pPr>
              <w:pStyle w:val="ConsPlusNormal"/>
            </w:pPr>
          </w:p>
        </w:tc>
        <w:tc>
          <w:tcPr>
            <w:tcW w:w="3345" w:type="dxa"/>
          </w:tcPr>
          <w:p w:rsidR="00A90398" w:rsidRDefault="00A90398">
            <w:pPr>
              <w:pStyle w:val="ConsPlusNormal"/>
            </w:pPr>
            <w:r>
              <w:t>2. Плотность автодорог регионального и межмуниципального значения с твердым покрытием (км автодорог на 1000 кв. км территории)</w:t>
            </w:r>
          </w:p>
        </w:tc>
        <w:tc>
          <w:tcPr>
            <w:tcW w:w="907" w:type="dxa"/>
          </w:tcPr>
          <w:p w:rsidR="00A90398" w:rsidRDefault="00A90398">
            <w:pPr>
              <w:pStyle w:val="ConsPlusNormal"/>
              <w:jc w:val="center"/>
            </w:pPr>
            <w:r>
              <w:t>км/тыс. кв. км</w:t>
            </w:r>
          </w:p>
        </w:tc>
        <w:tc>
          <w:tcPr>
            <w:tcW w:w="904" w:type="dxa"/>
          </w:tcPr>
          <w:p w:rsidR="00A90398" w:rsidRDefault="00A90398">
            <w:pPr>
              <w:pStyle w:val="ConsPlusNormal"/>
              <w:jc w:val="center"/>
            </w:pPr>
            <w:r>
              <w:t>56,44</w:t>
            </w:r>
          </w:p>
        </w:tc>
        <w:tc>
          <w:tcPr>
            <w:tcW w:w="907" w:type="dxa"/>
          </w:tcPr>
          <w:p w:rsidR="00A90398" w:rsidRDefault="00A90398">
            <w:pPr>
              <w:pStyle w:val="ConsPlusNormal"/>
              <w:jc w:val="center"/>
            </w:pPr>
            <w:r>
              <w:t>60,20</w:t>
            </w:r>
          </w:p>
        </w:tc>
        <w:tc>
          <w:tcPr>
            <w:tcW w:w="907" w:type="dxa"/>
          </w:tcPr>
          <w:p w:rsidR="00A90398" w:rsidRDefault="00A90398">
            <w:pPr>
              <w:pStyle w:val="ConsPlusNormal"/>
              <w:jc w:val="center"/>
            </w:pPr>
            <w:r>
              <w:t>56,71</w:t>
            </w:r>
          </w:p>
        </w:tc>
        <w:tc>
          <w:tcPr>
            <w:tcW w:w="907" w:type="dxa"/>
          </w:tcPr>
          <w:p w:rsidR="00A90398" w:rsidRDefault="00A90398">
            <w:pPr>
              <w:pStyle w:val="ConsPlusNormal"/>
              <w:jc w:val="center"/>
            </w:pPr>
            <w:r>
              <w:t>57,58</w:t>
            </w:r>
          </w:p>
        </w:tc>
        <w:tc>
          <w:tcPr>
            <w:tcW w:w="907" w:type="dxa"/>
          </w:tcPr>
          <w:p w:rsidR="00A90398" w:rsidRDefault="00A90398">
            <w:pPr>
              <w:pStyle w:val="ConsPlusNormal"/>
              <w:jc w:val="center"/>
            </w:pPr>
            <w:r>
              <w:t>57,88</w:t>
            </w:r>
          </w:p>
        </w:tc>
        <w:tc>
          <w:tcPr>
            <w:tcW w:w="907" w:type="dxa"/>
          </w:tcPr>
          <w:p w:rsidR="00A90398" w:rsidRDefault="00A90398">
            <w:pPr>
              <w:pStyle w:val="ConsPlusNormal"/>
              <w:jc w:val="center"/>
            </w:pPr>
            <w:r>
              <w:t>58,03</w:t>
            </w:r>
          </w:p>
        </w:tc>
        <w:tc>
          <w:tcPr>
            <w:tcW w:w="907" w:type="dxa"/>
          </w:tcPr>
          <w:p w:rsidR="00A90398" w:rsidRDefault="00A90398">
            <w:pPr>
              <w:pStyle w:val="ConsPlusNormal"/>
              <w:jc w:val="center"/>
            </w:pPr>
            <w:r>
              <w:t>58,11</w:t>
            </w:r>
          </w:p>
        </w:tc>
        <w:tc>
          <w:tcPr>
            <w:tcW w:w="907" w:type="dxa"/>
          </w:tcPr>
          <w:p w:rsidR="00A90398" w:rsidRDefault="00A90398">
            <w:pPr>
              <w:pStyle w:val="ConsPlusNormal"/>
              <w:jc w:val="center"/>
            </w:pPr>
            <w:r>
              <w:t>58,08</w:t>
            </w:r>
          </w:p>
        </w:tc>
        <w:tc>
          <w:tcPr>
            <w:tcW w:w="907" w:type="dxa"/>
          </w:tcPr>
          <w:p w:rsidR="00A90398" w:rsidRDefault="00A90398">
            <w:pPr>
              <w:pStyle w:val="ConsPlusNormal"/>
              <w:jc w:val="center"/>
            </w:pPr>
            <w:r>
              <w:t>58,07</w:t>
            </w:r>
          </w:p>
        </w:tc>
        <w:tc>
          <w:tcPr>
            <w:tcW w:w="907" w:type="dxa"/>
          </w:tcPr>
          <w:p w:rsidR="00A90398" w:rsidRDefault="00A90398">
            <w:pPr>
              <w:pStyle w:val="ConsPlusNormal"/>
              <w:jc w:val="center"/>
            </w:pPr>
            <w:r>
              <w:t>60,26</w:t>
            </w:r>
          </w:p>
        </w:tc>
        <w:tc>
          <w:tcPr>
            <w:tcW w:w="907" w:type="dxa"/>
          </w:tcPr>
          <w:p w:rsidR="00A90398" w:rsidRDefault="00A90398">
            <w:pPr>
              <w:pStyle w:val="ConsPlusNormal"/>
              <w:jc w:val="center"/>
            </w:pPr>
            <w:r>
              <w:t>60,25</w:t>
            </w:r>
          </w:p>
        </w:tc>
        <w:tc>
          <w:tcPr>
            <w:tcW w:w="907" w:type="dxa"/>
          </w:tcPr>
          <w:p w:rsidR="00A90398" w:rsidRDefault="00A90398">
            <w:pPr>
              <w:pStyle w:val="ConsPlusNormal"/>
              <w:jc w:val="center"/>
            </w:pPr>
            <w:r>
              <w:t>60,25</w:t>
            </w:r>
          </w:p>
        </w:tc>
        <w:tc>
          <w:tcPr>
            <w:tcW w:w="907" w:type="dxa"/>
          </w:tcPr>
          <w:p w:rsidR="00A90398" w:rsidRDefault="00A90398">
            <w:pPr>
              <w:pStyle w:val="ConsPlusNormal"/>
              <w:jc w:val="center"/>
            </w:pPr>
            <w:r>
              <w:t>60,20</w:t>
            </w:r>
          </w:p>
        </w:tc>
        <w:tc>
          <w:tcPr>
            <w:tcW w:w="850" w:type="dxa"/>
          </w:tcPr>
          <w:p w:rsidR="00A90398" w:rsidRDefault="00A90398">
            <w:pPr>
              <w:pStyle w:val="ConsPlusNormal"/>
              <w:jc w:val="center"/>
            </w:pPr>
            <w:r>
              <w:t>-</w:t>
            </w:r>
          </w:p>
        </w:tc>
      </w:tr>
      <w:tr w:rsidR="00A90398">
        <w:tc>
          <w:tcPr>
            <w:tcW w:w="1814" w:type="dxa"/>
            <w:vMerge/>
            <w:tcBorders>
              <w:bottom w:val="nil"/>
            </w:tcBorders>
          </w:tcPr>
          <w:p w:rsidR="00A90398" w:rsidRDefault="00A90398">
            <w:pPr>
              <w:pStyle w:val="ConsPlusNormal"/>
            </w:pPr>
          </w:p>
        </w:tc>
        <w:tc>
          <w:tcPr>
            <w:tcW w:w="3345" w:type="dxa"/>
          </w:tcPr>
          <w:p w:rsidR="00A90398" w:rsidRDefault="00A90398">
            <w:pPr>
              <w:pStyle w:val="ConsPlusNormal"/>
            </w:pPr>
            <w:r>
              <w:t>3. Протяженность сети автомобильных дорог общего пользования регионального и межмуниципального значения на территории Новосибирской области</w:t>
            </w:r>
          </w:p>
        </w:tc>
        <w:tc>
          <w:tcPr>
            <w:tcW w:w="907" w:type="dxa"/>
          </w:tcPr>
          <w:p w:rsidR="00A90398" w:rsidRDefault="00A90398">
            <w:pPr>
              <w:pStyle w:val="ConsPlusNormal"/>
              <w:jc w:val="center"/>
            </w:pPr>
            <w:r>
              <w:t>км</w:t>
            </w:r>
          </w:p>
        </w:tc>
        <w:tc>
          <w:tcPr>
            <w:tcW w:w="904" w:type="dxa"/>
          </w:tcPr>
          <w:p w:rsidR="00A90398" w:rsidRDefault="00A90398">
            <w:pPr>
              <w:pStyle w:val="ConsPlusNormal"/>
              <w:jc w:val="center"/>
            </w:pPr>
            <w:r>
              <w:t>12738,6</w:t>
            </w:r>
          </w:p>
        </w:tc>
        <w:tc>
          <w:tcPr>
            <w:tcW w:w="907" w:type="dxa"/>
          </w:tcPr>
          <w:p w:rsidR="00A90398" w:rsidRDefault="00A90398">
            <w:pPr>
              <w:pStyle w:val="ConsPlusNormal"/>
              <w:jc w:val="center"/>
            </w:pPr>
            <w:r>
              <w:t>12685,2</w:t>
            </w:r>
          </w:p>
        </w:tc>
        <w:tc>
          <w:tcPr>
            <w:tcW w:w="907" w:type="dxa"/>
          </w:tcPr>
          <w:p w:rsidR="00A90398" w:rsidRDefault="00A90398">
            <w:pPr>
              <w:pStyle w:val="ConsPlusNormal"/>
              <w:jc w:val="center"/>
            </w:pPr>
            <w:r>
              <w:t>12760,5</w:t>
            </w:r>
          </w:p>
        </w:tc>
        <w:tc>
          <w:tcPr>
            <w:tcW w:w="907" w:type="dxa"/>
          </w:tcPr>
          <w:p w:rsidR="00A90398" w:rsidRDefault="00A90398">
            <w:pPr>
              <w:pStyle w:val="ConsPlusNormal"/>
              <w:jc w:val="center"/>
            </w:pPr>
            <w:r>
              <w:t>12785,9</w:t>
            </w:r>
          </w:p>
        </w:tc>
        <w:tc>
          <w:tcPr>
            <w:tcW w:w="907" w:type="dxa"/>
          </w:tcPr>
          <w:p w:rsidR="00A90398" w:rsidRDefault="00A90398">
            <w:pPr>
              <w:pStyle w:val="ConsPlusNormal"/>
              <w:jc w:val="center"/>
            </w:pPr>
            <w:r>
              <w:t>12801,5</w:t>
            </w:r>
          </w:p>
        </w:tc>
        <w:tc>
          <w:tcPr>
            <w:tcW w:w="907" w:type="dxa"/>
          </w:tcPr>
          <w:p w:rsidR="00A90398" w:rsidRDefault="00A90398">
            <w:pPr>
              <w:pStyle w:val="ConsPlusNormal"/>
              <w:jc w:val="center"/>
            </w:pPr>
            <w:r>
              <w:t>12777,4</w:t>
            </w:r>
          </w:p>
        </w:tc>
        <w:tc>
          <w:tcPr>
            <w:tcW w:w="907" w:type="dxa"/>
          </w:tcPr>
          <w:p w:rsidR="00A90398" w:rsidRDefault="00A90398">
            <w:pPr>
              <w:pStyle w:val="ConsPlusNormal"/>
              <w:jc w:val="center"/>
            </w:pPr>
            <w:r>
              <w:t>12741,8</w:t>
            </w:r>
          </w:p>
        </w:tc>
        <w:tc>
          <w:tcPr>
            <w:tcW w:w="907" w:type="dxa"/>
          </w:tcPr>
          <w:p w:rsidR="00A90398" w:rsidRDefault="00A90398">
            <w:pPr>
              <w:pStyle w:val="ConsPlusNormal"/>
              <w:jc w:val="center"/>
            </w:pPr>
            <w:r>
              <w:t>12732,9</w:t>
            </w:r>
          </w:p>
        </w:tc>
        <w:tc>
          <w:tcPr>
            <w:tcW w:w="907" w:type="dxa"/>
          </w:tcPr>
          <w:p w:rsidR="00A90398" w:rsidRDefault="00A90398">
            <w:pPr>
              <w:pStyle w:val="ConsPlusNormal"/>
              <w:jc w:val="center"/>
            </w:pPr>
            <w:r>
              <w:t>12729,9</w:t>
            </w:r>
          </w:p>
        </w:tc>
        <w:tc>
          <w:tcPr>
            <w:tcW w:w="907" w:type="dxa"/>
          </w:tcPr>
          <w:p w:rsidR="00A90398" w:rsidRDefault="00A90398">
            <w:pPr>
              <w:pStyle w:val="ConsPlusNormal"/>
              <w:jc w:val="center"/>
            </w:pPr>
            <w:r>
              <w:t>12731,4</w:t>
            </w:r>
          </w:p>
        </w:tc>
        <w:tc>
          <w:tcPr>
            <w:tcW w:w="907" w:type="dxa"/>
          </w:tcPr>
          <w:p w:rsidR="00A90398" w:rsidRDefault="00A90398">
            <w:pPr>
              <w:pStyle w:val="ConsPlusNormal"/>
              <w:jc w:val="center"/>
            </w:pPr>
            <w:r>
              <w:t>12709,3</w:t>
            </w:r>
          </w:p>
        </w:tc>
        <w:tc>
          <w:tcPr>
            <w:tcW w:w="907" w:type="dxa"/>
          </w:tcPr>
          <w:p w:rsidR="00A90398" w:rsidRDefault="00A90398">
            <w:pPr>
              <w:pStyle w:val="ConsPlusNormal"/>
              <w:jc w:val="center"/>
            </w:pPr>
            <w:r>
              <w:t>12708,9</w:t>
            </w:r>
          </w:p>
        </w:tc>
        <w:tc>
          <w:tcPr>
            <w:tcW w:w="907" w:type="dxa"/>
          </w:tcPr>
          <w:p w:rsidR="00A90398" w:rsidRDefault="00A90398">
            <w:pPr>
              <w:pStyle w:val="ConsPlusNormal"/>
              <w:jc w:val="center"/>
            </w:pPr>
            <w:r>
              <w:t>12685,2</w:t>
            </w:r>
          </w:p>
        </w:tc>
        <w:tc>
          <w:tcPr>
            <w:tcW w:w="850" w:type="dxa"/>
          </w:tcPr>
          <w:p w:rsidR="00A90398" w:rsidRDefault="00A90398">
            <w:pPr>
              <w:pStyle w:val="ConsPlusNormal"/>
              <w:jc w:val="center"/>
            </w:pPr>
            <w:r>
              <w:t>-</w:t>
            </w:r>
          </w:p>
        </w:tc>
      </w:tr>
      <w:tr w:rsidR="00A90398">
        <w:tc>
          <w:tcPr>
            <w:tcW w:w="1814" w:type="dxa"/>
            <w:vMerge/>
            <w:tcBorders>
              <w:bottom w:val="nil"/>
            </w:tcBorders>
          </w:tcPr>
          <w:p w:rsidR="00A90398" w:rsidRDefault="00A90398">
            <w:pPr>
              <w:pStyle w:val="ConsPlusNormal"/>
            </w:pPr>
          </w:p>
        </w:tc>
        <w:tc>
          <w:tcPr>
            <w:tcW w:w="3345" w:type="dxa"/>
          </w:tcPr>
          <w:p w:rsidR="00A90398" w:rsidRDefault="00A90398">
            <w:pPr>
              <w:pStyle w:val="ConsPlusNormal"/>
            </w:pPr>
            <w:r>
              <w:t xml:space="preserve">4. Объемы ввода в эксплуатацию после строительства и реконструкции автомобильных дорог общего пользования регионального и межмуниципального значения </w:t>
            </w:r>
            <w:hyperlink w:anchor="P948">
              <w:r>
                <w:rPr>
                  <w:color w:val="0000FF"/>
                </w:rPr>
                <w:t>&lt;3&gt;</w:t>
              </w:r>
            </w:hyperlink>
          </w:p>
        </w:tc>
        <w:tc>
          <w:tcPr>
            <w:tcW w:w="907" w:type="dxa"/>
          </w:tcPr>
          <w:p w:rsidR="00A90398" w:rsidRDefault="00A90398">
            <w:pPr>
              <w:pStyle w:val="ConsPlusNormal"/>
              <w:jc w:val="center"/>
            </w:pPr>
            <w:r>
              <w:t>км</w:t>
            </w:r>
          </w:p>
        </w:tc>
        <w:tc>
          <w:tcPr>
            <w:tcW w:w="904" w:type="dxa"/>
          </w:tcPr>
          <w:p w:rsidR="00A90398" w:rsidRDefault="00A90398">
            <w:pPr>
              <w:pStyle w:val="ConsPlusNormal"/>
              <w:jc w:val="center"/>
            </w:pPr>
            <w:r>
              <w:t>268,5</w:t>
            </w:r>
          </w:p>
        </w:tc>
        <w:tc>
          <w:tcPr>
            <w:tcW w:w="907" w:type="dxa"/>
          </w:tcPr>
          <w:p w:rsidR="00A90398" w:rsidRDefault="00A90398">
            <w:pPr>
              <w:pStyle w:val="ConsPlusNormal"/>
              <w:jc w:val="center"/>
            </w:pPr>
            <w:r>
              <w:t>335,5</w:t>
            </w:r>
          </w:p>
        </w:tc>
        <w:tc>
          <w:tcPr>
            <w:tcW w:w="907" w:type="dxa"/>
          </w:tcPr>
          <w:p w:rsidR="00A90398" w:rsidRDefault="00A90398">
            <w:pPr>
              <w:pStyle w:val="ConsPlusNormal"/>
              <w:jc w:val="center"/>
            </w:pPr>
            <w:r>
              <w:t>48,00</w:t>
            </w:r>
          </w:p>
        </w:tc>
        <w:tc>
          <w:tcPr>
            <w:tcW w:w="907" w:type="dxa"/>
          </w:tcPr>
          <w:p w:rsidR="00A90398" w:rsidRDefault="00A90398">
            <w:pPr>
              <w:pStyle w:val="ConsPlusNormal"/>
              <w:jc w:val="center"/>
            </w:pPr>
            <w:r>
              <w:t>38,30</w:t>
            </w:r>
          </w:p>
        </w:tc>
        <w:tc>
          <w:tcPr>
            <w:tcW w:w="907" w:type="dxa"/>
          </w:tcPr>
          <w:p w:rsidR="00A90398" w:rsidRDefault="00A90398">
            <w:pPr>
              <w:pStyle w:val="ConsPlusNormal"/>
              <w:jc w:val="center"/>
            </w:pPr>
            <w:r>
              <w:t>38,3</w:t>
            </w:r>
          </w:p>
        </w:tc>
        <w:tc>
          <w:tcPr>
            <w:tcW w:w="907" w:type="dxa"/>
          </w:tcPr>
          <w:p w:rsidR="00A90398" w:rsidRDefault="00A90398">
            <w:pPr>
              <w:pStyle w:val="ConsPlusNormal"/>
              <w:jc w:val="center"/>
            </w:pPr>
            <w:r>
              <w:t>42,5</w:t>
            </w:r>
          </w:p>
        </w:tc>
        <w:tc>
          <w:tcPr>
            <w:tcW w:w="907" w:type="dxa"/>
          </w:tcPr>
          <w:p w:rsidR="00A90398" w:rsidRDefault="00A90398">
            <w:pPr>
              <w:pStyle w:val="ConsPlusNormal"/>
              <w:jc w:val="center"/>
            </w:pPr>
            <w:r>
              <w:t>39,1</w:t>
            </w:r>
          </w:p>
        </w:tc>
        <w:tc>
          <w:tcPr>
            <w:tcW w:w="907" w:type="dxa"/>
          </w:tcPr>
          <w:p w:rsidR="00A90398" w:rsidRDefault="00A90398">
            <w:pPr>
              <w:pStyle w:val="ConsPlusNormal"/>
              <w:jc w:val="center"/>
            </w:pPr>
            <w:r>
              <w:t>18,1</w:t>
            </w:r>
          </w:p>
        </w:tc>
        <w:tc>
          <w:tcPr>
            <w:tcW w:w="907" w:type="dxa"/>
          </w:tcPr>
          <w:p w:rsidR="00A90398" w:rsidRDefault="00A90398">
            <w:pPr>
              <w:pStyle w:val="ConsPlusNormal"/>
              <w:jc w:val="center"/>
            </w:pPr>
            <w:r>
              <w:t>35,6</w:t>
            </w:r>
          </w:p>
        </w:tc>
        <w:tc>
          <w:tcPr>
            <w:tcW w:w="907" w:type="dxa"/>
          </w:tcPr>
          <w:p w:rsidR="00A90398" w:rsidRDefault="00A90398">
            <w:pPr>
              <w:pStyle w:val="ConsPlusNormal"/>
              <w:jc w:val="center"/>
            </w:pPr>
            <w:r>
              <w:t>37,3</w:t>
            </w:r>
          </w:p>
        </w:tc>
        <w:tc>
          <w:tcPr>
            <w:tcW w:w="907" w:type="dxa"/>
          </w:tcPr>
          <w:p w:rsidR="00A90398" w:rsidRDefault="00A90398">
            <w:pPr>
              <w:pStyle w:val="ConsPlusNormal"/>
              <w:jc w:val="center"/>
            </w:pPr>
            <w:r>
              <w:t>23,6</w:t>
            </w:r>
          </w:p>
        </w:tc>
        <w:tc>
          <w:tcPr>
            <w:tcW w:w="907" w:type="dxa"/>
          </w:tcPr>
          <w:p w:rsidR="00A90398" w:rsidRDefault="00A90398">
            <w:pPr>
              <w:pStyle w:val="ConsPlusNormal"/>
              <w:jc w:val="center"/>
            </w:pPr>
            <w:r>
              <w:t>4,6</w:t>
            </w:r>
          </w:p>
        </w:tc>
        <w:tc>
          <w:tcPr>
            <w:tcW w:w="907" w:type="dxa"/>
          </w:tcPr>
          <w:p w:rsidR="00A90398" w:rsidRDefault="00A90398">
            <w:pPr>
              <w:pStyle w:val="ConsPlusNormal"/>
              <w:jc w:val="center"/>
            </w:pPr>
            <w:r>
              <w:t>10,1</w:t>
            </w:r>
          </w:p>
        </w:tc>
        <w:tc>
          <w:tcPr>
            <w:tcW w:w="850" w:type="dxa"/>
          </w:tcPr>
          <w:p w:rsidR="00A90398" w:rsidRDefault="00A90398">
            <w:pPr>
              <w:pStyle w:val="ConsPlusNormal"/>
              <w:jc w:val="center"/>
            </w:pPr>
            <w:r>
              <w:t>-</w:t>
            </w:r>
          </w:p>
        </w:tc>
      </w:tr>
      <w:tr w:rsidR="00A90398">
        <w:tc>
          <w:tcPr>
            <w:tcW w:w="1814" w:type="dxa"/>
            <w:vMerge/>
            <w:tcBorders>
              <w:bottom w:val="nil"/>
            </w:tcBorders>
          </w:tcPr>
          <w:p w:rsidR="00A90398" w:rsidRDefault="00A90398">
            <w:pPr>
              <w:pStyle w:val="ConsPlusNormal"/>
            </w:pPr>
          </w:p>
        </w:tc>
        <w:tc>
          <w:tcPr>
            <w:tcW w:w="3345" w:type="dxa"/>
          </w:tcPr>
          <w:p w:rsidR="00A90398" w:rsidRDefault="00A90398">
            <w:pPr>
              <w:pStyle w:val="ConsPlusNormal"/>
            </w:pPr>
            <w:r>
              <w:t xml:space="preserve">5. Количество искусственных сооружений, оснащенных средствами обеспечения транспортной безопасности </w:t>
            </w:r>
            <w:hyperlink w:anchor="P949">
              <w:r>
                <w:rPr>
                  <w:color w:val="0000FF"/>
                </w:rPr>
                <w:t>&lt;4&gt;</w:t>
              </w:r>
            </w:hyperlink>
          </w:p>
        </w:tc>
        <w:tc>
          <w:tcPr>
            <w:tcW w:w="907" w:type="dxa"/>
          </w:tcPr>
          <w:p w:rsidR="00A90398" w:rsidRDefault="00A90398">
            <w:pPr>
              <w:pStyle w:val="ConsPlusNormal"/>
              <w:jc w:val="center"/>
            </w:pPr>
            <w:r>
              <w:t>ед.</w:t>
            </w:r>
          </w:p>
        </w:tc>
        <w:tc>
          <w:tcPr>
            <w:tcW w:w="904" w:type="dxa"/>
          </w:tcPr>
          <w:p w:rsidR="00A90398" w:rsidRDefault="00A90398">
            <w:pPr>
              <w:pStyle w:val="ConsPlusNormal"/>
              <w:jc w:val="center"/>
            </w:pPr>
            <w:r>
              <w:t>-</w:t>
            </w:r>
          </w:p>
        </w:tc>
        <w:tc>
          <w:tcPr>
            <w:tcW w:w="907" w:type="dxa"/>
          </w:tcPr>
          <w:p w:rsidR="00A90398" w:rsidRDefault="00A90398">
            <w:pPr>
              <w:pStyle w:val="ConsPlusNormal"/>
              <w:jc w:val="center"/>
            </w:pPr>
            <w:r>
              <w:t>15,0</w:t>
            </w:r>
          </w:p>
        </w:tc>
        <w:tc>
          <w:tcPr>
            <w:tcW w:w="907" w:type="dxa"/>
          </w:tcPr>
          <w:p w:rsidR="00A90398" w:rsidRDefault="00A90398">
            <w:pPr>
              <w:pStyle w:val="ConsPlusNormal"/>
              <w:jc w:val="center"/>
            </w:pPr>
            <w:r>
              <w:t>-</w:t>
            </w:r>
          </w:p>
        </w:tc>
        <w:tc>
          <w:tcPr>
            <w:tcW w:w="907" w:type="dxa"/>
          </w:tcPr>
          <w:p w:rsidR="00A90398" w:rsidRDefault="00A90398">
            <w:pPr>
              <w:pStyle w:val="ConsPlusNormal"/>
              <w:jc w:val="center"/>
            </w:pPr>
            <w:r>
              <w:t>-</w:t>
            </w:r>
          </w:p>
        </w:tc>
        <w:tc>
          <w:tcPr>
            <w:tcW w:w="907" w:type="dxa"/>
          </w:tcPr>
          <w:p w:rsidR="00A90398" w:rsidRDefault="00A90398">
            <w:pPr>
              <w:pStyle w:val="ConsPlusNormal"/>
              <w:jc w:val="center"/>
            </w:pPr>
            <w:r>
              <w:t>-</w:t>
            </w:r>
          </w:p>
        </w:tc>
        <w:tc>
          <w:tcPr>
            <w:tcW w:w="907" w:type="dxa"/>
          </w:tcPr>
          <w:p w:rsidR="00A90398" w:rsidRDefault="00A90398">
            <w:pPr>
              <w:pStyle w:val="ConsPlusNormal"/>
              <w:jc w:val="center"/>
            </w:pPr>
            <w:r>
              <w:t>-</w:t>
            </w:r>
          </w:p>
        </w:tc>
        <w:tc>
          <w:tcPr>
            <w:tcW w:w="907" w:type="dxa"/>
          </w:tcPr>
          <w:p w:rsidR="00A90398" w:rsidRDefault="00A90398">
            <w:pPr>
              <w:pStyle w:val="ConsPlusNormal"/>
              <w:jc w:val="center"/>
            </w:pPr>
            <w:r>
              <w:t>-</w:t>
            </w:r>
          </w:p>
        </w:tc>
        <w:tc>
          <w:tcPr>
            <w:tcW w:w="907" w:type="dxa"/>
          </w:tcPr>
          <w:p w:rsidR="00A90398" w:rsidRDefault="00A90398">
            <w:pPr>
              <w:pStyle w:val="ConsPlusNormal"/>
              <w:jc w:val="center"/>
            </w:pPr>
            <w:r>
              <w:t>-</w:t>
            </w:r>
          </w:p>
        </w:tc>
        <w:tc>
          <w:tcPr>
            <w:tcW w:w="907" w:type="dxa"/>
          </w:tcPr>
          <w:p w:rsidR="00A90398" w:rsidRDefault="00A90398">
            <w:pPr>
              <w:pStyle w:val="ConsPlusNormal"/>
              <w:jc w:val="center"/>
            </w:pPr>
            <w:r>
              <w:t>0,0</w:t>
            </w:r>
          </w:p>
        </w:tc>
        <w:tc>
          <w:tcPr>
            <w:tcW w:w="907" w:type="dxa"/>
          </w:tcPr>
          <w:p w:rsidR="00A90398" w:rsidRDefault="00A90398">
            <w:pPr>
              <w:pStyle w:val="ConsPlusNormal"/>
              <w:jc w:val="center"/>
            </w:pPr>
            <w:r>
              <w:t>0,0</w:t>
            </w:r>
          </w:p>
        </w:tc>
        <w:tc>
          <w:tcPr>
            <w:tcW w:w="907" w:type="dxa"/>
          </w:tcPr>
          <w:p w:rsidR="00A90398" w:rsidRDefault="00A90398">
            <w:pPr>
              <w:pStyle w:val="ConsPlusNormal"/>
              <w:jc w:val="center"/>
            </w:pPr>
            <w:r>
              <w:t>6,0</w:t>
            </w:r>
          </w:p>
        </w:tc>
        <w:tc>
          <w:tcPr>
            <w:tcW w:w="907" w:type="dxa"/>
          </w:tcPr>
          <w:p w:rsidR="00A90398" w:rsidRDefault="00A90398">
            <w:pPr>
              <w:pStyle w:val="ConsPlusNormal"/>
              <w:jc w:val="center"/>
            </w:pPr>
            <w:r>
              <w:t>9,0</w:t>
            </w:r>
          </w:p>
        </w:tc>
        <w:tc>
          <w:tcPr>
            <w:tcW w:w="907" w:type="dxa"/>
          </w:tcPr>
          <w:p w:rsidR="00A90398" w:rsidRDefault="00A90398">
            <w:pPr>
              <w:pStyle w:val="ConsPlusNormal"/>
              <w:jc w:val="center"/>
            </w:pPr>
            <w:r>
              <w:t>0,0</w:t>
            </w:r>
          </w:p>
        </w:tc>
        <w:tc>
          <w:tcPr>
            <w:tcW w:w="850" w:type="dxa"/>
          </w:tcPr>
          <w:p w:rsidR="00A90398" w:rsidRDefault="00A90398">
            <w:pPr>
              <w:pStyle w:val="ConsPlusNormal"/>
              <w:jc w:val="center"/>
            </w:pPr>
            <w:r>
              <w:t>-</w:t>
            </w:r>
          </w:p>
        </w:tc>
      </w:tr>
      <w:tr w:rsidR="00A90398">
        <w:tc>
          <w:tcPr>
            <w:tcW w:w="1814" w:type="dxa"/>
            <w:vMerge/>
            <w:tcBorders>
              <w:bottom w:val="nil"/>
            </w:tcBorders>
          </w:tcPr>
          <w:p w:rsidR="00A90398" w:rsidRDefault="00A90398">
            <w:pPr>
              <w:pStyle w:val="ConsPlusNormal"/>
            </w:pPr>
          </w:p>
        </w:tc>
        <w:tc>
          <w:tcPr>
            <w:tcW w:w="3345" w:type="dxa"/>
          </w:tcPr>
          <w:p w:rsidR="00A90398" w:rsidRDefault="00A90398">
            <w:pPr>
              <w:pStyle w:val="ConsPlusNormal"/>
            </w:pPr>
            <w:r>
              <w:t>6. Прирост протяженности сети автомобильных дорог регионального и межмуниципального значения на территории Новосибирской области в результате строительства новых автомобильных дорог</w:t>
            </w:r>
          </w:p>
        </w:tc>
        <w:tc>
          <w:tcPr>
            <w:tcW w:w="907" w:type="dxa"/>
          </w:tcPr>
          <w:p w:rsidR="00A90398" w:rsidRDefault="00A90398">
            <w:pPr>
              <w:pStyle w:val="ConsPlusNormal"/>
              <w:jc w:val="center"/>
            </w:pPr>
            <w:r>
              <w:t>км</w:t>
            </w:r>
          </w:p>
        </w:tc>
        <w:tc>
          <w:tcPr>
            <w:tcW w:w="904" w:type="dxa"/>
          </w:tcPr>
          <w:p w:rsidR="00A90398" w:rsidRDefault="00A90398">
            <w:pPr>
              <w:pStyle w:val="ConsPlusNormal"/>
              <w:jc w:val="center"/>
            </w:pPr>
            <w:r>
              <w:t>64,6</w:t>
            </w:r>
          </w:p>
        </w:tc>
        <w:tc>
          <w:tcPr>
            <w:tcW w:w="907" w:type="dxa"/>
          </w:tcPr>
          <w:p w:rsidR="00A90398" w:rsidRDefault="00A90398">
            <w:pPr>
              <w:pStyle w:val="ConsPlusNormal"/>
              <w:jc w:val="center"/>
            </w:pPr>
            <w:r>
              <w:t>75,4</w:t>
            </w:r>
          </w:p>
        </w:tc>
        <w:tc>
          <w:tcPr>
            <w:tcW w:w="907" w:type="dxa"/>
          </w:tcPr>
          <w:p w:rsidR="00A90398" w:rsidRDefault="00A90398">
            <w:pPr>
              <w:pStyle w:val="ConsPlusNormal"/>
              <w:jc w:val="center"/>
            </w:pPr>
            <w:r>
              <w:t>30,0</w:t>
            </w:r>
          </w:p>
        </w:tc>
        <w:tc>
          <w:tcPr>
            <w:tcW w:w="907" w:type="dxa"/>
          </w:tcPr>
          <w:p w:rsidR="00A90398" w:rsidRDefault="00A90398">
            <w:pPr>
              <w:pStyle w:val="ConsPlusNormal"/>
              <w:jc w:val="center"/>
            </w:pPr>
            <w:r>
              <w:t>20,1</w:t>
            </w:r>
          </w:p>
        </w:tc>
        <w:tc>
          <w:tcPr>
            <w:tcW w:w="907" w:type="dxa"/>
          </w:tcPr>
          <w:p w:rsidR="00A90398" w:rsidRDefault="00A90398">
            <w:pPr>
              <w:pStyle w:val="ConsPlusNormal"/>
              <w:jc w:val="center"/>
            </w:pPr>
            <w:r>
              <w:t>15,6</w:t>
            </w:r>
          </w:p>
        </w:tc>
        <w:tc>
          <w:tcPr>
            <w:tcW w:w="907" w:type="dxa"/>
          </w:tcPr>
          <w:p w:rsidR="00A90398" w:rsidRDefault="00A90398">
            <w:pPr>
              <w:pStyle w:val="ConsPlusNormal"/>
              <w:jc w:val="center"/>
            </w:pPr>
            <w:r>
              <w:t>7,3</w:t>
            </w:r>
          </w:p>
        </w:tc>
        <w:tc>
          <w:tcPr>
            <w:tcW w:w="907" w:type="dxa"/>
          </w:tcPr>
          <w:p w:rsidR="00A90398" w:rsidRDefault="00A90398">
            <w:pPr>
              <w:pStyle w:val="ConsPlusNormal"/>
              <w:jc w:val="center"/>
            </w:pPr>
            <w:r>
              <w:t>0,9</w:t>
            </w:r>
          </w:p>
        </w:tc>
        <w:tc>
          <w:tcPr>
            <w:tcW w:w="907" w:type="dxa"/>
          </w:tcPr>
          <w:p w:rsidR="00A90398" w:rsidRDefault="00A90398">
            <w:pPr>
              <w:pStyle w:val="ConsPlusNormal"/>
              <w:jc w:val="center"/>
            </w:pPr>
            <w:r>
              <w:t>0,0</w:t>
            </w:r>
          </w:p>
        </w:tc>
        <w:tc>
          <w:tcPr>
            <w:tcW w:w="907" w:type="dxa"/>
          </w:tcPr>
          <w:p w:rsidR="00A90398" w:rsidRDefault="00A90398">
            <w:pPr>
              <w:pStyle w:val="ConsPlusNormal"/>
              <w:jc w:val="center"/>
            </w:pPr>
            <w:r>
              <w:t>0,0</w:t>
            </w:r>
          </w:p>
        </w:tc>
        <w:tc>
          <w:tcPr>
            <w:tcW w:w="907" w:type="dxa"/>
          </w:tcPr>
          <w:p w:rsidR="00A90398" w:rsidRDefault="00A90398">
            <w:pPr>
              <w:pStyle w:val="ConsPlusNormal"/>
              <w:jc w:val="center"/>
            </w:pPr>
            <w:r>
              <w:t>1,5</w:t>
            </w:r>
          </w:p>
        </w:tc>
        <w:tc>
          <w:tcPr>
            <w:tcW w:w="907" w:type="dxa"/>
          </w:tcPr>
          <w:p w:rsidR="00A90398" w:rsidRDefault="00A90398">
            <w:pPr>
              <w:pStyle w:val="ConsPlusNormal"/>
              <w:jc w:val="center"/>
            </w:pPr>
            <w:r>
              <w:t>0,0</w:t>
            </w:r>
          </w:p>
        </w:tc>
        <w:tc>
          <w:tcPr>
            <w:tcW w:w="907" w:type="dxa"/>
          </w:tcPr>
          <w:p w:rsidR="00A90398" w:rsidRDefault="00A90398">
            <w:pPr>
              <w:pStyle w:val="ConsPlusNormal"/>
              <w:jc w:val="center"/>
            </w:pPr>
            <w:r>
              <w:t>0,0</w:t>
            </w:r>
          </w:p>
        </w:tc>
        <w:tc>
          <w:tcPr>
            <w:tcW w:w="907" w:type="dxa"/>
          </w:tcPr>
          <w:p w:rsidR="00A90398" w:rsidRDefault="00A90398">
            <w:pPr>
              <w:pStyle w:val="ConsPlusNormal"/>
              <w:jc w:val="center"/>
            </w:pPr>
            <w:r>
              <w:t>0,0</w:t>
            </w:r>
          </w:p>
        </w:tc>
        <w:tc>
          <w:tcPr>
            <w:tcW w:w="850" w:type="dxa"/>
          </w:tcPr>
          <w:p w:rsidR="00A90398" w:rsidRDefault="00A90398">
            <w:pPr>
              <w:pStyle w:val="ConsPlusNormal"/>
              <w:jc w:val="center"/>
            </w:pPr>
            <w:r>
              <w:t>-</w:t>
            </w:r>
          </w:p>
        </w:tc>
      </w:tr>
      <w:tr w:rsidR="00A90398">
        <w:tc>
          <w:tcPr>
            <w:tcW w:w="1814" w:type="dxa"/>
            <w:vMerge w:val="restart"/>
            <w:tcBorders>
              <w:top w:val="nil"/>
              <w:bottom w:val="nil"/>
            </w:tcBorders>
          </w:tcPr>
          <w:p w:rsidR="00A90398" w:rsidRDefault="00A90398">
            <w:pPr>
              <w:pStyle w:val="ConsPlusNormal"/>
            </w:pPr>
          </w:p>
        </w:tc>
        <w:tc>
          <w:tcPr>
            <w:tcW w:w="3345" w:type="dxa"/>
          </w:tcPr>
          <w:p w:rsidR="00A90398" w:rsidRDefault="00A90398">
            <w:pPr>
              <w:pStyle w:val="ConsPlusNormal"/>
            </w:pPr>
            <w:r>
              <w:t>7. Прирост протяженности автомобильных дорог общего пользования регионального и межмуниципального значения на территории Новосибирской области, соответствующих нормативным требованиям к транспортно-эксплуатационным показателям, в результате реконструкции автомобильных дорог</w:t>
            </w:r>
          </w:p>
        </w:tc>
        <w:tc>
          <w:tcPr>
            <w:tcW w:w="907" w:type="dxa"/>
          </w:tcPr>
          <w:p w:rsidR="00A90398" w:rsidRDefault="00A90398">
            <w:pPr>
              <w:pStyle w:val="ConsPlusNormal"/>
              <w:jc w:val="center"/>
            </w:pPr>
            <w:r>
              <w:t>км</w:t>
            </w:r>
          </w:p>
        </w:tc>
        <w:tc>
          <w:tcPr>
            <w:tcW w:w="904" w:type="dxa"/>
          </w:tcPr>
          <w:p w:rsidR="00A90398" w:rsidRDefault="00A90398">
            <w:pPr>
              <w:pStyle w:val="ConsPlusNormal"/>
              <w:jc w:val="center"/>
            </w:pPr>
            <w:r>
              <w:t>203,9</w:t>
            </w:r>
          </w:p>
        </w:tc>
        <w:tc>
          <w:tcPr>
            <w:tcW w:w="907" w:type="dxa"/>
          </w:tcPr>
          <w:p w:rsidR="00A90398" w:rsidRDefault="00A90398">
            <w:pPr>
              <w:pStyle w:val="ConsPlusNormal"/>
              <w:jc w:val="center"/>
            </w:pPr>
            <w:r>
              <w:t>200,9</w:t>
            </w:r>
          </w:p>
        </w:tc>
        <w:tc>
          <w:tcPr>
            <w:tcW w:w="907" w:type="dxa"/>
          </w:tcPr>
          <w:p w:rsidR="00A90398" w:rsidRDefault="00A90398">
            <w:pPr>
              <w:pStyle w:val="ConsPlusNormal"/>
              <w:jc w:val="center"/>
            </w:pPr>
            <w:r>
              <w:t>18,0</w:t>
            </w:r>
          </w:p>
        </w:tc>
        <w:tc>
          <w:tcPr>
            <w:tcW w:w="907" w:type="dxa"/>
          </w:tcPr>
          <w:p w:rsidR="00A90398" w:rsidRDefault="00A90398">
            <w:pPr>
              <w:pStyle w:val="ConsPlusNormal"/>
              <w:jc w:val="center"/>
            </w:pPr>
            <w:r>
              <w:t>18,2</w:t>
            </w:r>
          </w:p>
        </w:tc>
        <w:tc>
          <w:tcPr>
            <w:tcW w:w="907" w:type="dxa"/>
          </w:tcPr>
          <w:p w:rsidR="00A90398" w:rsidRDefault="00A90398">
            <w:pPr>
              <w:pStyle w:val="ConsPlusNormal"/>
              <w:jc w:val="center"/>
            </w:pPr>
            <w:r>
              <w:t>10,9</w:t>
            </w:r>
          </w:p>
        </w:tc>
        <w:tc>
          <w:tcPr>
            <w:tcW w:w="907" w:type="dxa"/>
          </w:tcPr>
          <w:p w:rsidR="00A90398" w:rsidRDefault="00A90398">
            <w:pPr>
              <w:pStyle w:val="ConsPlusNormal"/>
              <w:jc w:val="center"/>
            </w:pPr>
            <w:r>
              <w:t>21,3</w:t>
            </w:r>
          </w:p>
        </w:tc>
        <w:tc>
          <w:tcPr>
            <w:tcW w:w="907" w:type="dxa"/>
          </w:tcPr>
          <w:p w:rsidR="00A90398" w:rsidRDefault="00A90398">
            <w:pPr>
              <w:pStyle w:val="ConsPlusNormal"/>
              <w:jc w:val="center"/>
            </w:pPr>
            <w:r>
              <w:t>37,5</w:t>
            </w:r>
          </w:p>
        </w:tc>
        <w:tc>
          <w:tcPr>
            <w:tcW w:w="907" w:type="dxa"/>
          </w:tcPr>
          <w:p w:rsidR="00A90398" w:rsidRDefault="00A90398">
            <w:pPr>
              <w:pStyle w:val="ConsPlusNormal"/>
              <w:jc w:val="center"/>
            </w:pPr>
            <w:r>
              <w:t>17,4</w:t>
            </w:r>
          </w:p>
        </w:tc>
        <w:tc>
          <w:tcPr>
            <w:tcW w:w="907" w:type="dxa"/>
          </w:tcPr>
          <w:p w:rsidR="00A90398" w:rsidRDefault="00A90398">
            <w:pPr>
              <w:pStyle w:val="ConsPlusNormal"/>
              <w:jc w:val="center"/>
            </w:pPr>
            <w:r>
              <w:t>26,4</w:t>
            </w:r>
          </w:p>
        </w:tc>
        <w:tc>
          <w:tcPr>
            <w:tcW w:w="907" w:type="dxa"/>
          </w:tcPr>
          <w:p w:rsidR="00A90398" w:rsidRDefault="00A90398">
            <w:pPr>
              <w:pStyle w:val="ConsPlusNormal"/>
              <w:jc w:val="center"/>
            </w:pPr>
            <w:r>
              <w:t>28,2</w:t>
            </w:r>
          </w:p>
        </w:tc>
        <w:tc>
          <w:tcPr>
            <w:tcW w:w="907" w:type="dxa"/>
          </w:tcPr>
          <w:p w:rsidR="00A90398" w:rsidRDefault="00A90398">
            <w:pPr>
              <w:pStyle w:val="ConsPlusNormal"/>
              <w:jc w:val="center"/>
            </w:pPr>
            <w:r>
              <w:t>9,9</w:t>
            </w:r>
          </w:p>
        </w:tc>
        <w:tc>
          <w:tcPr>
            <w:tcW w:w="907" w:type="dxa"/>
          </w:tcPr>
          <w:p w:rsidR="00A90398" w:rsidRDefault="00A90398">
            <w:pPr>
              <w:pStyle w:val="ConsPlusNormal"/>
              <w:jc w:val="center"/>
            </w:pPr>
            <w:r>
              <w:t>3,0</w:t>
            </w:r>
          </w:p>
        </w:tc>
        <w:tc>
          <w:tcPr>
            <w:tcW w:w="907" w:type="dxa"/>
          </w:tcPr>
          <w:p w:rsidR="00A90398" w:rsidRDefault="00A90398">
            <w:pPr>
              <w:pStyle w:val="ConsPlusNormal"/>
              <w:jc w:val="center"/>
            </w:pPr>
            <w:r>
              <w:t>10,1</w:t>
            </w:r>
          </w:p>
        </w:tc>
        <w:tc>
          <w:tcPr>
            <w:tcW w:w="850" w:type="dxa"/>
          </w:tcPr>
          <w:p w:rsidR="00A90398" w:rsidRDefault="00A90398">
            <w:pPr>
              <w:pStyle w:val="ConsPlusNormal"/>
              <w:jc w:val="center"/>
            </w:pPr>
            <w:r>
              <w:t>-</w:t>
            </w:r>
          </w:p>
        </w:tc>
      </w:tr>
      <w:tr w:rsidR="00A90398">
        <w:tc>
          <w:tcPr>
            <w:tcW w:w="1814" w:type="dxa"/>
            <w:vMerge/>
            <w:tcBorders>
              <w:top w:val="nil"/>
              <w:bottom w:val="nil"/>
            </w:tcBorders>
          </w:tcPr>
          <w:p w:rsidR="00A90398" w:rsidRDefault="00A90398">
            <w:pPr>
              <w:pStyle w:val="ConsPlusNormal"/>
            </w:pPr>
          </w:p>
        </w:tc>
        <w:tc>
          <w:tcPr>
            <w:tcW w:w="3345" w:type="dxa"/>
          </w:tcPr>
          <w:p w:rsidR="00A90398" w:rsidRDefault="00A90398">
            <w:pPr>
              <w:pStyle w:val="ConsPlusNormal"/>
            </w:pPr>
            <w:r>
              <w:t xml:space="preserve">8. Ввод в эксплуатацию автомобильных дорог общего пользования после строительства или реконструкции с твердым покрытием, ведущих от сети автомобильных дорог общего пользования к ближайшим общественно значимым </w:t>
            </w:r>
            <w:r>
              <w:lastRenderedPageBreak/>
              <w:t xml:space="preserve">объектам сельских населенных пунктов, а также к объектам производства и переработки сельскохозяйственной продукции </w:t>
            </w:r>
            <w:hyperlink w:anchor="P950">
              <w:r>
                <w:rPr>
                  <w:color w:val="0000FF"/>
                </w:rPr>
                <w:t>&lt;5&gt;</w:t>
              </w:r>
            </w:hyperlink>
          </w:p>
        </w:tc>
        <w:tc>
          <w:tcPr>
            <w:tcW w:w="907" w:type="dxa"/>
          </w:tcPr>
          <w:p w:rsidR="00A90398" w:rsidRDefault="00A90398">
            <w:pPr>
              <w:pStyle w:val="ConsPlusNormal"/>
              <w:jc w:val="center"/>
            </w:pPr>
            <w:r>
              <w:lastRenderedPageBreak/>
              <w:t>км</w:t>
            </w:r>
          </w:p>
        </w:tc>
        <w:tc>
          <w:tcPr>
            <w:tcW w:w="904" w:type="dxa"/>
          </w:tcPr>
          <w:p w:rsidR="00A90398" w:rsidRDefault="00A90398">
            <w:pPr>
              <w:pStyle w:val="ConsPlusNormal"/>
              <w:jc w:val="center"/>
            </w:pPr>
            <w:r>
              <w:t>-</w:t>
            </w:r>
          </w:p>
        </w:tc>
        <w:tc>
          <w:tcPr>
            <w:tcW w:w="907" w:type="dxa"/>
          </w:tcPr>
          <w:p w:rsidR="00A90398" w:rsidRDefault="00A90398">
            <w:pPr>
              <w:pStyle w:val="ConsPlusNormal"/>
              <w:jc w:val="center"/>
            </w:pPr>
            <w:r>
              <w:t>-</w:t>
            </w:r>
          </w:p>
        </w:tc>
        <w:tc>
          <w:tcPr>
            <w:tcW w:w="907" w:type="dxa"/>
          </w:tcPr>
          <w:p w:rsidR="00A90398" w:rsidRDefault="00A90398">
            <w:pPr>
              <w:pStyle w:val="ConsPlusNormal"/>
              <w:jc w:val="center"/>
            </w:pPr>
            <w:r>
              <w:t>-</w:t>
            </w:r>
          </w:p>
        </w:tc>
        <w:tc>
          <w:tcPr>
            <w:tcW w:w="907" w:type="dxa"/>
          </w:tcPr>
          <w:p w:rsidR="00A90398" w:rsidRDefault="00A90398">
            <w:pPr>
              <w:pStyle w:val="ConsPlusNormal"/>
              <w:jc w:val="center"/>
            </w:pPr>
            <w:r>
              <w:t>18,124</w:t>
            </w:r>
          </w:p>
        </w:tc>
        <w:tc>
          <w:tcPr>
            <w:tcW w:w="907" w:type="dxa"/>
          </w:tcPr>
          <w:p w:rsidR="00A90398" w:rsidRDefault="00A90398">
            <w:pPr>
              <w:pStyle w:val="ConsPlusNormal"/>
              <w:jc w:val="center"/>
            </w:pPr>
            <w:r>
              <w:t>9,570</w:t>
            </w:r>
          </w:p>
        </w:tc>
        <w:tc>
          <w:tcPr>
            <w:tcW w:w="907" w:type="dxa"/>
          </w:tcPr>
          <w:p w:rsidR="00A90398" w:rsidRDefault="00A90398">
            <w:pPr>
              <w:pStyle w:val="ConsPlusNormal"/>
              <w:jc w:val="center"/>
            </w:pPr>
            <w:r>
              <w:t>5,568</w:t>
            </w:r>
          </w:p>
        </w:tc>
        <w:tc>
          <w:tcPr>
            <w:tcW w:w="907" w:type="dxa"/>
          </w:tcPr>
          <w:p w:rsidR="00A90398" w:rsidRDefault="00A90398">
            <w:pPr>
              <w:pStyle w:val="ConsPlusNormal"/>
              <w:jc w:val="center"/>
            </w:pPr>
            <w:r>
              <w:t>27,959</w:t>
            </w:r>
          </w:p>
        </w:tc>
        <w:tc>
          <w:tcPr>
            <w:tcW w:w="907" w:type="dxa"/>
          </w:tcPr>
          <w:p w:rsidR="00A90398" w:rsidRDefault="00A90398">
            <w:pPr>
              <w:pStyle w:val="ConsPlusNormal"/>
              <w:jc w:val="center"/>
            </w:pPr>
            <w:r>
              <w:t>9,594</w:t>
            </w:r>
          </w:p>
        </w:tc>
        <w:tc>
          <w:tcPr>
            <w:tcW w:w="907" w:type="dxa"/>
          </w:tcPr>
          <w:p w:rsidR="00A90398" w:rsidRDefault="00A90398">
            <w:pPr>
              <w:pStyle w:val="ConsPlusNormal"/>
              <w:jc w:val="center"/>
            </w:pPr>
            <w:r>
              <w:t>12,670</w:t>
            </w:r>
          </w:p>
        </w:tc>
        <w:tc>
          <w:tcPr>
            <w:tcW w:w="907" w:type="dxa"/>
          </w:tcPr>
          <w:p w:rsidR="00A90398" w:rsidRDefault="00A90398">
            <w:pPr>
              <w:pStyle w:val="ConsPlusNormal"/>
              <w:jc w:val="center"/>
            </w:pPr>
            <w:r>
              <w:t>12,486</w:t>
            </w:r>
          </w:p>
        </w:tc>
        <w:tc>
          <w:tcPr>
            <w:tcW w:w="907" w:type="dxa"/>
          </w:tcPr>
          <w:p w:rsidR="00A90398" w:rsidRDefault="00A90398">
            <w:pPr>
              <w:pStyle w:val="ConsPlusNormal"/>
              <w:jc w:val="center"/>
            </w:pPr>
            <w:r>
              <w:t>0,000</w:t>
            </w:r>
          </w:p>
        </w:tc>
        <w:tc>
          <w:tcPr>
            <w:tcW w:w="907" w:type="dxa"/>
          </w:tcPr>
          <w:p w:rsidR="00A90398" w:rsidRDefault="00A90398">
            <w:pPr>
              <w:pStyle w:val="ConsPlusNormal"/>
              <w:jc w:val="center"/>
            </w:pPr>
            <w:r>
              <w:t>0,000</w:t>
            </w:r>
          </w:p>
        </w:tc>
        <w:tc>
          <w:tcPr>
            <w:tcW w:w="907" w:type="dxa"/>
          </w:tcPr>
          <w:p w:rsidR="00A90398" w:rsidRDefault="00A90398">
            <w:pPr>
              <w:pStyle w:val="ConsPlusNormal"/>
              <w:jc w:val="center"/>
            </w:pPr>
            <w:r>
              <w:t>0,000</w:t>
            </w:r>
          </w:p>
        </w:tc>
        <w:tc>
          <w:tcPr>
            <w:tcW w:w="850" w:type="dxa"/>
          </w:tcPr>
          <w:p w:rsidR="00A90398" w:rsidRDefault="00A90398">
            <w:pPr>
              <w:pStyle w:val="ConsPlusNormal"/>
              <w:jc w:val="center"/>
            </w:pPr>
            <w:r>
              <w:t>-</w:t>
            </w:r>
          </w:p>
        </w:tc>
      </w:tr>
      <w:tr w:rsidR="00A90398">
        <w:tc>
          <w:tcPr>
            <w:tcW w:w="1814" w:type="dxa"/>
            <w:vMerge/>
            <w:tcBorders>
              <w:top w:val="nil"/>
              <w:bottom w:val="nil"/>
            </w:tcBorders>
          </w:tcPr>
          <w:p w:rsidR="00A90398" w:rsidRDefault="00A90398">
            <w:pPr>
              <w:pStyle w:val="ConsPlusNormal"/>
            </w:pPr>
          </w:p>
        </w:tc>
        <w:tc>
          <w:tcPr>
            <w:tcW w:w="3345" w:type="dxa"/>
          </w:tcPr>
          <w:p w:rsidR="00A90398" w:rsidRDefault="00A90398">
            <w:pPr>
              <w:pStyle w:val="ConsPlusNormal"/>
            </w:pPr>
            <w:r>
              <w:t>9. Техническая готовность объекта, предусмотренного мероприятиями по строительству (реконструкции) автомобильных дорог (участков автомобильных дорог и (или) искусственных сооружений), реализуемыми с применением механизмов государственно-частного партнерства</w:t>
            </w:r>
          </w:p>
        </w:tc>
        <w:tc>
          <w:tcPr>
            <w:tcW w:w="907" w:type="dxa"/>
          </w:tcPr>
          <w:p w:rsidR="00A90398" w:rsidRDefault="00A90398">
            <w:pPr>
              <w:pStyle w:val="ConsPlusNormal"/>
              <w:jc w:val="center"/>
            </w:pPr>
            <w:r>
              <w:t>%</w:t>
            </w:r>
          </w:p>
        </w:tc>
        <w:tc>
          <w:tcPr>
            <w:tcW w:w="904" w:type="dxa"/>
          </w:tcPr>
          <w:p w:rsidR="00A90398" w:rsidRDefault="00A90398">
            <w:pPr>
              <w:pStyle w:val="ConsPlusNormal"/>
              <w:jc w:val="center"/>
            </w:pPr>
            <w:r>
              <w:t>-</w:t>
            </w:r>
          </w:p>
        </w:tc>
        <w:tc>
          <w:tcPr>
            <w:tcW w:w="907" w:type="dxa"/>
          </w:tcPr>
          <w:p w:rsidR="00A90398" w:rsidRDefault="00A90398">
            <w:pPr>
              <w:pStyle w:val="ConsPlusNormal"/>
              <w:jc w:val="center"/>
            </w:pPr>
            <w:r>
              <w:t>70,00</w:t>
            </w:r>
          </w:p>
        </w:tc>
        <w:tc>
          <w:tcPr>
            <w:tcW w:w="907" w:type="dxa"/>
          </w:tcPr>
          <w:p w:rsidR="00A90398" w:rsidRDefault="00A90398">
            <w:pPr>
              <w:pStyle w:val="ConsPlusNormal"/>
              <w:jc w:val="center"/>
            </w:pPr>
            <w:r>
              <w:t>-</w:t>
            </w:r>
          </w:p>
        </w:tc>
        <w:tc>
          <w:tcPr>
            <w:tcW w:w="907" w:type="dxa"/>
          </w:tcPr>
          <w:p w:rsidR="00A90398" w:rsidRDefault="00A90398">
            <w:pPr>
              <w:pStyle w:val="ConsPlusNormal"/>
              <w:jc w:val="center"/>
            </w:pPr>
            <w:r>
              <w:t>-</w:t>
            </w:r>
          </w:p>
        </w:tc>
        <w:tc>
          <w:tcPr>
            <w:tcW w:w="907" w:type="dxa"/>
          </w:tcPr>
          <w:p w:rsidR="00A90398" w:rsidRDefault="00A90398">
            <w:pPr>
              <w:pStyle w:val="ConsPlusNormal"/>
              <w:jc w:val="center"/>
            </w:pPr>
            <w:r>
              <w:t>-</w:t>
            </w:r>
          </w:p>
        </w:tc>
        <w:tc>
          <w:tcPr>
            <w:tcW w:w="907" w:type="dxa"/>
          </w:tcPr>
          <w:p w:rsidR="00A90398" w:rsidRDefault="00A90398">
            <w:pPr>
              <w:pStyle w:val="ConsPlusNormal"/>
              <w:jc w:val="center"/>
            </w:pPr>
            <w:r>
              <w:t>-</w:t>
            </w:r>
          </w:p>
        </w:tc>
        <w:tc>
          <w:tcPr>
            <w:tcW w:w="907" w:type="dxa"/>
          </w:tcPr>
          <w:p w:rsidR="00A90398" w:rsidRDefault="00A90398">
            <w:pPr>
              <w:pStyle w:val="ConsPlusNormal"/>
              <w:jc w:val="center"/>
            </w:pPr>
            <w:r>
              <w:t>-</w:t>
            </w:r>
          </w:p>
        </w:tc>
        <w:tc>
          <w:tcPr>
            <w:tcW w:w="907" w:type="dxa"/>
          </w:tcPr>
          <w:p w:rsidR="00A90398" w:rsidRDefault="00A90398">
            <w:pPr>
              <w:pStyle w:val="ConsPlusNormal"/>
              <w:jc w:val="center"/>
            </w:pPr>
            <w:r>
              <w:t>1,00</w:t>
            </w:r>
          </w:p>
        </w:tc>
        <w:tc>
          <w:tcPr>
            <w:tcW w:w="907" w:type="dxa"/>
          </w:tcPr>
          <w:p w:rsidR="00A90398" w:rsidRDefault="00A90398">
            <w:pPr>
              <w:pStyle w:val="ConsPlusNormal"/>
              <w:jc w:val="center"/>
            </w:pPr>
            <w:r>
              <w:t>8,59</w:t>
            </w:r>
          </w:p>
        </w:tc>
        <w:tc>
          <w:tcPr>
            <w:tcW w:w="907" w:type="dxa"/>
          </w:tcPr>
          <w:p w:rsidR="00A90398" w:rsidRDefault="00A90398">
            <w:pPr>
              <w:pStyle w:val="ConsPlusNormal"/>
              <w:jc w:val="center"/>
            </w:pPr>
            <w:r>
              <w:t>23,80</w:t>
            </w:r>
          </w:p>
        </w:tc>
        <w:tc>
          <w:tcPr>
            <w:tcW w:w="907" w:type="dxa"/>
          </w:tcPr>
          <w:p w:rsidR="00A90398" w:rsidRDefault="00A90398">
            <w:pPr>
              <w:pStyle w:val="ConsPlusNormal"/>
              <w:jc w:val="center"/>
            </w:pPr>
            <w:r>
              <w:t>55,00</w:t>
            </w:r>
          </w:p>
        </w:tc>
        <w:tc>
          <w:tcPr>
            <w:tcW w:w="907" w:type="dxa"/>
          </w:tcPr>
          <w:p w:rsidR="00A90398" w:rsidRDefault="00A90398">
            <w:pPr>
              <w:pStyle w:val="ConsPlusNormal"/>
              <w:jc w:val="center"/>
            </w:pPr>
            <w:r>
              <w:t>78,72</w:t>
            </w:r>
          </w:p>
        </w:tc>
        <w:tc>
          <w:tcPr>
            <w:tcW w:w="907" w:type="dxa"/>
          </w:tcPr>
          <w:p w:rsidR="00A90398" w:rsidRDefault="00A90398">
            <w:pPr>
              <w:pStyle w:val="ConsPlusNormal"/>
              <w:jc w:val="center"/>
            </w:pPr>
            <w:r>
              <w:t>70,00</w:t>
            </w:r>
          </w:p>
        </w:tc>
        <w:tc>
          <w:tcPr>
            <w:tcW w:w="850" w:type="dxa"/>
          </w:tcPr>
          <w:p w:rsidR="00A90398" w:rsidRDefault="00A90398">
            <w:pPr>
              <w:pStyle w:val="ConsPlusNormal"/>
              <w:jc w:val="center"/>
            </w:pPr>
            <w:r>
              <w:t>-</w:t>
            </w:r>
          </w:p>
        </w:tc>
      </w:tr>
      <w:tr w:rsidR="00A90398">
        <w:tc>
          <w:tcPr>
            <w:tcW w:w="1814" w:type="dxa"/>
            <w:vMerge w:val="restart"/>
            <w:tcBorders>
              <w:top w:val="nil"/>
              <w:bottom w:val="nil"/>
            </w:tcBorders>
          </w:tcPr>
          <w:p w:rsidR="00A90398" w:rsidRDefault="00A90398">
            <w:pPr>
              <w:pStyle w:val="ConsPlusNormal"/>
            </w:pPr>
          </w:p>
        </w:tc>
        <w:tc>
          <w:tcPr>
            <w:tcW w:w="3345" w:type="dxa"/>
          </w:tcPr>
          <w:p w:rsidR="00A90398" w:rsidRDefault="00A90398">
            <w:pPr>
              <w:pStyle w:val="ConsPlusNormal"/>
            </w:pPr>
            <w:r>
              <w:t xml:space="preserve">10. </w:t>
            </w:r>
            <w:proofErr w:type="spellStart"/>
            <w:r>
              <w:t>Непревышение</w:t>
            </w:r>
            <w:proofErr w:type="spellEnd"/>
            <w:r>
              <w:t xml:space="preserve"> планового значения доли средств федерального бюджета в годовом объеме инвестиций, направленных на строительство (реконструкцию) объекта, предусмотренного мероприятиями по строительству (реконструкции) автомобильных дорог (участков автомобильных дорог и (или) искусственных сооружений), реализуемыми с применением механизмов государственно-частного партнерства</w:t>
            </w:r>
          </w:p>
        </w:tc>
        <w:tc>
          <w:tcPr>
            <w:tcW w:w="907" w:type="dxa"/>
          </w:tcPr>
          <w:p w:rsidR="00A90398" w:rsidRDefault="00A90398">
            <w:pPr>
              <w:pStyle w:val="ConsPlusNormal"/>
              <w:jc w:val="center"/>
            </w:pPr>
            <w:r>
              <w:t>%</w:t>
            </w:r>
          </w:p>
        </w:tc>
        <w:tc>
          <w:tcPr>
            <w:tcW w:w="904" w:type="dxa"/>
          </w:tcPr>
          <w:p w:rsidR="00A90398" w:rsidRDefault="00A90398">
            <w:pPr>
              <w:pStyle w:val="ConsPlusNormal"/>
              <w:jc w:val="center"/>
            </w:pPr>
            <w:r>
              <w:t>-</w:t>
            </w:r>
          </w:p>
        </w:tc>
        <w:tc>
          <w:tcPr>
            <w:tcW w:w="907" w:type="dxa"/>
          </w:tcPr>
          <w:p w:rsidR="00A90398" w:rsidRDefault="00A90398">
            <w:pPr>
              <w:pStyle w:val="ConsPlusNormal"/>
              <w:jc w:val="center"/>
            </w:pPr>
            <w:r>
              <w:t>75,00</w:t>
            </w:r>
          </w:p>
        </w:tc>
        <w:tc>
          <w:tcPr>
            <w:tcW w:w="907" w:type="dxa"/>
          </w:tcPr>
          <w:p w:rsidR="00A90398" w:rsidRDefault="00A90398">
            <w:pPr>
              <w:pStyle w:val="ConsPlusNormal"/>
              <w:jc w:val="center"/>
            </w:pPr>
            <w:r>
              <w:t>-</w:t>
            </w:r>
          </w:p>
        </w:tc>
        <w:tc>
          <w:tcPr>
            <w:tcW w:w="907" w:type="dxa"/>
          </w:tcPr>
          <w:p w:rsidR="00A90398" w:rsidRDefault="00A90398">
            <w:pPr>
              <w:pStyle w:val="ConsPlusNormal"/>
              <w:jc w:val="center"/>
            </w:pPr>
            <w:r>
              <w:t>-</w:t>
            </w:r>
          </w:p>
        </w:tc>
        <w:tc>
          <w:tcPr>
            <w:tcW w:w="907" w:type="dxa"/>
          </w:tcPr>
          <w:p w:rsidR="00A90398" w:rsidRDefault="00A90398">
            <w:pPr>
              <w:pStyle w:val="ConsPlusNormal"/>
              <w:jc w:val="center"/>
            </w:pPr>
            <w:r>
              <w:t>-</w:t>
            </w:r>
          </w:p>
        </w:tc>
        <w:tc>
          <w:tcPr>
            <w:tcW w:w="907" w:type="dxa"/>
          </w:tcPr>
          <w:p w:rsidR="00A90398" w:rsidRDefault="00A90398">
            <w:pPr>
              <w:pStyle w:val="ConsPlusNormal"/>
              <w:jc w:val="center"/>
            </w:pPr>
            <w:r>
              <w:t>-</w:t>
            </w:r>
          </w:p>
        </w:tc>
        <w:tc>
          <w:tcPr>
            <w:tcW w:w="907" w:type="dxa"/>
          </w:tcPr>
          <w:p w:rsidR="00A90398" w:rsidRDefault="00A90398">
            <w:pPr>
              <w:pStyle w:val="ConsPlusNormal"/>
              <w:jc w:val="center"/>
            </w:pPr>
            <w:r>
              <w:t>-</w:t>
            </w:r>
          </w:p>
        </w:tc>
        <w:tc>
          <w:tcPr>
            <w:tcW w:w="907" w:type="dxa"/>
          </w:tcPr>
          <w:p w:rsidR="00A90398" w:rsidRDefault="00A90398">
            <w:pPr>
              <w:pStyle w:val="ConsPlusNormal"/>
              <w:jc w:val="center"/>
            </w:pPr>
            <w:r>
              <w:t>48,31</w:t>
            </w:r>
          </w:p>
        </w:tc>
        <w:tc>
          <w:tcPr>
            <w:tcW w:w="907" w:type="dxa"/>
          </w:tcPr>
          <w:p w:rsidR="00A90398" w:rsidRDefault="00A90398">
            <w:pPr>
              <w:pStyle w:val="ConsPlusNormal"/>
              <w:jc w:val="center"/>
            </w:pPr>
            <w:r>
              <w:t>66,62</w:t>
            </w:r>
          </w:p>
        </w:tc>
        <w:tc>
          <w:tcPr>
            <w:tcW w:w="907" w:type="dxa"/>
          </w:tcPr>
          <w:p w:rsidR="00A90398" w:rsidRDefault="00A90398">
            <w:pPr>
              <w:pStyle w:val="ConsPlusNormal"/>
              <w:jc w:val="center"/>
            </w:pPr>
            <w:r>
              <w:t>73,75</w:t>
            </w:r>
          </w:p>
        </w:tc>
        <w:tc>
          <w:tcPr>
            <w:tcW w:w="907" w:type="dxa"/>
          </w:tcPr>
          <w:p w:rsidR="00A90398" w:rsidRDefault="00A90398">
            <w:pPr>
              <w:pStyle w:val="ConsPlusNormal"/>
              <w:jc w:val="center"/>
            </w:pPr>
            <w:r>
              <w:t>90,76</w:t>
            </w:r>
          </w:p>
        </w:tc>
        <w:tc>
          <w:tcPr>
            <w:tcW w:w="907" w:type="dxa"/>
          </w:tcPr>
          <w:p w:rsidR="00A90398" w:rsidRDefault="00A90398">
            <w:pPr>
              <w:pStyle w:val="ConsPlusNormal"/>
              <w:jc w:val="center"/>
            </w:pPr>
            <w:r>
              <w:t>80,27</w:t>
            </w:r>
          </w:p>
        </w:tc>
        <w:tc>
          <w:tcPr>
            <w:tcW w:w="907" w:type="dxa"/>
          </w:tcPr>
          <w:p w:rsidR="00A90398" w:rsidRDefault="00A90398">
            <w:pPr>
              <w:pStyle w:val="ConsPlusNormal"/>
              <w:jc w:val="center"/>
            </w:pPr>
            <w:r>
              <w:t>46,97</w:t>
            </w:r>
          </w:p>
        </w:tc>
        <w:tc>
          <w:tcPr>
            <w:tcW w:w="850" w:type="dxa"/>
          </w:tcPr>
          <w:p w:rsidR="00A90398" w:rsidRDefault="00A90398">
            <w:pPr>
              <w:pStyle w:val="ConsPlusNormal"/>
              <w:jc w:val="center"/>
            </w:pPr>
            <w:r>
              <w:t>-</w:t>
            </w:r>
          </w:p>
        </w:tc>
      </w:tr>
      <w:tr w:rsidR="00A90398">
        <w:tc>
          <w:tcPr>
            <w:tcW w:w="1814" w:type="dxa"/>
            <w:vMerge/>
            <w:tcBorders>
              <w:top w:val="nil"/>
              <w:bottom w:val="nil"/>
            </w:tcBorders>
          </w:tcPr>
          <w:p w:rsidR="00A90398" w:rsidRDefault="00A90398">
            <w:pPr>
              <w:pStyle w:val="ConsPlusNormal"/>
            </w:pPr>
          </w:p>
        </w:tc>
        <w:tc>
          <w:tcPr>
            <w:tcW w:w="3345" w:type="dxa"/>
          </w:tcPr>
          <w:p w:rsidR="00A90398" w:rsidRDefault="00A90398">
            <w:pPr>
              <w:pStyle w:val="ConsPlusNormal"/>
            </w:pPr>
            <w:r>
              <w:t xml:space="preserve">11. Доля протяженности </w:t>
            </w:r>
            <w:r>
              <w:lastRenderedPageBreak/>
              <w:t xml:space="preserve">автомобильных дорог общего пользования, относящихся к государственной собственности Новосибирской области, не отвечающих нормативным требованиям, в общей протяженности автомобильных дорог общего пользования, относящихся к государственной собственности Новосибирской области </w:t>
            </w:r>
            <w:hyperlink w:anchor="P958">
              <w:r>
                <w:rPr>
                  <w:color w:val="0000FF"/>
                </w:rPr>
                <w:t>&lt;13&gt;</w:t>
              </w:r>
            </w:hyperlink>
          </w:p>
        </w:tc>
        <w:tc>
          <w:tcPr>
            <w:tcW w:w="907" w:type="dxa"/>
          </w:tcPr>
          <w:p w:rsidR="00A90398" w:rsidRDefault="00A90398">
            <w:pPr>
              <w:pStyle w:val="ConsPlusNormal"/>
              <w:jc w:val="center"/>
            </w:pPr>
            <w:r>
              <w:lastRenderedPageBreak/>
              <w:t>%</w:t>
            </w:r>
          </w:p>
        </w:tc>
        <w:tc>
          <w:tcPr>
            <w:tcW w:w="904" w:type="dxa"/>
          </w:tcPr>
          <w:p w:rsidR="00A90398" w:rsidRDefault="00A90398">
            <w:pPr>
              <w:pStyle w:val="ConsPlusNormal"/>
              <w:jc w:val="center"/>
            </w:pPr>
            <w:r>
              <w:t>64,0</w:t>
            </w:r>
          </w:p>
        </w:tc>
        <w:tc>
          <w:tcPr>
            <w:tcW w:w="907" w:type="dxa"/>
          </w:tcPr>
          <w:p w:rsidR="00A90398" w:rsidRDefault="00A90398">
            <w:pPr>
              <w:pStyle w:val="ConsPlusNormal"/>
              <w:jc w:val="center"/>
            </w:pPr>
            <w:r>
              <w:t>-</w:t>
            </w:r>
          </w:p>
        </w:tc>
        <w:tc>
          <w:tcPr>
            <w:tcW w:w="907" w:type="dxa"/>
          </w:tcPr>
          <w:p w:rsidR="00A90398" w:rsidRDefault="00A90398">
            <w:pPr>
              <w:pStyle w:val="ConsPlusNormal"/>
              <w:jc w:val="center"/>
            </w:pPr>
            <w:r>
              <w:t>64,0</w:t>
            </w:r>
          </w:p>
        </w:tc>
        <w:tc>
          <w:tcPr>
            <w:tcW w:w="907" w:type="dxa"/>
          </w:tcPr>
          <w:p w:rsidR="00A90398" w:rsidRDefault="00A90398">
            <w:pPr>
              <w:pStyle w:val="ConsPlusNormal"/>
              <w:jc w:val="center"/>
            </w:pPr>
            <w:r>
              <w:t>64,0</w:t>
            </w:r>
          </w:p>
        </w:tc>
        <w:tc>
          <w:tcPr>
            <w:tcW w:w="907" w:type="dxa"/>
          </w:tcPr>
          <w:p w:rsidR="00A90398" w:rsidRDefault="00A90398">
            <w:pPr>
              <w:pStyle w:val="ConsPlusNormal"/>
              <w:jc w:val="center"/>
            </w:pPr>
            <w:r>
              <w:t>63,2</w:t>
            </w:r>
          </w:p>
        </w:tc>
        <w:tc>
          <w:tcPr>
            <w:tcW w:w="907" w:type="dxa"/>
          </w:tcPr>
          <w:p w:rsidR="00A90398" w:rsidRDefault="00A90398">
            <w:pPr>
              <w:pStyle w:val="ConsPlusNormal"/>
              <w:jc w:val="center"/>
            </w:pPr>
            <w:r>
              <w:t>62,3</w:t>
            </w:r>
          </w:p>
        </w:tc>
        <w:tc>
          <w:tcPr>
            <w:tcW w:w="907" w:type="dxa"/>
          </w:tcPr>
          <w:p w:rsidR="00A90398" w:rsidRDefault="00A90398">
            <w:pPr>
              <w:pStyle w:val="ConsPlusNormal"/>
              <w:jc w:val="center"/>
            </w:pPr>
            <w:r>
              <w:t>63,3</w:t>
            </w:r>
          </w:p>
        </w:tc>
        <w:tc>
          <w:tcPr>
            <w:tcW w:w="907" w:type="dxa"/>
          </w:tcPr>
          <w:p w:rsidR="00A90398" w:rsidRDefault="00A90398">
            <w:pPr>
              <w:pStyle w:val="ConsPlusNormal"/>
              <w:jc w:val="center"/>
            </w:pPr>
            <w:r>
              <w:t>63,2</w:t>
            </w:r>
          </w:p>
        </w:tc>
        <w:tc>
          <w:tcPr>
            <w:tcW w:w="907" w:type="dxa"/>
          </w:tcPr>
          <w:p w:rsidR="00A90398" w:rsidRDefault="00A90398">
            <w:pPr>
              <w:pStyle w:val="ConsPlusNormal"/>
              <w:jc w:val="center"/>
            </w:pPr>
            <w:r>
              <w:t>62,3</w:t>
            </w:r>
          </w:p>
        </w:tc>
        <w:tc>
          <w:tcPr>
            <w:tcW w:w="907" w:type="dxa"/>
          </w:tcPr>
          <w:p w:rsidR="00A90398" w:rsidRDefault="00A90398">
            <w:pPr>
              <w:pStyle w:val="ConsPlusNormal"/>
              <w:jc w:val="center"/>
            </w:pPr>
            <w:r>
              <w:t>59,6</w:t>
            </w:r>
          </w:p>
        </w:tc>
        <w:tc>
          <w:tcPr>
            <w:tcW w:w="907" w:type="dxa"/>
          </w:tcPr>
          <w:p w:rsidR="00A90398" w:rsidRDefault="00A90398">
            <w:pPr>
              <w:pStyle w:val="ConsPlusNormal"/>
              <w:jc w:val="center"/>
            </w:pPr>
            <w:r>
              <w:t>57,85</w:t>
            </w:r>
          </w:p>
        </w:tc>
        <w:tc>
          <w:tcPr>
            <w:tcW w:w="907" w:type="dxa"/>
          </w:tcPr>
          <w:p w:rsidR="00A90398" w:rsidRDefault="00A90398">
            <w:pPr>
              <w:pStyle w:val="ConsPlusNormal"/>
              <w:jc w:val="center"/>
            </w:pPr>
            <w:r>
              <w:t>-</w:t>
            </w:r>
          </w:p>
        </w:tc>
        <w:tc>
          <w:tcPr>
            <w:tcW w:w="907" w:type="dxa"/>
          </w:tcPr>
          <w:p w:rsidR="00A90398" w:rsidRDefault="00A90398">
            <w:pPr>
              <w:pStyle w:val="ConsPlusNormal"/>
              <w:jc w:val="center"/>
            </w:pPr>
            <w:r>
              <w:t>-</w:t>
            </w:r>
          </w:p>
        </w:tc>
        <w:tc>
          <w:tcPr>
            <w:tcW w:w="850" w:type="dxa"/>
          </w:tcPr>
          <w:p w:rsidR="00A90398" w:rsidRDefault="00A90398">
            <w:pPr>
              <w:pStyle w:val="ConsPlusNormal"/>
              <w:jc w:val="center"/>
            </w:pPr>
            <w:r>
              <w:t>-</w:t>
            </w:r>
          </w:p>
        </w:tc>
      </w:tr>
      <w:tr w:rsidR="00A90398">
        <w:tc>
          <w:tcPr>
            <w:tcW w:w="1814" w:type="dxa"/>
            <w:vMerge/>
            <w:tcBorders>
              <w:top w:val="nil"/>
              <w:bottom w:val="nil"/>
            </w:tcBorders>
          </w:tcPr>
          <w:p w:rsidR="00A90398" w:rsidRDefault="00A90398">
            <w:pPr>
              <w:pStyle w:val="ConsPlusNormal"/>
            </w:pPr>
          </w:p>
        </w:tc>
        <w:tc>
          <w:tcPr>
            <w:tcW w:w="3345" w:type="dxa"/>
          </w:tcPr>
          <w:p w:rsidR="00A90398" w:rsidRDefault="00A90398">
            <w:pPr>
              <w:pStyle w:val="ConsPlusNormal"/>
            </w:pPr>
            <w:r>
              <w:t>12. Общая протяженность грунтовых автомобильных дорог общего пользования регионального и межмуниципального значения на территории Новосибирской области</w:t>
            </w:r>
          </w:p>
        </w:tc>
        <w:tc>
          <w:tcPr>
            <w:tcW w:w="907" w:type="dxa"/>
          </w:tcPr>
          <w:p w:rsidR="00A90398" w:rsidRDefault="00A90398">
            <w:pPr>
              <w:pStyle w:val="ConsPlusNormal"/>
              <w:jc w:val="center"/>
            </w:pPr>
            <w:r>
              <w:t>км</w:t>
            </w:r>
          </w:p>
        </w:tc>
        <w:tc>
          <w:tcPr>
            <w:tcW w:w="904" w:type="dxa"/>
          </w:tcPr>
          <w:p w:rsidR="00A90398" w:rsidRDefault="00A90398">
            <w:pPr>
              <w:pStyle w:val="ConsPlusNormal"/>
              <w:jc w:val="center"/>
            </w:pPr>
            <w:r>
              <w:t>2622,7</w:t>
            </w:r>
          </w:p>
        </w:tc>
        <w:tc>
          <w:tcPr>
            <w:tcW w:w="907" w:type="dxa"/>
          </w:tcPr>
          <w:p w:rsidR="00A90398" w:rsidRDefault="00A90398">
            <w:pPr>
              <w:pStyle w:val="ConsPlusNormal"/>
              <w:jc w:val="center"/>
            </w:pPr>
            <w:r>
              <w:t>1958,1</w:t>
            </w:r>
          </w:p>
        </w:tc>
        <w:tc>
          <w:tcPr>
            <w:tcW w:w="907" w:type="dxa"/>
          </w:tcPr>
          <w:p w:rsidR="00A90398" w:rsidRDefault="00A90398">
            <w:pPr>
              <w:pStyle w:val="ConsPlusNormal"/>
              <w:jc w:val="center"/>
            </w:pPr>
            <w:r>
              <w:t>2538,5</w:t>
            </w:r>
          </w:p>
        </w:tc>
        <w:tc>
          <w:tcPr>
            <w:tcW w:w="907" w:type="dxa"/>
          </w:tcPr>
          <w:p w:rsidR="00A90398" w:rsidRDefault="00A90398">
            <w:pPr>
              <w:pStyle w:val="ConsPlusNormal"/>
              <w:jc w:val="center"/>
            </w:pPr>
            <w:r>
              <w:t>2497,7</w:t>
            </w:r>
          </w:p>
        </w:tc>
        <w:tc>
          <w:tcPr>
            <w:tcW w:w="907" w:type="dxa"/>
          </w:tcPr>
          <w:p w:rsidR="00A90398" w:rsidRDefault="00A90398">
            <w:pPr>
              <w:pStyle w:val="ConsPlusNormal"/>
              <w:jc w:val="center"/>
            </w:pPr>
            <w:r>
              <w:t>2457,1</w:t>
            </w:r>
          </w:p>
        </w:tc>
        <w:tc>
          <w:tcPr>
            <w:tcW w:w="907" w:type="dxa"/>
          </w:tcPr>
          <w:p w:rsidR="00A90398" w:rsidRDefault="00A90398">
            <w:pPr>
              <w:pStyle w:val="ConsPlusNormal"/>
              <w:jc w:val="center"/>
            </w:pPr>
            <w:r>
              <w:t>2426,5</w:t>
            </w:r>
          </w:p>
        </w:tc>
        <w:tc>
          <w:tcPr>
            <w:tcW w:w="907" w:type="dxa"/>
          </w:tcPr>
          <w:p w:rsidR="00A90398" w:rsidRDefault="00A90398">
            <w:pPr>
              <w:pStyle w:val="ConsPlusNormal"/>
              <w:jc w:val="center"/>
            </w:pPr>
            <w:r>
              <w:t>2416,0</w:t>
            </w:r>
          </w:p>
        </w:tc>
        <w:tc>
          <w:tcPr>
            <w:tcW w:w="907" w:type="dxa"/>
          </w:tcPr>
          <w:p w:rsidR="00A90398" w:rsidRDefault="00A90398">
            <w:pPr>
              <w:pStyle w:val="ConsPlusNormal"/>
              <w:jc w:val="center"/>
            </w:pPr>
            <w:r>
              <w:t>2390,8</w:t>
            </w:r>
          </w:p>
        </w:tc>
        <w:tc>
          <w:tcPr>
            <w:tcW w:w="907" w:type="dxa"/>
          </w:tcPr>
          <w:p w:rsidR="00A90398" w:rsidRDefault="00A90398">
            <w:pPr>
              <w:pStyle w:val="ConsPlusNormal"/>
              <w:jc w:val="center"/>
            </w:pPr>
            <w:r>
              <w:t>2381,2</w:t>
            </w:r>
          </w:p>
        </w:tc>
        <w:tc>
          <w:tcPr>
            <w:tcW w:w="907" w:type="dxa"/>
          </w:tcPr>
          <w:p w:rsidR="00A90398" w:rsidRDefault="00A90398">
            <w:pPr>
              <w:pStyle w:val="ConsPlusNormal"/>
              <w:jc w:val="center"/>
            </w:pPr>
            <w:r>
              <w:t>1993,1</w:t>
            </w:r>
          </w:p>
        </w:tc>
        <w:tc>
          <w:tcPr>
            <w:tcW w:w="907" w:type="dxa"/>
          </w:tcPr>
          <w:p w:rsidR="00A90398" w:rsidRDefault="00A90398">
            <w:pPr>
              <w:pStyle w:val="ConsPlusNormal"/>
              <w:jc w:val="center"/>
            </w:pPr>
            <w:r>
              <w:t>1973,6</w:t>
            </w:r>
          </w:p>
        </w:tc>
        <w:tc>
          <w:tcPr>
            <w:tcW w:w="907" w:type="dxa"/>
          </w:tcPr>
          <w:p w:rsidR="00A90398" w:rsidRDefault="00A90398">
            <w:pPr>
              <w:pStyle w:val="ConsPlusNormal"/>
              <w:jc w:val="center"/>
            </w:pPr>
            <w:r>
              <w:t>1958,6</w:t>
            </w:r>
          </w:p>
        </w:tc>
        <w:tc>
          <w:tcPr>
            <w:tcW w:w="907" w:type="dxa"/>
          </w:tcPr>
          <w:p w:rsidR="00A90398" w:rsidRDefault="00A90398">
            <w:pPr>
              <w:pStyle w:val="ConsPlusNormal"/>
              <w:jc w:val="center"/>
            </w:pPr>
            <w:r>
              <w:t>1958,1</w:t>
            </w:r>
          </w:p>
        </w:tc>
        <w:tc>
          <w:tcPr>
            <w:tcW w:w="850" w:type="dxa"/>
          </w:tcPr>
          <w:p w:rsidR="00A90398" w:rsidRDefault="00A90398">
            <w:pPr>
              <w:pStyle w:val="ConsPlusNormal"/>
              <w:jc w:val="center"/>
            </w:pPr>
            <w:r>
              <w:t>-</w:t>
            </w:r>
          </w:p>
        </w:tc>
      </w:tr>
      <w:tr w:rsidR="00A90398">
        <w:tc>
          <w:tcPr>
            <w:tcW w:w="1814" w:type="dxa"/>
            <w:vMerge w:val="restart"/>
            <w:tcBorders>
              <w:top w:val="nil"/>
            </w:tcBorders>
          </w:tcPr>
          <w:p w:rsidR="00A90398" w:rsidRDefault="00A90398">
            <w:pPr>
              <w:pStyle w:val="ConsPlusNormal"/>
            </w:pPr>
          </w:p>
        </w:tc>
        <w:tc>
          <w:tcPr>
            <w:tcW w:w="3345" w:type="dxa"/>
          </w:tcPr>
          <w:p w:rsidR="00A90398" w:rsidRDefault="00A90398">
            <w:pPr>
              <w:pStyle w:val="ConsPlusNormal"/>
            </w:pPr>
            <w:r>
              <w:t xml:space="preserve">13. Техническая готовность объекта "Строительство автомобильной дороги от пляжа "Наутилус" вдоль территории "Многофункциональной ледовой арены" с заездом на дамбу Октябрьского моста в Кировском и Ленинском районах" </w:t>
            </w:r>
            <w:hyperlink w:anchor="P951">
              <w:r>
                <w:rPr>
                  <w:color w:val="0000FF"/>
                </w:rPr>
                <w:t>&lt;6&gt;</w:t>
              </w:r>
            </w:hyperlink>
          </w:p>
        </w:tc>
        <w:tc>
          <w:tcPr>
            <w:tcW w:w="907" w:type="dxa"/>
          </w:tcPr>
          <w:p w:rsidR="00A90398" w:rsidRDefault="00A90398">
            <w:pPr>
              <w:pStyle w:val="ConsPlusNormal"/>
              <w:jc w:val="center"/>
            </w:pPr>
            <w:r>
              <w:t>%</w:t>
            </w:r>
          </w:p>
        </w:tc>
        <w:tc>
          <w:tcPr>
            <w:tcW w:w="904" w:type="dxa"/>
          </w:tcPr>
          <w:p w:rsidR="00A90398" w:rsidRDefault="00A90398">
            <w:pPr>
              <w:pStyle w:val="ConsPlusNormal"/>
              <w:jc w:val="center"/>
            </w:pPr>
            <w:r>
              <w:t>-</w:t>
            </w:r>
          </w:p>
        </w:tc>
        <w:tc>
          <w:tcPr>
            <w:tcW w:w="907" w:type="dxa"/>
          </w:tcPr>
          <w:p w:rsidR="00A90398" w:rsidRDefault="00A90398">
            <w:pPr>
              <w:pStyle w:val="ConsPlusNormal"/>
              <w:jc w:val="center"/>
            </w:pPr>
            <w:r>
              <w:t>99,00</w:t>
            </w:r>
          </w:p>
        </w:tc>
        <w:tc>
          <w:tcPr>
            <w:tcW w:w="907" w:type="dxa"/>
          </w:tcPr>
          <w:p w:rsidR="00A90398" w:rsidRDefault="00A90398">
            <w:pPr>
              <w:pStyle w:val="ConsPlusNormal"/>
              <w:jc w:val="center"/>
            </w:pPr>
            <w:r>
              <w:t>-</w:t>
            </w:r>
          </w:p>
        </w:tc>
        <w:tc>
          <w:tcPr>
            <w:tcW w:w="907" w:type="dxa"/>
          </w:tcPr>
          <w:p w:rsidR="00A90398" w:rsidRDefault="00A90398">
            <w:pPr>
              <w:pStyle w:val="ConsPlusNormal"/>
              <w:jc w:val="center"/>
            </w:pPr>
            <w:r>
              <w:t>-</w:t>
            </w:r>
          </w:p>
        </w:tc>
        <w:tc>
          <w:tcPr>
            <w:tcW w:w="907" w:type="dxa"/>
          </w:tcPr>
          <w:p w:rsidR="00A90398" w:rsidRDefault="00A90398">
            <w:pPr>
              <w:pStyle w:val="ConsPlusNormal"/>
              <w:jc w:val="center"/>
            </w:pPr>
            <w:r>
              <w:t>-</w:t>
            </w:r>
          </w:p>
        </w:tc>
        <w:tc>
          <w:tcPr>
            <w:tcW w:w="907" w:type="dxa"/>
          </w:tcPr>
          <w:p w:rsidR="00A90398" w:rsidRDefault="00A90398">
            <w:pPr>
              <w:pStyle w:val="ConsPlusNormal"/>
              <w:jc w:val="center"/>
            </w:pPr>
            <w:r>
              <w:t>-</w:t>
            </w:r>
          </w:p>
        </w:tc>
        <w:tc>
          <w:tcPr>
            <w:tcW w:w="907" w:type="dxa"/>
          </w:tcPr>
          <w:p w:rsidR="00A90398" w:rsidRDefault="00A90398">
            <w:pPr>
              <w:pStyle w:val="ConsPlusNormal"/>
              <w:jc w:val="center"/>
            </w:pPr>
            <w:r>
              <w:t>-</w:t>
            </w:r>
          </w:p>
        </w:tc>
        <w:tc>
          <w:tcPr>
            <w:tcW w:w="907" w:type="dxa"/>
          </w:tcPr>
          <w:p w:rsidR="00A90398" w:rsidRDefault="00A90398">
            <w:pPr>
              <w:pStyle w:val="ConsPlusNormal"/>
              <w:jc w:val="center"/>
            </w:pPr>
            <w:r>
              <w:t>-</w:t>
            </w:r>
          </w:p>
        </w:tc>
        <w:tc>
          <w:tcPr>
            <w:tcW w:w="907" w:type="dxa"/>
          </w:tcPr>
          <w:p w:rsidR="00A90398" w:rsidRDefault="00A90398">
            <w:pPr>
              <w:pStyle w:val="ConsPlusNormal"/>
              <w:jc w:val="center"/>
            </w:pPr>
            <w:r>
              <w:t>11,45</w:t>
            </w:r>
          </w:p>
        </w:tc>
        <w:tc>
          <w:tcPr>
            <w:tcW w:w="907" w:type="dxa"/>
          </w:tcPr>
          <w:p w:rsidR="00A90398" w:rsidRDefault="00A90398">
            <w:pPr>
              <w:pStyle w:val="ConsPlusNormal"/>
              <w:jc w:val="center"/>
            </w:pPr>
            <w:r>
              <w:t>37,50</w:t>
            </w:r>
          </w:p>
        </w:tc>
        <w:tc>
          <w:tcPr>
            <w:tcW w:w="907" w:type="dxa"/>
          </w:tcPr>
          <w:p w:rsidR="00A90398" w:rsidRDefault="00A90398">
            <w:pPr>
              <w:pStyle w:val="ConsPlusNormal"/>
              <w:jc w:val="center"/>
            </w:pPr>
            <w:r>
              <w:t>70,00</w:t>
            </w:r>
          </w:p>
        </w:tc>
        <w:tc>
          <w:tcPr>
            <w:tcW w:w="907" w:type="dxa"/>
          </w:tcPr>
          <w:p w:rsidR="00A90398" w:rsidRDefault="00A90398">
            <w:pPr>
              <w:pStyle w:val="ConsPlusNormal"/>
              <w:jc w:val="center"/>
            </w:pPr>
            <w:r>
              <w:t>96,00</w:t>
            </w:r>
          </w:p>
        </w:tc>
        <w:tc>
          <w:tcPr>
            <w:tcW w:w="907" w:type="dxa"/>
          </w:tcPr>
          <w:p w:rsidR="00A90398" w:rsidRDefault="00A90398">
            <w:pPr>
              <w:pStyle w:val="ConsPlusNormal"/>
              <w:jc w:val="center"/>
            </w:pPr>
            <w:r>
              <w:t>99,0</w:t>
            </w:r>
          </w:p>
        </w:tc>
        <w:tc>
          <w:tcPr>
            <w:tcW w:w="850" w:type="dxa"/>
          </w:tcPr>
          <w:p w:rsidR="00A90398" w:rsidRDefault="00A90398">
            <w:pPr>
              <w:pStyle w:val="ConsPlusNormal"/>
              <w:jc w:val="center"/>
            </w:pPr>
            <w:r>
              <w:t>-</w:t>
            </w:r>
          </w:p>
        </w:tc>
      </w:tr>
      <w:tr w:rsidR="00A90398">
        <w:tc>
          <w:tcPr>
            <w:tcW w:w="1814" w:type="dxa"/>
            <w:vMerge/>
            <w:tcBorders>
              <w:top w:val="nil"/>
            </w:tcBorders>
          </w:tcPr>
          <w:p w:rsidR="00A90398" w:rsidRDefault="00A90398">
            <w:pPr>
              <w:pStyle w:val="ConsPlusNormal"/>
            </w:pPr>
          </w:p>
        </w:tc>
        <w:tc>
          <w:tcPr>
            <w:tcW w:w="3345" w:type="dxa"/>
          </w:tcPr>
          <w:p w:rsidR="00A90398" w:rsidRDefault="00A90398">
            <w:pPr>
              <w:pStyle w:val="ConsPlusNormal"/>
            </w:pPr>
            <w:r>
              <w:t xml:space="preserve">14. Техническая готовность объекта "Реконструкция автомобильной дороги "Новосибирск - Кочки - Павлодар" на участке </w:t>
            </w:r>
            <w:r>
              <w:lastRenderedPageBreak/>
              <w:t xml:space="preserve">Новосибирск - Ярково в Новосибирском районе Новосибирской области" </w:t>
            </w:r>
            <w:hyperlink w:anchor="P951">
              <w:r>
                <w:rPr>
                  <w:color w:val="0000FF"/>
                </w:rPr>
                <w:t>&lt;6&gt;</w:t>
              </w:r>
            </w:hyperlink>
          </w:p>
        </w:tc>
        <w:tc>
          <w:tcPr>
            <w:tcW w:w="907" w:type="dxa"/>
          </w:tcPr>
          <w:p w:rsidR="00A90398" w:rsidRDefault="00A90398">
            <w:pPr>
              <w:pStyle w:val="ConsPlusNormal"/>
              <w:jc w:val="center"/>
            </w:pPr>
            <w:r>
              <w:lastRenderedPageBreak/>
              <w:t>%</w:t>
            </w:r>
          </w:p>
        </w:tc>
        <w:tc>
          <w:tcPr>
            <w:tcW w:w="904" w:type="dxa"/>
          </w:tcPr>
          <w:p w:rsidR="00A90398" w:rsidRDefault="00A90398">
            <w:pPr>
              <w:pStyle w:val="ConsPlusNormal"/>
              <w:jc w:val="center"/>
            </w:pPr>
            <w:r>
              <w:t>-</w:t>
            </w:r>
          </w:p>
        </w:tc>
        <w:tc>
          <w:tcPr>
            <w:tcW w:w="907" w:type="dxa"/>
          </w:tcPr>
          <w:p w:rsidR="00A90398" w:rsidRDefault="00A90398">
            <w:pPr>
              <w:pStyle w:val="ConsPlusNormal"/>
              <w:jc w:val="center"/>
            </w:pPr>
            <w:r>
              <w:t>100,00</w:t>
            </w:r>
          </w:p>
        </w:tc>
        <w:tc>
          <w:tcPr>
            <w:tcW w:w="907" w:type="dxa"/>
          </w:tcPr>
          <w:p w:rsidR="00A90398" w:rsidRDefault="00A90398">
            <w:pPr>
              <w:pStyle w:val="ConsPlusNormal"/>
              <w:jc w:val="center"/>
            </w:pPr>
            <w:r>
              <w:t>-</w:t>
            </w:r>
          </w:p>
        </w:tc>
        <w:tc>
          <w:tcPr>
            <w:tcW w:w="907" w:type="dxa"/>
          </w:tcPr>
          <w:p w:rsidR="00A90398" w:rsidRDefault="00A90398">
            <w:pPr>
              <w:pStyle w:val="ConsPlusNormal"/>
              <w:jc w:val="center"/>
            </w:pPr>
            <w:r>
              <w:t>-</w:t>
            </w:r>
          </w:p>
        </w:tc>
        <w:tc>
          <w:tcPr>
            <w:tcW w:w="907" w:type="dxa"/>
          </w:tcPr>
          <w:p w:rsidR="00A90398" w:rsidRDefault="00A90398">
            <w:pPr>
              <w:pStyle w:val="ConsPlusNormal"/>
              <w:jc w:val="center"/>
            </w:pPr>
            <w:r>
              <w:t>-</w:t>
            </w:r>
          </w:p>
        </w:tc>
        <w:tc>
          <w:tcPr>
            <w:tcW w:w="907" w:type="dxa"/>
          </w:tcPr>
          <w:p w:rsidR="00A90398" w:rsidRDefault="00A90398">
            <w:pPr>
              <w:pStyle w:val="ConsPlusNormal"/>
              <w:jc w:val="center"/>
            </w:pPr>
            <w:r>
              <w:t>-</w:t>
            </w:r>
          </w:p>
        </w:tc>
        <w:tc>
          <w:tcPr>
            <w:tcW w:w="907" w:type="dxa"/>
          </w:tcPr>
          <w:p w:rsidR="00A90398" w:rsidRDefault="00A90398">
            <w:pPr>
              <w:pStyle w:val="ConsPlusNormal"/>
              <w:jc w:val="center"/>
            </w:pPr>
            <w:r>
              <w:t>-</w:t>
            </w:r>
          </w:p>
        </w:tc>
        <w:tc>
          <w:tcPr>
            <w:tcW w:w="907" w:type="dxa"/>
          </w:tcPr>
          <w:p w:rsidR="00A90398" w:rsidRDefault="00A90398">
            <w:pPr>
              <w:pStyle w:val="ConsPlusNormal"/>
              <w:jc w:val="center"/>
            </w:pPr>
            <w:r>
              <w:t>-</w:t>
            </w:r>
          </w:p>
        </w:tc>
        <w:tc>
          <w:tcPr>
            <w:tcW w:w="907" w:type="dxa"/>
          </w:tcPr>
          <w:p w:rsidR="00A90398" w:rsidRDefault="00A90398">
            <w:pPr>
              <w:pStyle w:val="ConsPlusNormal"/>
              <w:jc w:val="center"/>
            </w:pPr>
            <w:r>
              <w:t>-</w:t>
            </w:r>
          </w:p>
        </w:tc>
        <w:tc>
          <w:tcPr>
            <w:tcW w:w="907" w:type="dxa"/>
          </w:tcPr>
          <w:p w:rsidR="00A90398" w:rsidRDefault="00A90398">
            <w:pPr>
              <w:pStyle w:val="ConsPlusNormal"/>
              <w:jc w:val="center"/>
            </w:pPr>
            <w:r>
              <w:t>100,00</w:t>
            </w:r>
          </w:p>
        </w:tc>
        <w:tc>
          <w:tcPr>
            <w:tcW w:w="907" w:type="dxa"/>
          </w:tcPr>
          <w:p w:rsidR="00A90398" w:rsidRDefault="00A90398">
            <w:pPr>
              <w:pStyle w:val="ConsPlusNormal"/>
              <w:jc w:val="center"/>
            </w:pPr>
            <w:r>
              <w:t>-</w:t>
            </w:r>
          </w:p>
        </w:tc>
        <w:tc>
          <w:tcPr>
            <w:tcW w:w="907" w:type="dxa"/>
          </w:tcPr>
          <w:p w:rsidR="00A90398" w:rsidRDefault="00A90398">
            <w:pPr>
              <w:pStyle w:val="ConsPlusNormal"/>
              <w:jc w:val="center"/>
            </w:pPr>
            <w:r>
              <w:t>-</w:t>
            </w:r>
          </w:p>
        </w:tc>
        <w:tc>
          <w:tcPr>
            <w:tcW w:w="907" w:type="dxa"/>
          </w:tcPr>
          <w:p w:rsidR="00A90398" w:rsidRDefault="00A90398">
            <w:pPr>
              <w:pStyle w:val="ConsPlusNormal"/>
              <w:jc w:val="center"/>
            </w:pPr>
            <w:r>
              <w:t>-</w:t>
            </w:r>
          </w:p>
        </w:tc>
        <w:tc>
          <w:tcPr>
            <w:tcW w:w="850" w:type="dxa"/>
          </w:tcPr>
          <w:p w:rsidR="00A90398" w:rsidRDefault="00A90398">
            <w:pPr>
              <w:pStyle w:val="ConsPlusNormal"/>
              <w:jc w:val="center"/>
            </w:pPr>
            <w:r>
              <w:t>-</w:t>
            </w:r>
          </w:p>
        </w:tc>
      </w:tr>
      <w:tr w:rsidR="00A90398">
        <w:tc>
          <w:tcPr>
            <w:tcW w:w="1814" w:type="dxa"/>
            <w:vMerge w:val="restart"/>
            <w:tcBorders>
              <w:bottom w:val="nil"/>
            </w:tcBorders>
          </w:tcPr>
          <w:p w:rsidR="00A90398" w:rsidRDefault="00A90398">
            <w:pPr>
              <w:pStyle w:val="ConsPlusNormal"/>
            </w:pPr>
            <w:r>
              <w:lastRenderedPageBreak/>
              <w:t>Задача 2. Обеспечение сохранности и восстановления автомобильных дорог регионального, межмуниципального и местного значения и искусственных сооружений на них, а также улично-дорожной сети в муниципальных образованиях Новосибирской области</w:t>
            </w:r>
          </w:p>
        </w:tc>
        <w:tc>
          <w:tcPr>
            <w:tcW w:w="3345" w:type="dxa"/>
          </w:tcPr>
          <w:p w:rsidR="00A90398" w:rsidRDefault="00A90398">
            <w:pPr>
              <w:pStyle w:val="ConsPlusNormal"/>
            </w:pPr>
            <w:r>
              <w:t>15. Общая протяженность автомобильных дорог общего пользования регионального, межмуниципального и местного значения, соответствующих нормативным требованиям к транспортно-эксплуатационным показателям, на 31 декабря отчетного года, в том числе:</w:t>
            </w:r>
          </w:p>
        </w:tc>
        <w:tc>
          <w:tcPr>
            <w:tcW w:w="907" w:type="dxa"/>
          </w:tcPr>
          <w:p w:rsidR="00A90398" w:rsidRDefault="00A90398">
            <w:pPr>
              <w:pStyle w:val="ConsPlusNormal"/>
              <w:jc w:val="center"/>
            </w:pPr>
            <w:r>
              <w:t>км</w:t>
            </w:r>
          </w:p>
        </w:tc>
        <w:tc>
          <w:tcPr>
            <w:tcW w:w="904" w:type="dxa"/>
          </w:tcPr>
          <w:p w:rsidR="00A90398" w:rsidRDefault="00A90398">
            <w:pPr>
              <w:pStyle w:val="ConsPlusNormal"/>
              <w:jc w:val="center"/>
            </w:pPr>
            <w:r>
              <w:t>8436,4</w:t>
            </w:r>
          </w:p>
        </w:tc>
        <w:tc>
          <w:tcPr>
            <w:tcW w:w="907" w:type="dxa"/>
          </w:tcPr>
          <w:p w:rsidR="00A90398" w:rsidRDefault="00A90398">
            <w:pPr>
              <w:pStyle w:val="ConsPlusNormal"/>
              <w:jc w:val="center"/>
            </w:pPr>
            <w:r>
              <w:t>14410,7</w:t>
            </w:r>
          </w:p>
        </w:tc>
        <w:tc>
          <w:tcPr>
            <w:tcW w:w="907" w:type="dxa"/>
          </w:tcPr>
          <w:p w:rsidR="00A90398" w:rsidRDefault="00A90398">
            <w:pPr>
              <w:pStyle w:val="ConsPlusNormal"/>
              <w:jc w:val="center"/>
            </w:pPr>
            <w:r>
              <w:t>8962,0</w:t>
            </w:r>
          </w:p>
        </w:tc>
        <w:tc>
          <w:tcPr>
            <w:tcW w:w="907" w:type="dxa"/>
          </w:tcPr>
          <w:p w:rsidR="00A90398" w:rsidRDefault="00A90398">
            <w:pPr>
              <w:pStyle w:val="ConsPlusNormal"/>
              <w:jc w:val="center"/>
            </w:pPr>
            <w:r>
              <w:t>9123,2</w:t>
            </w:r>
          </w:p>
        </w:tc>
        <w:tc>
          <w:tcPr>
            <w:tcW w:w="907" w:type="dxa"/>
          </w:tcPr>
          <w:p w:rsidR="00A90398" w:rsidRDefault="00A90398">
            <w:pPr>
              <w:pStyle w:val="ConsPlusNormal"/>
              <w:jc w:val="center"/>
            </w:pPr>
            <w:r>
              <w:t>9325,9</w:t>
            </w:r>
          </w:p>
        </w:tc>
        <w:tc>
          <w:tcPr>
            <w:tcW w:w="907" w:type="dxa"/>
          </w:tcPr>
          <w:p w:rsidR="00A90398" w:rsidRDefault="00A90398">
            <w:pPr>
              <w:pStyle w:val="ConsPlusNormal"/>
              <w:jc w:val="center"/>
            </w:pPr>
            <w:r>
              <w:t>10250,0</w:t>
            </w:r>
          </w:p>
        </w:tc>
        <w:tc>
          <w:tcPr>
            <w:tcW w:w="907" w:type="dxa"/>
          </w:tcPr>
          <w:p w:rsidR="00A90398" w:rsidRDefault="00A90398">
            <w:pPr>
              <w:pStyle w:val="ConsPlusNormal"/>
              <w:jc w:val="center"/>
            </w:pPr>
            <w:r>
              <w:t>17537,7</w:t>
            </w:r>
          </w:p>
        </w:tc>
        <w:tc>
          <w:tcPr>
            <w:tcW w:w="907" w:type="dxa"/>
          </w:tcPr>
          <w:p w:rsidR="00A90398" w:rsidRDefault="00A90398">
            <w:pPr>
              <w:pStyle w:val="ConsPlusNormal"/>
              <w:jc w:val="center"/>
            </w:pPr>
            <w:r>
              <w:t>17301,8</w:t>
            </w:r>
          </w:p>
        </w:tc>
        <w:tc>
          <w:tcPr>
            <w:tcW w:w="907" w:type="dxa"/>
          </w:tcPr>
          <w:p w:rsidR="00A90398" w:rsidRDefault="00A90398">
            <w:pPr>
              <w:pStyle w:val="ConsPlusNormal"/>
              <w:jc w:val="center"/>
            </w:pPr>
            <w:r>
              <w:t>16174,6</w:t>
            </w:r>
          </w:p>
        </w:tc>
        <w:tc>
          <w:tcPr>
            <w:tcW w:w="907" w:type="dxa"/>
          </w:tcPr>
          <w:p w:rsidR="00A90398" w:rsidRDefault="00A90398">
            <w:pPr>
              <w:pStyle w:val="ConsPlusNormal"/>
              <w:jc w:val="center"/>
            </w:pPr>
            <w:r>
              <w:t>14389,7</w:t>
            </w:r>
          </w:p>
        </w:tc>
        <w:tc>
          <w:tcPr>
            <w:tcW w:w="907" w:type="dxa"/>
          </w:tcPr>
          <w:p w:rsidR="00A90398" w:rsidRDefault="00A90398">
            <w:pPr>
              <w:pStyle w:val="ConsPlusNormal"/>
              <w:jc w:val="center"/>
            </w:pPr>
            <w:r>
              <w:t>13541,7</w:t>
            </w:r>
          </w:p>
        </w:tc>
        <w:tc>
          <w:tcPr>
            <w:tcW w:w="907" w:type="dxa"/>
          </w:tcPr>
          <w:p w:rsidR="00A90398" w:rsidRDefault="00A90398">
            <w:pPr>
              <w:pStyle w:val="ConsPlusNormal"/>
              <w:jc w:val="center"/>
            </w:pPr>
            <w:r>
              <w:t>13993,8</w:t>
            </w:r>
          </w:p>
        </w:tc>
        <w:tc>
          <w:tcPr>
            <w:tcW w:w="907" w:type="dxa"/>
          </w:tcPr>
          <w:p w:rsidR="00A90398" w:rsidRDefault="00A90398">
            <w:pPr>
              <w:pStyle w:val="ConsPlusNormal"/>
              <w:jc w:val="center"/>
            </w:pPr>
            <w:r>
              <w:t>14410,7</w:t>
            </w:r>
          </w:p>
        </w:tc>
        <w:tc>
          <w:tcPr>
            <w:tcW w:w="850" w:type="dxa"/>
          </w:tcPr>
          <w:p w:rsidR="00A90398" w:rsidRDefault="00A90398">
            <w:pPr>
              <w:pStyle w:val="ConsPlusNormal"/>
              <w:jc w:val="center"/>
            </w:pPr>
            <w:r>
              <w:t>-</w:t>
            </w:r>
          </w:p>
        </w:tc>
      </w:tr>
      <w:tr w:rsidR="00A90398">
        <w:tc>
          <w:tcPr>
            <w:tcW w:w="1814" w:type="dxa"/>
            <w:vMerge/>
            <w:tcBorders>
              <w:bottom w:val="nil"/>
            </w:tcBorders>
          </w:tcPr>
          <w:p w:rsidR="00A90398" w:rsidRDefault="00A90398">
            <w:pPr>
              <w:pStyle w:val="ConsPlusNormal"/>
            </w:pPr>
          </w:p>
        </w:tc>
        <w:tc>
          <w:tcPr>
            <w:tcW w:w="3345" w:type="dxa"/>
          </w:tcPr>
          <w:p w:rsidR="00A90398" w:rsidRDefault="00A90398">
            <w:pPr>
              <w:pStyle w:val="ConsPlusNormal"/>
            </w:pPr>
            <w:r>
              <w:t>автомобильных дорог общего пользования регионального и межмуниципального значения</w:t>
            </w:r>
          </w:p>
        </w:tc>
        <w:tc>
          <w:tcPr>
            <w:tcW w:w="907" w:type="dxa"/>
          </w:tcPr>
          <w:p w:rsidR="00A90398" w:rsidRDefault="00A90398">
            <w:pPr>
              <w:pStyle w:val="ConsPlusNormal"/>
              <w:jc w:val="center"/>
            </w:pPr>
            <w:r>
              <w:t>км</w:t>
            </w:r>
          </w:p>
        </w:tc>
        <w:tc>
          <w:tcPr>
            <w:tcW w:w="904" w:type="dxa"/>
          </w:tcPr>
          <w:p w:rsidR="00A90398" w:rsidRDefault="00A90398">
            <w:pPr>
              <w:pStyle w:val="ConsPlusNormal"/>
              <w:jc w:val="center"/>
            </w:pPr>
            <w:r>
              <w:t>4585,8</w:t>
            </w:r>
          </w:p>
        </w:tc>
        <w:tc>
          <w:tcPr>
            <w:tcW w:w="907" w:type="dxa"/>
          </w:tcPr>
          <w:p w:rsidR="00A90398" w:rsidRDefault="00A90398">
            <w:pPr>
              <w:pStyle w:val="ConsPlusNormal"/>
              <w:jc w:val="center"/>
            </w:pPr>
            <w:r>
              <w:t>5959,7</w:t>
            </w:r>
          </w:p>
        </w:tc>
        <w:tc>
          <w:tcPr>
            <w:tcW w:w="907" w:type="dxa"/>
          </w:tcPr>
          <w:p w:rsidR="00A90398" w:rsidRDefault="00A90398">
            <w:pPr>
              <w:pStyle w:val="ConsPlusNormal"/>
              <w:jc w:val="center"/>
            </w:pPr>
            <w:r>
              <w:t>4593,7</w:t>
            </w:r>
          </w:p>
        </w:tc>
        <w:tc>
          <w:tcPr>
            <w:tcW w:w="907" w:type="dxa"/>
          </w:tcPr>
          <w:p w:rsidR="00A90398" w:rsidRDefault="00A90398">
            <w:pPr>
              <w:pStyle w:val="ConsPlusNormal"/>
              <w:jc w:val="center"/>
            </w:pPr>
            <w:r>
              <w:t>4602,9</w:t>
            </w:r>
          </w:p>
        </w:tc>
        <w:tc>
          <w:tcPr>
            <w:tcW w:w="907" w:type="dxa"/>
          </w:tcPr>
          <w:p w:rsidR="00A90398" w:rsidRDefault="00A90398">
            <w:pPr>
              <w:pStyle w:val="ConsPlusNormal"/>
              <w:jc w:val="center"/>
            </w:pPr>
            <w:r>
              <w:t>4635,6</w:t>
            </w:r>
          </w:p>
        </w:tc>
        <w:tc>
          <w:tcPr>
            <w:tcW w:w="907" w:type="dxa"/>
          </w:tcPr>
          <w:p w:rsidR="00A90398" w:rsidRDefault="00A90398">
            <w:pPr>
              <w:pStyle w:val="ConsPlusNormal"/>
              <w:jc w:val="center"/>
            </w:pPr>
            <w:r>
              <w:t>4726,6</w:t>
            </w:r>
          </w:p>
        </w:tc>
        <w:tc>
          <w:tcPr>
            <w:tcW w:w="907" w:type="dxa"/>
          </w:tcPr>
          <w:p w:rsidR="00A90398" w:rsidRDefault="00A90398">
            <w:pPr>
              <w:pStyle w:val="ConsPlusNormal"/>
              <w:jc w:val="center"/>
            </w:pPr>
            <w:r>
              <w:t>4678,9</w:t>
            </w:r>
          </w:p>
        </w:tc>
        <w:tc>
          <w:tcPr>
            <w:tcW w:w="907" w:type="dxa"/>
          </w:tcPr>
          <w:p w:rsidR="00A90398" w:rsidRDefault="00A90398">
            <w:pPr>
              <w:pStyle w:val="ConsPlusNormal"/>
              <w:jc w:val="center"/>
            </w:pPr>
            <w:r>
              <w:t>4683,8</w:t>
            </w:r>
          </w:p>
        </w:tc>
        <w:tc>
          <w:tcPr>
            <w:tcW w:w="907" w:type="dxa"/>
          </w:tcPr>
          <w:p w:rsidR="00A90398" w:rsidRDefault="00A90398">
            <w:pPr>
              <w:pStyle w:val="ConsPlusNormal"/>
              <w:jc w:val="center"/>
            </w:pPr>
            <w:r>
              <w:t>4799,2</w:t>
            </w:r>
          </w:p>
        </w:tc>
        <w:tc>
          <w:tcPr>
            <w:tcW w:w="907" w:type="dxa"/>
          </w:tcPr>
          <w:p w:rsidR="00A90398" w:rsidRDefault="00A90398">
            <w:pPr>
              <w:pStyle w:val="ConsPlusNormal"/>
              <w:jc w:val="center"/>
            </w:pPr>
            <w:r>
              <w:t>5139,5</w:t>
            </w:r>
          </w:p>
        </w:tc>
        <w:tc>
          <w:tcPr>
            <w:tcW w:w="907" w:type="dxa"/>
          </w:tcPr>
          <w:p w:rsidR="00A90398" w:rsidRDefault="00A90398">
            <w:pPr>
              <w:pStyle w:val="ConsPlusNormal"/>
              <w:jc w:val="center"/>
            </w:pPr>
            <w:r>
              <w:t>5357,0</w:t>
            </w:r>
          </w:p>
        </w:tc>
        <w:tc>
          <w:tcPr>
            <w:tcW w:w="907" w:type="dxa"/>
          </w:tcPr>
          <w:p w:rsidR="00A90398" w:rsidRDefault="00A90398">
            <w:pPr>
              <w:pStyle w:val="ConsPlusNormal"/>
              <w:jc w:val="center"/>
            </w:pPr>
            <w:r>
              <w:t>5630,0</w:t>
            </w:r>
          </w:p>
        </w:tc>
        <w:tc>
          <w:tcPr>
            <w:tcW w:w="907" w:type="dxa"/>
          </w:tcPr>
          <w:p w:rsidR="00A90398" w:rsidRDefault="00A90398">
            <w:pPr>
              <w:pStyle w:val="ConsPlusNormal"/>
              <w:jc w:val="center"/>
            </w:pPr>
            <w:r>
              <w:t>5959,7</w:t>
            </w:r>
          </w:p>
        </w:tc>
        <w:tc>
          <w:tcPr>
            <w:tcW w:w="850" w:type="dxa"/>
          </w:tcPr>
          <w:p w:rsidR="00A90398" w:rsidRDefault="00A90398">
            <w:pPr>
              <w:pStyle w:val="ConsPlusNormal"/>
              <w:jc w:val="center"/>
            </w:pPr>
            <w:r>
              <w:t>-</w:t>
            </w:r>
          </w:p>
        </w:tc>
      </w:tr>
      <w:tr w:rsidR="00A90398">
        <w:tc>
          <w:tcPr>
            <w:tcW w:w="1814" w:type="dxa"/>
            <w:vMerge/>
            <w:tcBorders>
              <w:bottom w:val="nil"/>
            </w:tcBorders>
          </w:tcPr>
          <w:p w:rsidR="00A90398" w:rsidRDefault="00A90398">
            <w:pPr>
              <w:pStyle w:val="ConsPlusNormal"/>
            </w:pPr>
          </w:p>
        </w:tc>
        <w:tc>
          <w:tcPr>
            <w:tcW w:w="3345" w:type="dxa"/>
          </w:tcPr>
          <w:p w:rsidR="00A90398" w:rsidRDefault="00A90398">
            <w:pPr>
              <w:pStyle w:val="ConsPlusNormal"/>
            </w:pPr>
            <w:r>
              <w:t>автомобильных дорог общего пользования местного значения</w:t>
            </w:r>
          </w:p>
        </w:tc>
        <w:tc>
          <w:tcPr>
            <w:tcW w:w="907" w:type="dxa"/>
          </w:tcPr>
          <w:p w:rsidR="00A90398" w:rsidRDefault="00A90398">
            <w:pPr>
              <w:pStyle w:val="ConsPlusNormal"/>
              <w:jc w:val="center"/>
            </w:pPr>
            <w:r>
              <w:t>км</w:t>
            </w:r>
          </w:p>
        </w:tc>
        <w:tc>
          <w:tcPr>
            <w:tcW w:w="904" w:type="dxa"/>
          </w:tcPr>
          <w:p w:rsidR="00A90398" w:rsidRDefault="00A90398">
            <w:pPr>
              <w:pStyle w:val="ConsPlusNormal"/>
              <w:jc w:val="center"/>
            </w:pPr>
            <w:r>
              <w:t>3850,6</w:t>
            </w:r>
          </w:p>
        </w:tc>
        <w:tc>
          <w:tcPr>
            <w:tcW w:w="907" w:type="dxa"/>
          </w:tcPr>
          <w:p w:rsidR="00A90398" w:rsidRDefault="00A90398">
            <w:pPr>
              <w:pStyle w:val="ConsPlusNormal"/>
              <w:jc w:val="center"/>
            </w:pPr>
            <w:r>
              <w:t>8451,0</w:t>
            </w:r>
          </w:p>
        </w:tc>
        <w:tc>
          <w:tcPr>
            <w:tcW w:w="907" w:type="dxa"/>
          </w:tcPr>
          <w:p w:rsidR="00A90398" w:rsidRDefault="00A90398">
            <w:pPr>
              <w:pStyle w:val="ConsPlusNormal"/>
              <w:jc w:val="center"/>
            </w:pPr>
            <w:r>
              <w:t>4368,3</w:t>
            </w:r>
          </w:p>
        </w:tc>
        <w:tc>
          <w:tcPr>
            <w:tcW w:w="907" w:type="dxa"/>
          </w:tcPr>
          <w:p w:rsidR="00A90398" w:rsidRDefault="00A90398">
            <w:pPr>
              <w:pStyle w:val="ConsPlusNormal"/>
              <w:jc w:val="center"/>
            </w:pPr>
            <w:r>
              <w:t>4520,3</w:t>
            </w:r>
          </w:p>
        </w:tc>
        <w:tc>
          <w:tcPr>
            <w:tcW w:w="907" w:type="dxa"/>
          </w:tcPr>
          <w:p w:rsidR="00A90398" w:rsidRDefault="00A90398">
            <w:pPr>
              <w:pStyle w:val="ConsPlusNormal"/>
              <w:jc w:val="center"/>
            </w:pPr>
            <w:r>
              <w:t>4690,3</w:t>
            </w:r>
          </w:p>
        </w:tc>
        <w:tc>
          <w:tcPr>
            <w:tcW w:w="907" w:type="dxa"/>
          </w:tcPr>
          <w:p w:rsidR="00A90398" w:rsidRDefault="00A90398">
            <w:pPr>
              <w:pStyle w:val="ConsPlusNormal"/>
              <w:jc w:val="center"/>
            </w:pPr>
            <w:r>
              <w:t>5523,4</w:t>
            </w:r>
          </w:p>
        </w:tc>
        <w:tc>
          <w:tcPr>
            <w:tcW w:w="907" w:type="dxa"/>
          </w:tcPr>
          <w:p w:rsidR="00A90398" w:rsidRDefault="00A90398">
            <w:pPr>
              <w:pStyle w:val="ConsPlusNormal"/>
              <w:jc w:val="center"/>
            </w:pPr>
            <w:r>
              <w:t>12858,8</w:t>
            </w:r>
          </w:p>
        </w:tc>
        <w:tc>
          <w:tcPr>
            <w:tcW w:w="907" w:type="dxa"/>
          </w:tcPr>
          <w:p w:rsidR="00A90398" w:rsidRDefault="00A90398">
            <w:pPr>
              <w:pStyle w:val="ConsPlusNormal"/>
              <w:jc w:val="center"/>
            </w:pPr>
            <w:r>
              <w:t>12618,0</w:t>
            </w:r>
          </w:p>
        </w:tc>
        <w:tc>
          <w:tcPr>
            <w:tcW w:w="907" w:type="dxa"/>
          </w:tcPr>
          <w:p w:rsidR="00A90398" w:rsidRDefault="00A90398">
            <w:pPr>
              <w:pStyle w:val="ConsPlusNormal"/>
              <w:jc w:val="center"/>
            </w:pPr>
            <w:r>
              <w:t>11375,4</w:t>
            </w:r>
          </w:p>
        </w:tc>
        <w:tc>
          <w:tcPr>
            <w:tcW w:w="907" w:type="dxa"/>
          </w:tcPr>
          <w:p w:rsidR="00A90398" w:rsidRDefault="00A90398">
            <w:pPr>
              <w:pStyle w:val="ConsPlusNormal"/>
              <w:jc w:val="center"/>
            </w:pPr>
            <w:r>
              <w:t>9250,2</w:t>
            </w:r>
          </w:p>
        </w:tc>
        <w:tc>
          <w:tcPr>
            <w:tcW w:w="907" w:type="dxa"/>
          </w:tcPr>
          <w:p w:rsidR="00A90398" w:rsidRDefault="00A90398">
            <w:pPr>
              <w:pStyle w:val="ConsPlusNormal"/>
              <w:jc w:val="center"/>
            </w:pPr>
            <w:r>
              <w:t>8184,7</w:t>
            </w:r>
          </w:p>
        </w:tc>
        <w:tc>
          <w:tcPr>
            <w:tcW w:w="907" w:type="dxa"/>
          </w:tcPr>
          <w:p w:rsidR="00A90398" w:rsidRDefault="00A90398">
            <w:pPr>
              <w:pStyle w:val="ConsPlusNormal"/>
              <w:jc w:val="center"/>
            </w:pPr>
            <w:r>
              <w:t>8363,7</w:t>
            </w:r>
          </w:p>
        </w:tc>
        <w:tc>
          <w:tcPr>
            <w:tcW w:w="907" w:type="dxa"/>
          </w:tcPr>
          <w:p w:rsidR="00A90398" w:rsidRDefault="00A90398">
            <w:pPr>
              <w:pStyle w:val="ConsPlusNormal"/>
              <w:jc w:val="center"/>
            </w:pPr>
            <w:r>
              <w:t>8451,0</w:t>
            </w:r>
          </w:p>
        </w:tc>
        <w:tc>
          <w:tcPr>
            <w:tcW w:w="850" w:type="dxa"/>
          </w:tcPr>
          <w:p w:rsidR="00A90398" w:rsidRDefault="00A90398">
            <w:pPr>
              <w:pStyle w:val="ConsPlusNormal"/>
              <w:jc w:val="center"/>
            </w:pPr>
            <w:r>
              <w:t>-</w:t>
            </w:r>
          </w:p>
        </w:tc>
      </w:tr>
      <w:tr w:rsidR="00A90398">
        <w:tc>
          <w:tcPr>
            <w:tcW w:w="1814" w:type="dxa"/>
            <w:vMerge/>
            <w:tcBorders>
              <w:bottom w:val="nil"/>
            </w:tcBorders>
          </w:tcPr>
          <w:p w:rsidR="00A90398" w:rsidRDefault="00A90398">
            <w:pPr>
              <w:pStyle w:val="ConsPlusNormal"/>
            </w:pPr>
          </w:p>
        </w:tc>
        <w:tc>
          <w:tcPr>
            <w:tcW w:w="3345" w:type="dxa"/>
          </w:tcPr>
          <w:p w:rsidR="00A90398" w:rsidRDefault="00A90398">
            <w:pPr>
              <w:pStyle w:val="ConsPlusNormal"/>
            </w:pPr>
            <w:r>
              <w:t>16. Прирост протяженности автомобильных дорог регионального, межмуниципального и местного значения, соответствующих нормативным требованиям к транспортно-эксплуатационным показателям, в результате капитального ремонта и ремонта автомобильных дорог, в том числе:</w:t>
            </w:r>
          </w:p>
        </w:tc>
        <w:tc>
          <w:tcPr>
            <w:tcW w:w="907" w:type="dxa"/>
          </w:tcPr>
          <w:p w:rsidR="00A90398" w:rsidRDefault="00A90398">
            <w:pPr>
              <w:pStyle w:val="ConsPlusNormal"/>
              <w:jc w:val="center"/>
            </w:pPr>
            <w:r>
              <w:t>км</w:t>
            </w:r>
          </w:p>
        </w:tc>
        <w:tc>
          <w:tcPr>
            <w:tcW w:w="904" w:type="dxa"/>
          </w:tcPr>
          <w:p w:rsidR="00A90398" w:rsidRDefault="00A90398">
            <w:pPr>
              <w:pStyle w:val="ConsPlusNormal"/>
              <w:jc w:val="center"/>
            </w:pPr>
            <w:r>
              <w:t>2115,6</w:t>
            </w:r>
          </w:p>
        </w:tc>
        <w:tc>
          <w:tcPr>
            <w:tcW w:w="907" w:type="dxa"/>
          </w:tcPr>
          <w:p w:rsidR="00A90398" w:rsidRDefault="00A90398">
            <w:pPr>
              <w:pStyle w:val="ConsPlusNormal"/>
              <w:jc w:val="center"/>
            </w:pPr>
            <w:r>
              <w:t>4204,7</w:t>
            </w:r>
          </w:p>
        </w:tc>
        <w:tc>
          <w:tcPr>
            <w:tcW w:w="907" w:type="dxa"/>
          </w:tcPr>
          <w:p w:rsidR="00A90398" w:rsidRDefault="00A90398">
            <w:pPr>
              <w:pStyle w:val="ConsPlusNormal"/>
              <w:jc w:val="center"/>
            </w:pPr>
            <w:r>
              <w:t>758,1</w:t>
            </w:r>
          </w:p>
        </w:tc>
        <w:tc>
          <w:tcPr>
            <w:tcW w:w="907" w:type="dxa"/>
          </w:tcPr>
          <w:p w:rsidR="00A90398" w:rsidRDefault="00A90398">
            <w:pPr>
              <w:pStyle w:val="ConsPlusNormal"/>
              <w:jc w:val="center"/>
            </w:pPr>
            <w:r>
              <w:t>204,1</w:t>
            </w:r>
          </w:p>
        </w:tc>
        <w:tc>
          <w:tcPr>
            <w:tcW w:w="907" w:type="dxa"/>
          </w:tcPr>
          <w:p w:rsidR="00A90398" w:rsidRDefault="00A90398">
            <w:pPr>
              <w:pStyle w:val="ConsPlusNormal"/>
              <w:jc w:val="center"/>
            </w:pPr>
            <w:r>
              <w:t>202,7</w:t>
            </w:r>
          </w:p>
        </w:tc>
        <w:tc>
          <w:tcPr>
            <w:tcW w:w="907" w:type="dxa"/>
          </w:tcPr>
          <w:p w:rsidR="00A90398" w:rsidRDefault="00A90398">
            <w:pPr>
              <w:pStyle w:val="ConsPlusNormal"/>
              <w:jc w:val="center"/>
            </w:pPr>
            <w:r>
              <w:t>284,4</w:t>
            </w:r>
          </w:p>
        </w:tc>
        <w:tc>
          <w:tcPr>
            <w:tcW w:w="907" w:type="dxa"/>
          </w:tcPr>
          <w:p w:rsidR="00A90398" w:rsidRDefault="00A90398">
            <w:pPr>
              <w:pStyle w:val="ConsPlusNormal"/>
              <w:jc w:val="center"/>
            </w:pPr>
            <w:r>
              <w:t>260,8</w:t>
            </w:r>
          </w:p>
        </w:tc>
        <w:tc>
          <w:tcPr>
            <w:tcW w:w="907" w:type="dxa"/>
          </w:tcPr>
          <w:p w:rsidR="00A90398" w:rsidRDefault="00A90398">
            <w:pPr>
              <w:pStyle w:val="ConsPlusNormal"/>
              <w:jc w:val="center"/>
            </w:pPr>
            <w:r>
              <w:t>269,3</w:t>
            </w:r>
          </w:p>
        </w:tc>
        <w:tc>
          <w:tcPr>
            <w:tcW w:w="907" w:type="dxa"/>
          </w:tcPr>
          <w:p w:rsidR="00A90398" w:rsidRDefault="00A90398">
            <w:pPr>
              <w:pStyle w:val="ConsPlusNormal"/>
              <w:jc w:val="center"/>
            </w:pPr>
            <w:r>
              <w:t>483,0</w:t>
            </w:r>
          </w:p>
        </w:tc>
        <w:tc>
          <w:tcPr>
            <w:tcW w:w="907" w:type="dxa"/>
          </w:tcPr>
          <w:p w:rsidR="00A90398" w:rsidRDefault="00A90398">
            <w:pPr>
              <w:pStyle w:val="ConsPlusNormal"/>
              <w:jc w:val="center"/>
            </w:pPr>
            <w:r>
              <w:t>330,3</w:t>
            </w:r>
          </w:p>
        </w:tc>
        <w:tc>
          <w:tcPr>
            <w:tcW w:w="907" w:type="dxa"/>
          </w:tcPr>
          <w:p w:rsidR="00A90398" w:rsidRDefault="00A90398">
            <w:pPr>
              <w:pStyle w:val="ConsPlusNormal"/>
              <w:jc w:val="center"/>
            </w:pPr>
            <w:r>
              <w:t>393,6</w:t>
            </w:r>
          </w:p>
        </w:tc>
        <w:tc>
          <w:tcPr>
            <w:tcW w:w="907" w:type="dxa"/>
          </w:tcPr>
          <w:p w:rsidR="00A90398" w:rsidRDefault="00A90398">
            <w:pPr>
              <w:pStyle w:val="ConsPlusNormal"/>
              <w:jc w:val="center"/>
            </w:pPr>
            <w:r>
              <w:t>461,3</w:t>
            </w:r>
          </w:p>
        </w:tc>
        <w:tc>
          <w:tcPr>
            <w:tcW w:w="907" w:type="dxa"/>
          </w:tcPr>
          <w:p w:rsidR="00A90398" w:rsidRDefault="00A90398">
            <w:pPr>
              <w:pStyle w:val="ConsPlusNormal"/>
              <w:jc w:val="center"/>
            </w:pPr>
            <w:r>
              <w:t>557,1</w:t>
            </w:r>
          </w:p>
        </w:tc>
        <w:tc>
          <w:tcPr>
            <w:tcW w:w="850" w:type="dxa"/>
          </w:tcPr>
          <w:p w:rsidR="00A90398" w:rsidRDefault="00A90398">
            <w:pPr>
              <w:pStyle w:val="ConsPlusNormal"/>
              <w:jc w:val="center"/>
            </w:pPr>
            <w:r>
              <w:t>-</w:t>
            </w:r>
          </w:p>
        </w:tc>
      </w:tr>
      <w:tr w:rsidR="00A90398">
        <w:tc>
          <w:tcPr>
            <w:tcW w:w="1814" w:type="dxa"/>
            <w:vMerge/>
            <w:tcBorders>
              <w:bottom w:val="nil"/>
            </w:tcBorders>
          </w:tcPr>
          <w:p w:rsidR="00A90398" w:rsidRDefault="00A90398">
            <w:pPr>
              <w:pStyle w:val="ConsPlusNormal"/>
            </w:pPr>
          </w:p>
        </w:tc>
        <w:tc>
          <w:tcPr>
            <w:tcW w:w="3345" w:type="dxa"/>
          </w:tcPr>
          <w:p w:rsidR="00A90398" w:rsidRDefault="00A90398">
            <w:pPr>
              <w:pStyle w:val="ConsPlusNormal"/>
            </w:pPr>
            <w:r>
              <w:t xml:space="preserve">автомобильных дорог общего пользования регионального и </w:t>
            </w:r>
            <w:r>
              <w:lastRenderedPageBreak/>
              <w:t>межмуниципального значения</w:t>
            </w:r>
          </w:p>
        </w:tc>
        <w:tc>
          <w:tcPr>
            <w:tcW w:w="907" w:type="dxa"/>
          </w:tcPr>
          <w:p w:rsidR="00A90398" w:rsidRDefault="00A90398">
            <w:pPr>
              <w:pStyle w:val="ConsPlusNormal"/>
              <w:jc w:val="center"/>
            </w:pPr>
            <w:r>
              <w:lastRenderedPageBreak/>
              <w:t>км</w:t>
            </w:r>
          </w:p>
        </w:tc>
        <w:tc>
          <w:tcPr>
            <w:tcW w:w="904" w:type="dxa"/>
          </w:tcPr>
          <w:p w:rsidR="00A90398" w:rsidRDefault="00A90398">
            <w:pPr>
              <w:pStyle w:val="ConsPlusNormal"/>
              <w:jc w:val="center"/>
            </w:pPr>
            <w:r>
              <w:t>1644,0</w:t>
            </w:r>
          </w:p>
        </w:tc>
        <w:tc>
          <w:tcPr>
            <w:tcW w:w="907" w:type="dxa"/>
          </w:tcPr>
          <w:p w:rsidR="00A90398" w:rsidRDefault="00A90398">
            <w:pPr>
              <w:pStyle w:val="ConsPlusNormal"/>
              <w:jc w:val="center"/>
            </w:pPr>
            <w:r>
              <w:t>1867,4</w:t>
            </w:r>
          </w:p>
        </w:tc>
        <w:tc>
          <w:tcPr>
            <w:tcW w:w="907" w:type="dxa"/>
          </w:tcPr>
          <w:p w:rsidR="00A90398" w:rsidRDefault="00A90398">
            <w:pPr>
              <w:pStyle w:val="ConsPlusNormal"/>
              <w:jc w:val="center"/>
            </w:pPr>
            <w:r>
              <w:t>240,4</w:t>
            </w:r>
          </w:p>
        </w:tc>
        <w:tc>
          <w:tcPr>
            <w:tcW w:w="907" w:type="dxa"/>
          </w:tcPr>
          <w:p w:rsidR="00A90398" w:rsidRDefault="00A90398">
            <w:pPr>
              <w:pStyle w:val="ConsPlusNormal"/>
              <w:jc w:val="center"/>
            </w:pPr>
            <w:r>
              <w:t>52,1</w:t>
            </w:r>
          </w:p>
        </w:tc>
        <w:tc>
          <w:tcPr>
            <w:tcW w:w="907" w:type="dxa"/>
          </w:tcPr>
          <w:p w:rsidR="00A90398" w:rsidRDefault="00A90398">
            <w:pPr>
              <w:pStyle w:val="ConsPlusNormal"/>
              <w:jc w:val="center"/>
            </w:pPr>
            <w:r>
              <w:t>32,7</w:t>
            </w:r>
          </w:p>
        </w:tc>
        <w:tc>
          <w:tcPr>
            <w:tcW w:w="907" w:type="dxa"/>
          </w:tcPr>
          <w:p w:rsidR="00A90398" w:rsidRDefault="00A90398">
            <w:pPr>
              <w:pStyle w:val="ConsPlusNormal"/>
              <w:jc w:val="center"/>
            </w:pPr>
            <w:r>
              <w:t>129,4</w:t>
            </w:r>
          </w:p>
        </w:tc>
        <w:tc>
          <w:tcPr>
            <w:tcW w:w="907" w:type="dxa"/>
          </w:tcPr>
          <w:p w:rsidR="00A90398" w:rsidRDefault="00A90398">
            <w:pPr>
              <w:pStyle w:val="ConsPlusNormal"/>
              <w:jc w:val="center"/>
            </w:pPr>
            <w:r>
              <w:t>100,5</w:t>
            </w:r>
          </w:p>
        </w:tc>
        <w:tc>
          <w:tcPr>
            <w:tcW w:w="907" w:type="dxa"/>
          </w:tcPr>
          <w:p w:rsidR="00A90398" w:rsidRDefault="00A90398">
            <w:pPr>
              <w:pStyle w:val="ConsPlusNormal"/>
              <w:jc w:val="center"/>
            </w:pPr>
            <w:r>
              <w:t>65,3</w:t>
            </w:r>
          </w:p>
        </w:tc>
        <w:tc>
          <w:tcPr>
            <w:tcW w:w="907" w:type="dxa"/>
          </w:tcPr>
          <w:p w:rsidR="00A90398" w:rsidRDefault="00A90398">
            <w:pPr>
              <w:pStyle w:val="ConsPlusNormal"/>
              <w:jc w:val="center"/>
            </w:pPr>
            <w:r>
              <w:t>139,0</w:t>
            </w:r>
          </w:p>
        </w:tc>
        <w:tc>
          <w:tcPr>
            <w:tcW w:w="907" w:type="dxa"/>
          </w:tcPr>
          <w:p w:rsidR="00A90398" w:rsidRDefault="00A90398">
            <w:pPr>
              <w:pStyle w:val="ConsPlusNormal"/>
              <w:jc w:val="center"/>
            </w:pPr>
            <w:r>
              <w:t>188,6</w:t>
            </w:r>
          </w:p>
        </w:tc>
        <w:tc>
          <w:tcPr>
            <w:tcW w:w="907" w:type="dxa"/>
          </w:tcPr>
          <w:p w:rsidR="00A90398" w:rsidRDefault="00A90398">
            <w:pPr>
              <w:pStyle w:val="ConsPlusNormal"/>
              <w:jc w:val="center"/>
            </w:pPr>
            <w:r>
              <w:t>252,7</w:t>
            </w:r>
          </w:p>
        </w:tc>
        <w:tc>
          <w:tcPr>
            <w:tcW w:w="907" w:type="dxa"/>
          </w:tcPr>
          <w:p w:rsidR="00A90398" w:rsidRDefault="00A90398">
            <w:pPr>
              <w:pStyle w:val="ConsPlusNormal"/>
              <w:jc w:val="center"/>
            </w:pPr>
            <w:r>
              <w:t>341,5</w:t>
            </w:r>
          </w:p>
        </w:tc>
        <w:tc>
          <w:tcPr>
            <w:tcW w:w="907" w:type="dxa"/>
          </w:tcPr>
          <w:p w:rsidR="00A90398" w:rsidRDefault="00A90398">
            <w:pPr>
              <w:pStyle w:val="ConsPlusNormal"/>
              <w:jc w:val="center"/>
            </w:pPr>
            <w:r>
              <w:t>325,2</w:t>
            </w:r>
          </w:p>
        </w:tc>
        <w:tc>
          <w:tcPr>
            <w:tcW w:w="850" w:type="dxa"/>
          </w:tcPr>
          <w:p w:rsidR="00A90398" w:rsidRDefault="00A90398">
            <w:pPr>
              <w:pStyle w:val="ConsPlusNormal"/>
              <w:jc w:val="center"/>
            </w:pPr>
            <w:r>
              <w:t>-</w:t>
            </w:r>
          </w:p>
        </w:tc>
      </w:tr>
      <w:tr w:rsidR="00A90398">
        <w:tc>
          <w:tcPr>
            <w:tcW w:w="1814" w:type="dxa"/>
            <w:vMerge/>
            <w:tcBorders>
              <w:bottom w:val="nil"/>
            </w:tcBorders>
          </w:tcPr>
          <w:p w:rsidR="00A90398" w:rsidRDefault="00A90398">
            <w:pPr>
              <w:pStyle w:val="ConsPlusNormal"/>
            </w:pPr>
          </w:p>
        </w:tc>
        <w:tc>
          <w:tcPr>
            <w:tcW w:w="3345" w:type="dxa"/>
          </w:tcPr>
          <w:p w:rsidR="00A90398" w:rsidRDefault="00A90398">
            <w:pPr>
              <w:pStyle w:val="ConsPlusNormal"/>
            </w:pPr>
            <w:r>
              <w:t>автомобильных дорог общего пользования местного значения</w:t>
            </w:r>
          </w:p>
        </w:tc>
        <w:tc>
          <w:tcPr>
            <w:tcW w:w="907" w:type="dxa"/>
          </w:tcPr>
          <w:p w:rsidR="00A90398" w:rsidRDefault="00A90398">
            <w:pPr>
              <w:pStyle w:val="ConsPlusNormal"/>
              <w:jc w:val="center"/>
            </w:pPr>
            <w:r>
              <w:t>км</w:t>
            </w:r>
          </w:p>
        </w:tc>
        <w:tc>
          <w:tcPr>
            <w:tcW w:w="904" w:type="dxa"/>
          </w:tcPr>
          <w:p w:rsidR="00A90398" w:rsidRDefault="00A90398">
            <w:pPr>
              <w:pStyle w:val="ConsPlusNormal"/>
              <w:jc w:val="center"/>
            </w:pPr>
            <w:r>
              <w:t>471,6</w:t>
            </w:r>
          </w:p>
        </w:tc>
        <w:tc>
          <w:tcPr>
            <w:tcW w:w="907" w:type="dxa"/>
          </w:tcPr>
          <w:p w:rsidR="00A90398" w:rsidRDefault="00A90398">
            <w:pPr>
              <w:pStyle w:val="ConsPlusNormal"/>
              <w:jc w:val="center"/>
            </w:pPr>
            <w:r>
              <w:t>2337,3</w:t>
            </w:r>
          </w:p>
        </w:tc>
        <w:tc>
          <w:tcPr>
            <w:tcW w:w="907" w:type="dxa"/>
          </w:tcPr>
          <w:p w:rsidR="00A90398" w:rsidRDefault="00A90398">
            <w:pPr>
              <w:pStyle w:val="ConsPlusNormal"/>
              <w:jc w:val="center"/>
            </w:pPr>
            <w:r>
              <w:t>517,7</w:t>
            </w:r>
          </w:p>
        </w:tc>
        <w:tc>
          <w:tcPr>
            <w:tcW w:w="907" w:type="dxa"/>
          </w:tcPr>
          <w:p w:rsidR="00A90398" w:rsidRDefault="00A90398">
            <w:pPr>
              <w:pStyle w:val="ConsPlusNormal"/>
              <w:jc w:val="center"/>
            </w:pPr>
            <w:r>
              <w:t>152,0</w:t>
            </w:r>
          </w:p>
        </w:tc>
        <w:tc>
          <w:tcPr>
            <w:tcW w:w="907" w:type="dxa"/>
          </w:tcPr>
          <w:p w:rsidR="00A90398" w:rsidRDefault="00A90398">
            <w:pPr>
              <w:pStyle w:val="ConsPlusNormal"/>
              <w:jc w:val="center"/>
            </w:pPr>
            <w:r>
              <w:t>170,0</w:t>
            </w:r>
          </w:p>
        </w:tc>
        <w:tc>
          <w:tcPr>
            <w:tcW w:w="907" w:type="dxa"/>
          </w:tcPr>
          <w:p w:rsidR="00A90398" w:rsidRDefault="00A90398">
            <w:pPr>
              <w:pStyle w:val="ConsPlusNormal"/>
              <w:jc w:val="center"/>
            </w:pPr>
            <w:r>
              <w:t>155,0</w:t>
            </w:r>
          </w:p>
        </w:tc>
        <w:tc>
          <w:tcPr>
            <w:tcW w:w="907" w:type="dxa"/>
          </w:tcPr>
          <w:p w:rsidR="00A90398" w:rsidRDefault="00A90398">
            <w:pPr>
              <w:pStyle w:val="ConsPlusNormal"/>
              <w:jc w:val="center"/>
            </w:pPr>
            <w:r>
              <w:t>160,3</w:t>
            </w:r>
          </w:p>
        </w:tc>
        <w:tc>
          <w:tcPr>
            <w:tcW w:w="907" w:type="dxa"/>
          </w:tcPr>
          <w:p w:rsidR="00A90398" w:rsidRDefault="00A90398">
            <w:pPr>
              <w:pStyle w:val="ConsPlusNormal"/>
              <w:jc w:val="center"/>
            </w:pPr>
            <w:r>
              <w:t>204,0</w:t>
            </w:r>
          </w:p>
        </w:tc>
        <w:tc>
          <w:tcPr>
            <w:tcW w:w="907" w:type="dxa"/>
          </w:tcPr>
          <w:p w:rsidR="00A90398" w:rsidRDefault="00A90398">
            <w:pPr>
              <w:pStyle w:val="ConsPlusNormal"/>
              <w:jc w:val="center"/>
            </w:pPr>
            <w:r>
              <w:t>344,0</w:t>
            </w:r>
          </w:p>
        </w:tc>
        <w:tc>
          <w:tcPr>
            <w:tcW w:w="907" w:type="dxa"/>
          </w:tcPr>
          <w:p w:rsidR="00A90398" w:rsidRDefault="00A90398">
            <w:pPr>
              <w:pStyle w:val="ConsPlusNormal"/>
              <w:jc w:val="center"/>
            </w:pPr>
            <w:r>
              <w:t>141,7</w:t>
            </w:r>
          </w:p>
        </w:tc>
        <w:tc>
          <w:tcPr>
            <w:tcW w:w="907" w:type="dxa"/>
          </w:tcPr>
          <w:p w:rsidR="00A90398" w:rsidRDefault="00A90398">
            <w:pPr>
              <w:pStyle w:val="ConsPlusNormal"/>
              <w:jc w:val="center"/>
            </w:pPr>
            <w:r>
              <w:t>140,9</w:t>
            </w:r>
          </w:p>
        </w:tc>
        <w:tc>
          <w:tcPr>
            <w:tcW w:w="907" w:type="dxa"/>
          </w:tcPr>
          <w:p w:rsidR="00A90398" w:rsidRDefault="00A90398">
            <w:pPr>
              <w:pStyle w:val="ConsPlusNormal"/>
              <w:jc w:val="center"/>
            </w:pPr>
            <w:r>
              <w:t>119,8</w:t>
            </w:r>
          </w:p>
        </w:tc>
        <w:tc>
          <w:tcPr>
            <w:tcW w:w="907" w:type="dxa"/>
          </w:tcPr>
          <w:p w:rsidR="00A90398" w:rsidRDefault="00A90398">
            <w:pPr>
              <w:pStyle w:val="ConsPlusNormal"/>
              <w:jc w:val="center"/>
            </w:pPr>
            <w:r>
              <w:t>231,9</w:t>
            </w:r>
          </w:p>
        </w:tc>
        <w:tc>
          <w:tcPr>
            <w:tcW w:w="850" w:type="dxa"/>
          </w:tcPr>
          <w:p w:rsidR="00A90398" w:rsidRDefault="00A90398">
            <w:pPr>
              <w:pStyle w:val="ConsPlusNormal"/>
              <w:jc w:val="center"/>
            </w:pPr>
            <w:r>
              <w:t>-</w:t>
            </w:r>
          </w:p>
        </w:tc>
      </w:tr>
      <w:tr w:rsidR="00A90398">
        <w:tc>
          <w:tcPr>
            <w:tcW w:w="1814" w:type="dxa"/>
            <w:vMerge w:val="restart"/>
            <w:tcBorders>
              <w:top w:val="nil"/>
              <w:bottom w:val="nil"/>
            </w:tcBorders>
          </w:tcPr>
          <w:p w:rsidR="00A90398" w:rsidRDefault="00A90398">
            <w:pPr>
              <w:pStyle w:val="ConsPlusNormal"/>
            </w:pPr>
          </w:p>
        </w:tc>
        <w:tc>
          <w:tcPr>
            <w:tcW w:w="3345" w:type="dxa"/>
          </w:tcPr>
          <w:p w:rsidR="00A90398" w:rsidRDefault="00A90398">
            <w:pPr>
              <w:pStyle w:val="ConsPlusNormal"/>
            </w:pPr>
            <w:r>
              <w:t xml:space="preserve">17. Объемы ввода в результате планово-предупредительного ремонта автомобильных дорог общего пользования регионального и межмуниципального значения и сооружений на них </w:t>
            </w:r>
            <w:hyperlink w:anchor="P953">
              <w:r>
                <w:rPr>
                  <w:color w:val="0000FF"/>
                </w:rPr>
                <w:t>&lt;8&gt;</w:t>
              </w:r>
            </w:hyperlink>
          </w:p>
        </w:tc>
        <w:tc>
          <w:tcPr>
            <w:tcW w:w="907" w:type="dxa"/>
          </w:tcPr>
          <w:p w:rsidR="00A90398" w:rsidRDefault="00A90398">
            <w:pPr>
              <w:pStyle w:val="ConsPlusNormal"/>
              <w:jc w:val="center"/>
            </w:pPr>
            <w:r>
              <w:t>км</w:t>
            </w:r>
          </w:p>
        </w:tc>
        <w:tc>
          <w:tcPr>
            <w:tcW w:w="904" w:type="dxa"/>
          </w:tcPr>
          <w:p w:rsidR="00A90398" w:rsidRDefault="00A90398">
            <w:pPr>
              <w:pStyle w:val="ConsPlusNormal"/>
              <w:jc w:val="center"/>
            </w:pPr>
            <w:r>
              <w:t>-</w:t>
            </w:r>
          </w:p>
        </w:tc>
        <w:tc>
          <w:tcPr>
            <w:tcW w:w="907" w:type="dxa"/>
          </w:tcPr>
          <w:p w:rsidR="00A90398" w:rsidRDefault="00A90398">
            <w:pPr>
              <w:pStyle w:val="ConsPlusNormal"/>
              <w:jc w:val="center"/>
            </w:pPr>
            <w:r>
              <w:t>-</w:t>
            </w:r>
          </w:p>
        </w:tc>
        <w:tc>
          <w:tcPr>
            <w:tcW w:w="907" w:type="dxa"/>
          </w:tcPr>
          <w:p w:rsidR="00A90398" w:rsidRDefault="00A90398">
            <w:pPr>
              <w:pStyle w:val="ConsPlusNormal"/>
              <w:jc w:val="center"/>
            </w:pPr>
            <w:r>
              <w:t>-</w:t>
            </w:r>
          </w:p>
        </w:tc>
        <w:tc>
          <w:tcPr>
            <w:tcW w:w="907" w:type="dxa"/>
          </w:tcPr>
          <w:p w:rsidR="00A90398" w:rsidRDefault="00A90398">
            <w:pPr>
              <w:pStyle w:val="ConsPlusNormal"/>
              <w:jc w:val="center"/>
            </w:pPr>
            <w:r>
              <w:t>-</w:t>
            </w:r>
          </w:p>
        </w:tc>
        <w:tc>
          <w:tcPr>
            <w:tcW w:w="907" w:type="dxa"/>
          </w:tcPr>
          <w:p w:rsidR="00A90398" w:rsidRDefault="00A90398">
            <w:pPr>
              <w:pStyle w:val="ConsPlusNormal"/>
              <w:jc w:val="center"/>
            </w:pPr>
            <w:r>
              <w:t>-</w:t>
            </w:r>
          </w:p>
        </w:tc>
        <w:tc>
          <w:tcPr>
            <w:tcW w:w="907" w:type="dxa"/>
          </w:tcPr>
          <w:p w:rsidR="00A90398" w:rsidRDefault="00A90398">
            <w:pPr>
              <w:pStyle w:val="ConsPlusNormal"/>
              <w:jc w:val="center"/>
            </w:pPr>
            <w:r>
              <w:t>-</w:t>
            </w:r>
          </w:p>
        </w:tc>
        <w:tc>
          <w:tcPr>
            <w:tcW w:w="907" w:type="dxa"/>
          </w:tcPr>
          <w:p w:rsidR="00A90398" w:rsidRDefault="00A90398">
            <w:pPr>
              <w:pStyle w:val="ConsPlusNormal"/>
              <w:jc w:val="center"/>
            </w:pPr>
            <w:r>
              <w:t>107,3</w:t>
            </w:r>
          </w:p>
        </w:tc>
        <w:tc>
          <w:tcPr>
            <w:tcW w:w="907" w:type="dxa"/>
          </w:tcPr>
          <w:p w:rsidR="00A90398" w:rsidRDefault="00A90398">
            <w:pPr>
              <w:pStyle w:val="ConsPlusNormal"/>
              <w:jc w:val="center"/>
            </w:pPr>
            <w:r>
              <w:t>169,2</w:t>
            </w:r>
          </w:p>
        </w:tc>
        <w:tc>
          <w:tcPr>
            <w:tcW w:w="907" w:type="dxa"/>
          </w:tcPr>
          <w:p w:rsidR="00A90398" w:rsidRDefault="00A90398">
            <w:pPr>
              <w:pStyle w:val="ConsPlusNormal"/>
              <w:jc w:val="center"/>
            </w:pPr>
            <w:r>
              <w:t>101,7</w:t>
            </w:r>
          </w:p>
        </w:tc>
        <w:tc>
          <w:tcPr>
            <w:tcW w:w="907" w:type="dxa"/>
          </w:tcPr>
          <w:p w:rsidR="00A90398" w:rsidRDefault="00A90398">
            <w:pPr>
              <w:pStyle w:val="ConsPlusNormal"/>
              <w:jc w:val="center"/>
            </w:pPr>
            <w:r>
              <w:t>-</w:t>
            </w:r>
          </w:p>
        </w:tc>
        <w:tc>
          <w:tcPr>
            <w:tcW w:w="907" w:type="dxa"/>
          </w:tcPr>
          <w:p w:rsidR="00A90398" w:rsidRDefault="00A90398">
            <w:pPr>
              <w:pStyle w:val="ConsPlusNormal"/>
              <w:jc w:val="center"/>
            </w:pPr>
            <w:r>
              <w:t>-</w:t>
            </w:r>
          </w:p>
        </w:tc>
        <w:tc>
          <w:tcPr>
            <w:tcW w:w="907" w:type="dxa"/>
          </w:tcPr>
          <w:p w:rsidR="00A90398" w:rsidRDefault="00A90398">
            <w:pPr>
              <w:pStyle w:val="ConsPlusNormal"/>
              <w:jc w:val="center"/>
            </w:pPr>
            <w:r>
              <w:t>-</w:t>
            </w:r>
          </w:p>
        </w:tc>
        <w:tc>
          <w:tcPr>
            <w:tcW w:w="907" w:type="dxa"/>
          </w:tcPr>
          <w:p w:rsidR="00A90398" w:rsidRDefault="00A90398">
            <w:pPr>
              <w:pStyle w:val="ConsPlusNormal"/>
              <w:jc w:val="center"/>
            </w:pPr>
            <w:r>
              <w:t>-</w:t>
            </w:r>
          </w:p>
        </w:tc>
        <w:tc>
          <w:tcPr>
            <w:tcW w:w="850" w:type="dxa"/>
          </w:tcPr>
          <w:p w:rsidR="00A90398" w:rsidRDefault="00A90398">
            <w:pPr>
              <w:pStyle w:val="ConsPlusNormal"/>
              <w:jc w:val="center"/>
            </w:pPr>
            <w:r>
              <w:t>-</w:t>
            </w:r>
          </w:p>
        </w:tc>
      </w:tr>
      <w:tr w:rsidR="00A90398">
        <w:tc>
          <w:tcPr>
            <w:tcW w:w="1814" w:type="dxa"/>
            <w:vMerge/>
            <w:tcBorders>
              <w:top w:val="nil"/>
              <w:bottom w:val="nil"/>
            </w:tcBorders>
          </w:tcPr>
          <w:p w:rsidR="00A90398" w:rsidRDefault="00A90398">
            <w:pPr>
              <w:pStyle w:val="ConsPlusNormal"/>
            </w:pPr>
          </w:p>
        </w:tc>
        <w:tc>
          <w:tcPr>
            <w:tcW w:w="3345" w:type="dxa"/>
          </w:tcPr>
          <w:p w:rsidR="00A90398" w:rsidRDefault="00A90398">
            <w:pPr>
              <w:pStyle w:val="ConsPlusNormal"/>
            </w:pPr>
            <w:r>
              <w:t>18. Доля автомобильных дорог регионального, межмуниципального и местного значения, соответствующих нормативным требованиям к транспортно-эксплуатационным показателям, на 31 декабря отчетного периода, в том числе:</w:t>
            </w:r>
          </w:p>
        </w:tc>
        <w:tc>
          <w:tcPr>
            <w:tcW w:w="907" w:type="dxa"/>
          </w:tcPr>
          <w:p w:rsidR="00A90398" w:rsidRDefault="00A90398">
            <w:pPr>
              <w:pStyle w:val="ConsPlusNormal"/>
              <w:jc w:val="center"/>
            </w:pPr>
            <w:r>
              <w:t>%</w:t>
            </w:r>
          </w:p>
        </w:tc>
        <w:tc>
          <w:tcPr>
            <w:tcW w:w="904" w:type="dxa"/>
          </w:tcPr>
          <w:p w:rsidR="00A90398" w:rsidRDefault="00A90398">
            <w:pPr>
              <w:pStyle w:val="ConsPlusNormal"/>
              <w:jc w:val="center"/>
            </w:pPr>
            <w:r>
              <w:t>36,0</w:t>
            </w:r>
          </w:p>
        </w:tc>
        <w:tc>
          <w:tcPr>
            <w:tcW w:w="907" w:type="dxa"/>
          </w:tcPr>
          <w:p w:rsidR="00A90398" w:rsidRDefault="00A90398">
            <w:pPr>
              <w:pStyle w:val="ConsPlusNormal"/>
              <w:jc w:val="center"/>
            </w:pPr>
            <w:r>
              <w:t>52,30</w:t>
            </w:r>
          </w:p>
        </w:tc>
        <w:tc>
          <w:tcPr>
            <w:tcW w:w="907" w:type="dxa"/>
          </w:tcPr>
          <w:p w:rsidR="00A90398" w:rsidRDefault="00A90398">
            <w:pPr>
              <w:pStyle w:val="ConsPlusNormal"/>
              <w:jc w:val="center"/>
            </w:pPr>
            <w:r>
              <w:t>36,0</w:t>
            </w:r>
          </w:p>
        </w:tc>
        <w:tc>
          <w:tcPr>
            <w:tcW w:w="907" w:type="dxa"/>
          </w:tcPr>
          <w:p w:rsidR="00A90398" w:rsidRDefault="00A90398">
            <w:pPr>
              <w:pStyle w:val="ConsPlusNormal"/>
              <w:jc w:val="center"/>
            </w:pPr>
            <w:r>
              <w:t>36,0</w:t>
            </w:r>
          </w:p>
        </w:tc>
        <w:tc>
          <w:tcPr>
            <w:tcW w:w="907" w:type="dxa"/>
          </w:tcPr>
          <w:p w:rsidR="00A90398" w:rsidRDefault="00A90398">
            <w:pPr>
              <w:pStyle w:val="ConsPlusNormal"/>
              <w:jc w:val="center"/>
            </w:pPr>
            <w:r>
              <w:t>36,8</w:t>
            </w:r>
          </w:p>
        </w:tc>
        <w:tc>
          <w:tcPr>
            <w:tcW w:w="907" w:type="dxa"/>
          </w:tcPr>
          <w:p w:rsidR="00A90398" w:rsidRDefault="00A90398">
            <w:pPr>
              <w:pStyle w:val="ConsPlusNormal"/>
              <w:jc w:val="center"/>
            </w:pPr>
            <w:r>
              <w:t>37,7</w:t>
            </w:r>
          </w:p>
        </w:tc>
        <w:tc>
          <w:tcPr>
            <w:tcW w:w="907" w:type="dxa"/>
          </w:tcPr>
          <w:p w:rsidR="00A90398" w:rsidRDefault="00A90398">
            <w:pPr>
              <w:pStyle w:val="ConsPlusNormal"/>
              <w:jc w:val="center"/>
            </w:pPr>
            <w:r>
              <w:t>64,1</w:t>
            </w:r>
          </w:p>
        </w:tc>
        <w:tc>
          <w:tcPr>
            <w:tcW w:w="907" w:type="dxa"/>
          </w:tcPr>
          <w:p w:rsidR="00A90398" w:rsidRDefault="00A90398">
            <w:pPr>
              <w:pStyle w:val="ConsPlusNormal"/>
              <w:jc w:val="center"/>
            </w:pPr>
            <w:r>
              <w:t>63,2</w:t>
            </w:r>
          </w:p>
        </w:tc>
        <w:tc>
          <w:tcPr>
            <w:tcW w:w="907" w:type="dxa"/>
          </w:tcPr>
          <w:p w:rsidR="00A90398" w:rsidRDefault="00A90398">
            <w:pPr>
              <w:pStyle w:val="ConsPlusNormal"/>
              <w:jc w:val="center"/>
            </w:pPr>
            <w:r>
              <w:t>59,1</w:t>
            </w:r>
          </w:p>
        </w:tc>
        <w:tc>
          <w:tcPr>
            <w:tcW w:w="907" w:type="dxa"/>
          </w:tcPr>
          <w:p w:rsidR="00A90398" w:rsidRDefault="00A90398">
            <w:pPr>
              <w:pStyle w:val="ConsPlusNormal"/>
              <w:jc w:val="center"/>
            </w:pPr>
            <w:r>
              <w:t>52,43</w:t>
            </w:r>
          </w:p>
        </w:tc>
        <w:tc>
          <w:tcPr>
            <w:tcW w:w="907" w:type="dxa"/>
          </w:tcPr>
          <w:p w:rsidR="00A90398" w:rsidRDefault="00A90398">
            <w:pPr>
              <w:pStyle w:val="ConsPlusNormal"/>
              <w:jc w:val="center"/>
            </w:pPr>
            <w:r>
              <w:t>49,26</w:t>
            </w:r>
          </w:p>
        </w:tc>
        <w:tc>
          <w:tcPr>
            <w:tcW w:w="907" w:type="dxa"/>
          </w:tcPr>
          <w:p w:rsidR="00A90398" w:rsidRDefault="00A90398">
            <w:pPr>
              <w:pStyle w:val="ConsPlusNormal"/>
              <w:jc w:val="center"/>
            </w:pPr>
            <w:r>
              <w:t>50,86</w:t>
            </w:r>
          </w:p>
        </w:tc>
        <w:tc>
          <w:tcPr>
            <w:tcW w:w="907" w:type="dxa"/>
          </w:tcPr>
          <w:p w:rsidR="00A90398" w:rsidRDefault="00A90398">
            <w:pPr>
              <w:pStyle w:val="ConsPlusNormal"/>
              <w:jc w:val="center"/>
            </w:pPr>
            <w:r>
              <w:t>52,30</w:t>
            </w:r>
          </w:p>
        </w:tc>
        <w:tc>
          <w:tcPr>
            <w:tcW w:w="850" w:type="dxa"/>
          </w:tcPr>
          <w:p w:rsidR="00A90398" w:rsidRDefault="00A90398">
            <w:pPr>
              <w:pStyle w:val="ConsPlusNormal"/>
              <w:jc w:val="center"/>
            </w:pPr>
            <w:r>
              <w:t>-</w:t>
            </w:r>
          </w:p>
        </w:tc>
      </w:tr>
      <w:tr w:rsidR="00A90398">
        <w:tc>
          <w:tcPr>
            <w:tcW w:w="1814" w:type="dxa"/>
            <w:vMerge/>
            <w:tcBorders>
              <w:top w:val="nil"/>
              <w:bottom w:val="nil"/>
            </w:tcBorders>
          </w:tcPr>
          <w:p w:rsidR="00A90398" w:rsidRDefault="00A90398">
            <w:pPr>
              <w:pStyle w:val="ConsPlusNormal"/>
            </w:pPr>
          </w:p>
        </w:tc>
        <w:tc>
          <w:tcPr>
            <w:tcW w:w="3345" w:type="dxa"/>
          </w:tcPr>
          <w:p w:rsidR="00A90398" w:rsidRDefault="00A90398">
            <w:pPr>
              <w:pStyle w:val="ConsPlusNormal"/>
            </w:pPr>
            <w:r>
              <w:t xml:space="preserve">доля автомобильных дорог регионального и межмуниципального значения, соответствующих нормативным требованиям </w:t>
            </w:r>
            <w:hyperlink w:anchor="P952">
              <w:r>
                <w:rPr>
                  <w:color w:val="0000FF"/>
                </w:rPr>
                <w:t>&lt;7&gt;</w:t>
              </w:r>
            </w:hyperlink>
          </w:p>
        </w:tc>
        <w:tc>
          <w:tcPr>
            <w:tcW w:w="907" w:type="dxa"/>
          </w:tcPr>
          <w:p w:rsidR="00A90398" w:rsidRDefault="00A90398">
            <w:pPr>
              <w:pStyle w:val="ConsPlusNormal"/>
              <w:jc w:val="center"/>
            </w:pPr>
            <w:r>
              <w:t>%</w:t>
            </w:r>
          </w:p>
        </w:tc>
        <w:tc>
          <w:tcPr>
            <w:tcW w:w="904" w:type="dxa"/>
          </w:tcPr>
          <w:p w:rsidR="00A90398" w:rsidRDefault="00A90398">
            <w:pPr>
              <w:pStyle w:val="ConsPlusNormal"/>
              <w:jc w:val="center"/>
            </w:pPr>
            <w:r>
              <w:t>36,0</w:t>
            </w:r>
          </w:p>
        </w:tc>
        <w:tc>
          <w:tcPr>
            <w:tcW w:w="907" w:type="dxa"/>
          </w:tcPr>
          <w:p w:rsidR="00A90398" w:rsidRDefault="00A90398">
            <w:pPr>
              <w:pStyle w:val="ConsPlusNormal"/>
              <w:jc w:val="center"/>
            </w:pPr>
            <w:r>
              <w:t>46,9818</w:t>
            </w:r>
          </w:p>
        </w:tc>
        <w:tc>
          <w:tcPr>
            <w:tcW w:w="907" w:type="dxa"/>
          </w:tcPr>
          <w:p w:rsidR="00A90398" w:rsidRDefault="00A90398">
            <w:pPr>
              <w:pStyle w:val="ConsPlusNormal"/>
              <w:jc w:val="center"/>
            </w:pPr>
            <w:r>
              <w:t>36,0</w:t>
            </w:r>
          </w:p>
        </w:tc>
        <w:tc>
          <w:tcPr>
            <w:tcW w:w="907" w:type="dxa"/>
          </w:tcPr>
          <w:p w:rsidR="00A90398" w:rsidRDefault="00A90398">
            <w:pPr>
              <w:pStyle w:val="ConsPlusNormal"/>
              <w:jc w:val="center"/>
            </w:pPr>
            <w:r>
              <w:t>36,0</w:t>
            </w:r>
          </w:p>
        </w:tc>
        <w:tc>
          <w:tcPr>
            <w:tcW w:w="907" w:type="dxa"/>
          </w:tcPr>
          <w:p w:rsidR="00A90398" w:rsidRDefault="00A90398">
            <w:pPr>
              <w:pStyle w:val="ConsPlusNormal"/>
              <w:jc w:val="center"/>
            </w:pPr>
            <w:r>
              <w:t>36,2</w:t>
            </w:r>
          </w:p>
        </w:tc>
        <w:tc>
          <w:tcPr>
            <w:tcW w:w="907" w:type="dxa"/>
          </w:tcPr>
          <w:p w:rsidR="00A90398" w:rsidRDefault="00A90398">
            <w:pPr>
              <w:pStyle w:val="ConsPlusNormal"/>
              <w:jc w:val="center"/>
            </w:pPr>
            <w:r>
              <w:t>37,0</w:t>
            </w:r>
          </w:p>
        </w:tc>
        <w:tc>
          <w:tcPr>
            <w:tcW w:w="907" w:type="dxa"/>
          </w:tcPr>
          <w:p w:rsidR="00A90398" w:rsidRDefault="00A90398">
            <w:pPr>
              <w:pStyle w:val="ConsPlusNormal"/>
              <w:jc w:val="center"/>
            </w:pPr>
            <w:r>
              <w:t>36,7</w:t>
            </w:r>
          </w:p>
        </w:tc>
        <w:tc>
          <w:tcPr>
            <w:tcW w:w="907" w:type="dxa"/>
          </w:tcPr>
          <w:p w:rsidR="00A90398" w:rsidRDefault="00A90398">
            <w:pPr>
              <w:pStyle w:val="ConsPlusNormal"/>
              <w:jc w:val="center"/>
            </w:pPr>
            <w:r>
              <w:t>36,8</w:t>
            </w:r>
          </w:p>
        </w:tc>
        <w:tc>
          <w:tcPr>
            <w:tcW w:w="907" w:type="dxa"/>
          </w:tcPr>
          <w:p w:rsidR="00A90398" w:rsidRDefault="00A90398">
            <w:pPr>
              <w:pStyle w:val="ConsPlusNormal"/>
              <w:jc w:val="center"/>
            </w:pPr>
            <w:r>
              <w:t>37,70</w:t>
            </w:r>
          </w:p>
        </w:tc>
        <w:tc>
          <w:tcPr>
            <w:tcW w:w="907" w:type="dxa"/>
          </w:tcPr>
          <w:p w:rsidR="00A90398" w:rsidRDefault="00A90398">
            <w:pPr>
              <w:pStyle w:val="ConsPlusNormal"/>
              <w:jc w:val="center"/>
            </w:pPr>
            <w:r>
              <w:t>40,36</w:t>
            </w:r>
          </w:p>
        </w:tc>
        <w:tc>
          <w:tcPr>
            <w:tcW w:w="907" w:type="dxa"/>
          </w:tcPr>
          <w:p w:rsidR="00A90398" w:rsidRDefault="00A90398">
            <w:pPr>
              <w:pStyle w:val="ConsPlusNormal"/>
              <w:jc w:val="center"/>
            </w:pPr>
            <w:r>
              <w:t>42,15</w:t>
            </w:r>
          </w:p>
        </w:tc>
        <w:tc>
          <w:tcPr>
            <w:tcW w:w="907" w:type="dxa"/>
          </w:tcPr>
          <w:p w:rsidR="00A90398" w:rsidRDefault="00A90398">
            <w:pPr>
              <w:pStyle w:val="ConsPlusNormal"/>
              <w:jc w:val="center"/>
            </w:pPr>
            <w:r>
              <w:t>44,30</w:t>
            </w:r>
          </w:p>
        </w:tc>
        <w:tc>
          <w:tcPr>
            <w:tcW w:w="907" w:type="dxa"/>
          </w:tcPr>
          <w:p w:rsidR="00A90398" w:rsidRDefault="00A90398">
            <w:pPr>
              <w:pStyle w:val="ConsPlusNormal"/>
              <w:jc w:val="center"/>
            </w:pPr>
            <w:r>
              <w:t>46,9818</w:t>
            </w:r>
          </w:p>
        </w:tc>
        <w:tc>
          <w:tcPr>
            <w:tcW w:w="850" w:type="dxa"/>
          </w:tcPr>
          <w:p w:rsidR="00A90398" w:rsidRDefault="00A90398">
            <w:pPr>
              <w:pStyle w:val="ConsPlusNormal"/>
              <w:jc w:val="center"/>
            </w:pPr>
            <w:r>
              <w:t>РП</w:t>
            </w:r>
            <w:r>
              <w:rPr>
                <w:vertAlign w:val="superscript"/>
              </w:rPr>
              <w:t>1</w:t>
            </w:r>
          </w:p>
        </w:tc>
      </w:tr>
      <w:tr w:rsidR="00A90398">
        <w:tc>
          <w:tcPr>
            <w:tcW w:w="1814" w:type="dxa"/>
            <w:vMerge/>
            <w:tcBorders>
              <w:top w:val="nil"/>
              <w:bottom w:val="nil"/>
            </w:tcBorders>
          </w:tcPr>
          <w:p w:rsidR="00A90398" w:rsidRDefault="00A90398">
            <w:pPr>
              <w:pStyle w:val="ConsPlusNormal"/>
            </w:pPr>
          </w:p>
        </w:tc>
        <w:tc>
          <w:tcPr>
            <w:tcW w:w="3345" w:type="dxa"/>
          </w:tcPr>
          <w:p w:rsidR="00A90398" w:rsidRDefault="00A90398">
            <w:pPr>
              <w:pStyle w:val="ConsPlusNormal"/>
            </w:pPr>
            <w:r>
              <w:t>доля автомобильных дорог местного значения, соответствующих нормативным требованиям</w:t>
            </w:r>
          </w:p>
        </w:tc>
        <w:tc>
          <w:tcPr>
            <w:tcW w:w="907" w:type="dxa"/>
          </w:tcPr>
          <w:p w:rsidR="00A90398" w:rsidRDefault="00A90398">
            <w:pPr>
              <w:pStyle w:val="ConsPlusNormal"/>
              <w:jc w:val="center"/>
            </w:pPr>
            <w:r>
              <w:t>%</w:t>
            </w:r>
          </w:p>
        </w:tc>
        <w:tc>
          <w:tcPr>
            <w:tcW w:w="904" w:type="dxa"/>
          </w:tcPr>
          <w:p w:rsidR="00A90398" w:rsidRDefault="00A90398">
            <w:pPr>
              <w:pStyle w:val="ConsPlusNormal"/>
              <w:jc w:val="center"/>
            </w:pPr>
            <w:r>
              <w:t>36,0</w:t>
            </w:r>
          </w:p>
        </w:tc>
        <w:tc>
          <w:tcPr>
            <w:tcW w:w="907" w:type="dxa"/>
          </w:tcPr>
          <w:p w:rsidR="00A90398" w:rsidRDefault="00A90398">
            <w:pPr>
              <w:pStyle w:val="ConsPlusNormal"/>
              <w:jc w:val="center"/>
            </w:pPr>
            <w:r>
              <w:t>56,83</w:t>
            </w:r>
          </w:p>
        </w:tc>
        <w:tc>
          <w:tcPr>
            <w:tcW w:w="907" w:type="dxa"/>
          </w:tcPr>
          <w:p w:rsidR="00A90398" w:rsidRDefault="00A90398">
            <w:pPr>
              <w:pStyle w:val="ConsPlusNormal"/>
              <w:jc w:val="center"/>
            </w:pPr>
            <w:r>
              <w:t>36,0</w:t>
            </w:r>
          </w:p>
        </w:tc>
        <w:tc>
          <w:tcPr>
            <w:tcW w:w="907" w:type="dxa"/>
          </w:tcPr>
          <w:p w:rsidR="00A90398" w:rsidRDefault="00A90398">
            <w:pPr>
              <w:pStyle w:val="ConsPlusNormal"/>
              <w:jc w:val="center"/>
            </w:pPr>
            <w:r>
              <w:t>36,0</w:t>
            </w:r>
          </w:p>
        </w:tc>
        <w:tc>
          <w:tcPr>
            <w:tcW w:w="907" w:type="dxa"/>
          </w:tcPr>
          <w:p w:rsidR="00A90398" w:rsidRDefault="00A90398">
            <w:pPr>
              <w:pStyle w:val="ConsPlusNormal"/>
              <w:jc w:val="center"/>
            </w:pPr>
            <w:r>
              <w:t>37,3</w:t>
            </w:r>
          </w:p>
        </w:tc>
        <w:tc>
          <w:tcPr>
            <w:tcW w:w="907" w:type="dxa"/>
          </w:tcPr>
          <w:p w:rsidR="00A90398" w:rsidRDefault="00A90398">
            <w:pPr>
              <w:pStyle w:val="ConsPlusNormal"/>
              <w:jc w:val="center"/>
            </w:pPr>
            <w:r>
              <w:t>38,4</w:t>
            </w:r>
          </w:p>
        </w:tc>
        <w:tc>
          <w:tcPr>
            <w:tcW w:w="907" w:type="dxa"/>
          </w:tcPr>
          <w:p w:rsidR="00A90398" w:rsidRDefault="00A90398">
            <w:pPr>
              <w:pStyle w:val="ConsPlusNormal"/>
              <w:jc w:val="center"/>
            </w:pPr>
            <w:r>
              <w:t>87,9</w:t>
            </w:r>
          </w:p>
        </w:tc>
        <w:tc>
          <w:tcPr>
            <w:tcW w:w="907" w:type="dxa"/>
          </w:tcPr>
          <w:p w:rsidR="00A90398" w:rsidRDefault="00A90398">
            <w:pPr>
              <w:pStyle w:val="ConsPlusNormal"/>
              <w:jc w:val="center"/>
            </w:pPr>
            <w:r>
              <w:t>86,3</w:t>
            </w:r>
          </w:p>
        </w:tc>
        <w:tc>
          <w:tcPr>
            <w:tcW w:w="907" w:type="dxa"/>
          </w:tcPr>
          <w:p w:rsidR="00A90398" w:rsidRDefault="00A90398">
            <w:pPr>
              <w:pStyle w:val="ConsPlusNormal"/>
              <w:jc w:val="center"/>
            </w:pPr>
            <w:r>
              <w:t>77,7</w:t>
            </w:r>
          </w:p>
        </w:tc>
        <w:tc>
          <w:tcPr>
            <w:tcW w:w="907" w:type="dxa"/>
          </w:tcPr>
          <w:p w:rsidR="00A90398" w:rsidRDefault="00A90398">
            <w:pPr>
              <w:pStyle w:val="ConsPlusNormal"/>
              <w:jc w:val="center"/>
            </w:pPr>
            <w:r>
              <w:t>62,86</w:t>
            </w:r>
          </w:p>
        </w:tc>
        <w:tc>
          <w:tcPr>
            <w:tcW w:w="907" w:type="dxa"/>
          </w:tcPr>
          <w:p w:rsidR="00A90398" w:rsidRDefault="00A90398">
            <w:pPr>
              <w:pStyle w:val="ConsPlusNormal"/>
              <w:jc w:val="center"/>
            </w:pPr>
            <w:r>
              <w:t>55,38</w:t>
            </w:r>
          </w:p>
        </w:tc>
        <w:tc>
          <w:tcPr>
            <w:tcW w:w="907" w:type="dxa"/>
          </w:tcPr>
          <w:p w:rsidR="00A90398" w:rsidRDefault="00A90398">
            <w:pPr>
              <w:pStyle w:val="ConsPlusNormal"/>
              <w:jc w:val="center"/>
            </w:pPr>
            <w:r>
              <w:t>56,48</w:t>
            </w:r>
          </w:p>
        </w:tc>
        <w:tc>
          <w:tcPr>
            <w:tcW w:w="907" w:type="dxa"/>
          </w:tcPr>
          <w:p w:rsidR="00A90398" w:rsidRDefault="00A90398">
            <w:pPr>
              <w:pStyle w:val="ConsPlusNormal"/>
              <w:jc w:val="center"/>
            </w:pPr>
            <w:r>
              <w:t>56,83</w:t>
            </w:r>
          </w:p>
        </w:tc>
        <w:tc>
          <w:tcPr>
            <w:tcW w:w="850" w:type="dxa"/>
          </w:tcPr>
          <w:p w:rsidR="00A90398" w:rsidRDefault="00A90398">
            <w:pPr>
              <w:pStyle w:val="ConsPlusNormal"/>
              <w:jc w:val="center"/>
            </w:pPr>
            <w:r>
              <w:t>-</w:t>
            </w:r>
          </w:p>
        </w:tc>
      </w:tr>
      <w:tr w:rsidR="00A90398">
        <w:tc>
          <w:tcPr>
            <w:tcW w:w="1814" w:type="dxa"/>
            <w:vMerge/>
            <w:tcBorders>
              <w:top w:val="nil"/>
              <w:bottom w:val="nil"/>
            </w:tcBorders>
          </w:tcPr>
          <w:p w:rsidR="00A90398" w:rsidRDefault="00A90398">
            <w:pPr>
              <w:pStyle w:val="ConsPlusNormal"/>
            </w:pPr>
          </w:p>
        </w:tc>
        <w:tc>
          <w:tcPr>
            <w:tcW w:w="3345" w:type="dxa"/>
          </w:tcPr>
          <w:p w:rsidR="00A90398" w:rsidRDefault="00A90398">
            <w:pPr>
              <w:pStyle w:val="ConsPlusNormal"/>
            </w:pPr>
            <w:r>
              <w:t xml:space="preserve">19. Удельный вес мостовых сооружений на автодорогах </w:t>
            </w:r>
            <w:r>
              <w:lastRenderedPageBreak/>
              <w:t>регионального и межмуниципального значения, находящихся в неудовлетворительном техническом состоянии и не соответствующих нормативным требованиям</w:t>
            </w:r>
          </w:p>
        </w:tc>
        <w:tc>
          <w:tcPr>
            <w:tcW w:w="907" w:type="dxa"/>
          </w:tcPr>
          <w:p w:rsidR="00A90398" w:rsidRDefault="00A90398">
            <w:pPr>
              <w:pStyle w:val="ConsPlusNormal"/>
              <w:jc w:val="center"/>
            </w:pPr>
            <w:r>
              <w:lastRenderedPageBreak/>
              <w:t>%</w:t>
            </w:r>
          </w:p>
        </w:tc>
        <w:tc>
          <w:tcPr>
            <w:tcW w:w="904" w:type="dxa"/>
          </w:tcPr>
          <w:p w:rsidR="00A90398" w:rsidRDefault="00A90398">
            <w:pPr>
              <w:pStyle w:val="ConsPlusNormal"/>
              <w:jc w:val="center"/>
            </w:pPr>
            <w:r>
              <w:t>15,3</w:t>
            </w:r>
          </w:p>
        </w:tc>
        <w:tc>
          <w:tcPr>
            <w:tcW w:w="907" w:type="dxa"/>
          </w:tcPr>
          <w:p w:rsidR="00A90398" w:rsidRDefault="00A90398">
            <w:pPr>
              <w:pStyle w:val="ConsPlusNormal"/>
              <w:jc w:val="center"/>
            </w:pPr>
            <w:r>
              <w:t>19,6</w:t>
            </w:r>
          </w:p>
        </w:tc>
        <w:tc>
          <w:tcPr>
            <w:tcW w:w="907" w:type="dxa"/>
          </w:tcPr>
          <w:p w:rsidR="00A90398" w:rsidRDefault="00A90398">
            <w:pPr>
              <w:pStyle w:val="ConsPlusNormal"/>
              <w:jc w:val="center"/>
            </w:pPr>
            <w:r>
              <w:t>15,0</w:t>
            </w:r>
          </w:p>
        </w:tc>
        <w:tc>
          <w:tcPr>
            <w:tcW w:w="907" w:type="dxa"/>
          </w:tcPr>
          <w:p w:rsidR="00A90398" w:rsidRDefault="00A90398">
            <w:pPr>
              <w:pStyle w:val="ConsPlusNormal"/>
              <w:jc w:val="center"/>
            </w:pPr>
            <w:r>
              <w:t>15,8</w:t>
            </w:r>
          </w:p>
        </w:tc>
        <w:tc>
          <w:tcPr>
            <w:tcW w:w="907" w:type="dxa"/>
          </w:tcPr>
          <w:p w:rsidR="00A90398" w:rsidRDefault="00A90398">
            <w:pPr>
              <w:pStyle w:val="ConsPlusNormal"/>
              <w:jc w:val="center"/>
            </w:pPr>
            <w:r>
              <w:t>18,5</w:t>
            </w:r>
          </w:p>
        </w:tc>
        <w:tc>
          <w:tcPr>
            <w:tcW w:w="907" w:type="dxa"/>
          </w:tcPr>
          <w:p w:rsidR="00A90398" w:rsidRDefault="00A90398">
            <w:pPr>
              <w:pStyle w:val="ConsPlusNormal"/>
              <w:jc w:val="center"/>
            </w:pPr>
            <w:r>
              <w:t>15,8</w:t>
            </w:r>
          </w:p>
        </w:tc>
        <w:tc>
          <w:tcPr>
            <w:tcW w:w="907" w:type="dxa"/>
          </w:tcPr>
          <w:p w:rsidR="00A90398" w:rsidRDefault="00A90398">
            <w:pPr>
              <w:pStyle w:val="ConsPlusNormal"/>
              <w:jc w:val="center"/>
            </w:pPr>
            <w:r>
              <w:t>23,5</w:t>
            </w:r>
          </w:p>
        </w:tc>
        <w:tc>
          <w:tcPr>
            <w:tcW w:w="907" w:type="dxa"/>
          </w:tcPr>
          <w:p w:rsidR="00A90398" w:rsidRDefault="00A90398">
            <w:pPr>
              <w:pStyle w:val="ConsPlusNormal"/>
              <w:jc w:val="center"/>
            </w:pPr>
            <w:r>
              <w:t>19,6</w:t>
            </w:r>
          </w:p>
        </w:tc>
        <w:tc>
          <w:tcPr>
            <w:tcW w:w="907" w:type="dxa"/>
          </w:tcPr>
          <w:p w:rsidR="00A90398" w:rsidRDefault="00A90398">
            <w:pPr>
              <w:pStyle w:val="ConsPlusNormal"/>
              <w:jc w:val="center"/>
            </w:pPr>
            <w:r>
              <w:t>18,8</w:t>
            </w:r>
          </w:p>
        </w:tc>
        <w:tc>
          <w:tcPr>
            <w:tcW w:w="907" w:type="dxa"/>
          </w:tcPr>
          <w:p w:rsidR="00A90398" w:rsidRDefault="00A90398">
            <w:pPr>
              <w:pStyle w:val="ConsPlusNormal"/>
              <w:jc w:val="center"/>
            </w:pPr>
            <w:r>
              <w:t>19,7</w:t>
            </w:r>
          </w:p>
        </w:tc>
        <w:tc>
          <w:tcPr>
            <w:tcW w:w="907" w:type="dxa"/>
          </w:tcPr>
          <w:p w:rsidR="00A90398" w:rsidRDefault="00A90398">
            <w:pPr>
              <w:pStyle w:val="ConsPlusNormal"/>
              <w:jc w:val="center"/>
            </w:pPr>
            <w:r>
              <w:t>20,4</w:t>
            </w:r>
          </w:p>
        </w:tc>
        <w:tc>
          <w:tcPr>
            <w:tcW w:w="907" w:type="dxa"/>
          </w:tcPr>
          <w:p w:rsidR="00A90398" w:rsidRDefault="00A90398">
            <w:pPr>
              <w:pStyle w:val="ConsPlusNormal"/>
              <w:jc w:val="center"/>
            </w:pPr>
            <w:r>
              <w:t>19,9</w:t>
            </w:r>
          </w:p>
        </w:tc>
        <w:tc>
          <w:tcPr>
            <w:tcW w:w="907" w:type="dxa"/>
          </w:tcPr>
          <w:p w:rsidR="00A90398" w:rsidRDefault="00A90398">
            <w:pPr>
              <w:pStyle w:val="ConsPlusNormal"/>
              <w:jc w:val="center"/>
            </w:pPr>
            <w:r>
              <w:t>19,6</w:t>
            </w:r>
          </w:p>
        </w:tc>
        <w:tc>
          <w:tcPr>
            <w:tcW w:w="850" w:type="dxa"/>
          </w:tcPr>
          <w:p w:rsidR="00A90398" w:rsidRDefault="00A90398">
            <w:pPr>
              <w:pStyle w:val="ConsPlusNormal"/>
              <w:jc w:val="center"/>
            </w:pPr>
            <w:r>
              <w:t>-</w:t>
            </w:r>
          </w:p>
        </w:tc>
      </w:tr>
      <w:tr w:rsidR="00A90398">
        <w:tc>
          <w:tcPr>
            <w:tcW w:w="1814" w:type="dxa"/>
            <w:vMerge w:val="restart"/>
            <w:tcBorders>
              <w:top w:val="nil"/>
              <w:bottom w:val="nil"/>
            </w:tcBorders>
          </w:tcPr>
          <w:p w:rsidR="00A90398" w:rsidRDefault="00A90398">
            <w:pPr>
              <w:pStyle w:val="ConsPlusNormal"/>
            </w:pPr>
          </w:p>
        </w:tc>
        <w:tc>
          <w:tcPr>
            <w:tcW w:w="3345" w:type="dxa"/>
          </w:tcPr>
          <w:p w:rsidR="00A90398" w:rsidRDefault="00A90398">
            <w:pPr>
              <w:pStyle w:val="ConsPlusNormal"/>
            </w:pPr>
            <w:r>
              <w:t>20. Протяженность сети автомобильных дорог общего пользования местного значения на территории Новосибирской области</w:t>
            </w:r>
          </w:p>
        </w:tc>
        <w:tc>
          <w:tcPr>
            <w:tcW w:w="907" w:type="dxa"/>
          </w:tcPr>
          <w:p w:rsidR="00A90398" w:rsidRDefault="00A90398">
            <w:pPr>
              <w:pStyle w:val="ConsPlusNormal"/>
              <w:jc w:val="center"/>
            </w:pPr>
            <w:r>
              <w:t>км</w:t>
            </w:r>
          </w:p>
        </w:tc>
        <w:tc>
          <w:tcPr>
            <w:tcW w:w="904" w:type="dxa"/>
          </w:tcPr>
          <w:p w:rsidR="00A90398" w:rsidRDefault="00A90398">
            <w:pPr>
              <w:pStyle w:val="ConsPlusNormal"/>
              <w:jc w:val="center"/>
            </w:pPr>
            <w:r>
              <w:t>10696,1</w:t>
            </w:r>
          </w:p>
        </w:tc>
        <w:tc>
          <w:tcPr>
            <w:tcW w:w="907" w:type="dxa"/>
          </w:tcPr>
          <w:p w:rsidR="00A90398" w:rsidRDefault="00A90398">
            <w:pPr>
              <w:pStyle w:val="ConsPlusNormal"/>
              <w:jc w:val="center"/>
            </w:pPr>
            <w:r>
              <w:t>14870,2</w:t>
            </w:r>
          </w:p>
        </w:tc>
        <w:tc>
          <w:tcPr>
            <w:tcW w:w="907" w:type="dxa"/>
          </w:tcPr>
          <w:p w:rsidR="00A90398" w:rsidRDefault="00A90398">
            <w:pPr>
              <w:pStyle w:val="ConsPlusNormal"/>
              <w:jc w:val="center"/>
            </w:pPr>
            <w:r>
              <w:t>12134,1</w:t>
            </w:r>
          </w:p>
        </w:tc>
        <w:tc>
          <w:tcPr>
            <w:tcW w:w="907" w:type="dxa"/>
          </w:tcPr>
          <w:p w:rsidR="00A90398" w:rsidRDefault="00A90398">
            <w:pPr>
              <w:pStyle w:val="ConsPlusNormal"/>
              <w:jc w:val="center"/>
            </w:pPr>
            <w:r>
              <w:t>12558,3</w:t>
            </w:r>
          </w:p>
        </w:tc>
        <w:tc>
          <w:tcPr>
            <w:tcW w:w="907" w:type="dxa"/>
          </w:tcPr>
          <w:p w:rsidR="00A90398" w:rsidRDefault="00A90398">
            <w:pPr>
              <w:pStyle w:val="ConsPlusNormal"/>
              <w:jc w:val="center"/>
            </w:pPr>
            <w:r>
              <w:t>12561,3</w:t>
            </w:r>
          </w:p>
        </w:tc>
        <w:tc>
          <w:tcPr>
            <w:tcW w:w="907" w:type="dxa"/>
          </w:tcPr>
          <w:p w:rsidR="00A90398" w:rsidRDefault="00A90398">
            <w:pPr>
              <w:pStyle w:val="ConsPlusNormal"/>
              <w:jc w:val="center"/>
            </w:pPr>
            <w:r>
              <w:t>14393,7</w:t>
            </w:r>
          </w:p>
        </w:tc>
        <w:tc>
          <w:tcPr>
            <w:tcW w:w="907" w:type="dxa"/>
          </w:tcPr>
          <w:p w:rsidR="00A90398" w:rsidRDefault="00A90398">
            <w:pPr>
              <w:pStyle w:val="ConsPlusNormal"/>
              <w:jc w:val="center"/>
            </w:pPr>
            <w:r>
              <w:t>14622,0</w:t>
            </w:r>
          </w:p>
        </w:tc>
        <w:tc>
          <w:tcPr>
            <w:tcW w:w="907" w:type="dxa"/>
          </w:tcPr>
          <w:p w:rsidR="00A90398" w:rsidRDefault="00A90398">
            <w:pPr>
              <w:pStyle w:val="ConsPlusNormal"/>
              <w:jc w:val="center"/>
            </w:pPr>
            <w:r>
              <w:t>14627,0</w:t>
            </w:r>
          </w:p>
        </w:tc>
        <w:tc>
          <w:tcPr>
            <w:tcW w:w="907" w:type="dxa"/>
          </w:tcPr>
          <w:p w:rsidR="00A90398" w:rsidRDefault="00A90398">
            <w:pPr>
              <w:pStyle w:val="ConsPlusNormal"/>
              <w:jc w:val="center"/>
            </w:pPr>
            <w:r>
              <w:t>14633,5</w:t>
            </w:r>
          </w:p>
        </w:tc>
        <w:tc>
          <w:tcPr>
            <w:tcW w:w="907" w:type="dxa"/>
          </w:tcPr>
          <w:p w:rsidR="00A90398" w:rsidRDefault="00A90398">
            <w:pPr>
              <w:pStyle w:val="ConsPlusNormal"/>
              <w:jc w:val="center"/>
            </w:pPr>
            <w:r>
              <w:t>14714,6</w:t>
            </w:r>
          </w:p>
        </w:tc>
        <w:tc>
          <w:tcPr>
            <w:tcW w:w="907" w:type="dxa"/>
          </w:tcPr>
          <w:p w:rsidR="00A90398" w:rsidRDefault="00A90398">
            <w:pPr>
              <w:pStyle w:val="ConsPlusNormal"/>
              <w:jc w:val="center"/>
            </w:pPr>
            <w:r>
              <w:t>14779,9</w:t>
            </w:r>
          </w:p>
        </w:tc>
        <w:tc>
          <w:tcPr>
            <w:tcW w:w="907" w:type="dxa"/>
          </w:tcPr>
          <w:p w:rsidR="00A90398" w:rsidRDefault="00A90398">
            <w:pPr>
              <w:pStyle w:val="ConsPlusNormal"/>
              <w:jc w:val="center"/>
            </w:pPr>
            <w:r>
              <w:t>14807,6</w:t>
            </w:r>
          </w:p>
        </w:tc>
        <w:tc>
          <w:tcPr>
            <w:tcW w:w="907" w:type="dxa"/>
          </w:tcPr>
          <w:p w:rsidR="00A90398" w:rsidRDefault="00A90398">
            <w:pPr>
              <w:pStyle w:val="ConsPlusNormal"/>
              <w:jc w:val="center"/>
            </w:pPr>
            <w:r>
              <w:t>14870,2</w:t>
            </w:r>
          </w:p>
        </w:tc>
        <w:tc>
          <w:tcPr>
            <w:tcW w:w="850" w:type="dxa"/>
          </w:tcPr>
          <w:p w:rsidR="00A90398" w:rsidRDefault="00A90398">
            <w:pPr>
              <w:pStyle w:val="ConsPlusNormal"/>
              <w:jc w:val="center"/>
            </w:pPr>
            <w:r>
              <w:t>-</w:t>
            </w:r>
          </w:p>
        </w:tc>
      </w:tr>
      <w:tr w:rsidR="00A90398">
        <w:tc>
          <w:tcPr>
            <w:tcW w:w="1814" w:type="dxa"/>
            <w:vMerge/>
            <w:tcBorders>
              <w:top w:val="nil"/>
              <w:bottom w:val="nil"/>
            </w:tcBorders>
          </w:tcPr>
          <w:p w:rsidR="00A90398" w:rsidRDefault="00A90398">
            <w:pPr>
              <w:pStyle w:val="ConsPlusNormal"/>
            </w:pPr>
          </w:p>
        </w:tc>
        <w:tc>
          <w:tcPr>
            <w:tcW w:w="3345" w:type="dxa"/>
          </w:tcPr>
          <w:p w:rsidR="00A90398" w:rsidRDefault="00A90398">
            <w:pPr>
              <w:pStyle w:val="ConsPlusNormal"/>
            </w:pPr>
            <w:r>
              <w:t>21. Объемы ввода в эксплуатацию после строительства и реконструкции автомобильных дорог общего пользования местного значения</w:t>
            </w:r>
          </w:p>
        </w:tc>
        <w:tc>
          <w:tcPr>
            <w:tcW w:w="907" w:type="dxa"/>
          </w:tcPr>
          <w:p w:rsidR="00A90398" w:rsidRDefault="00A90398">
            <w:pPr>
              <w:pStyle w:val="ConsPlusNormal"/>
              <w:jc w:val="center"/>
            </w:pPr>
            <w:r>
              <w:t>км</w:t>
            </w:r>
          </w:p>
        </w:tc>
        <w:tc>
          <w:tcPr>
            <w:tcW w:w="904" w:type="dxa"/>
          </w:tcPr>
          <w:p w:rsidR="00A90398" w:rsidRDefault="00A90398">
            <w:pPr>
              <w:pStyle w:val="ConsPlusNormal"/>
              <w:jc w:val="center"/>
            </w:pPr>
            <w:r>
              <w:t>63,0</w:t>
            </w:r>
          </w:p>
        </w:tc>
        <w:tc>
          <w:tcPr>
            <w:tcW w:w="907" w:type="dxa"/>
          </w:tcPr>
          <w:p w:rsidR="00A90398" w:rsidRDefault="00A90398">
            <w:pPr>
              <w:pStyle w:val="ConsPlusNormal"/>
              <w:jc w:val="center"/>
            </w:pPr>
            <w:r>
              <w:t>113,0</w:t>
            </w:r>
          </w:p>
        </w:tc>
        <w:tc>
          <w:tcPr>
            <w:tcW w:w="907" w:type="dxa"/>
          </w:tcPr>
          <w:p w:rsidR="00A90398" w:rsidRDefault="00A90398">
            <w:pPr>
              <w:pStyle w:val="ConsPlusNormal"/>
              <w:jc w:val="center"/>
            </w:pPr>
            <w:r>
              <w:t>9,1</w:t>
            </w:r>
          </w:p>
        </w:tc>
        <w:tc>
          <w:tcPr>
            <w:tcW w:w="907" w:type="dxa"/>
          </w:tcPr>
          <w:p w:rsidR="00A90398" w:rsidRDefault="00A90398">
            <w:pPr>
              <w:pStyle w:val="ConsPlusNormal"/>
              <w:jc w:val="center"/>
            </w:pPr>
            <w:r>
              <w:t>19,7</w:t>
            </w:r>
          </w:p>
        </w:tc>
        <w:tc>
          <w:tcPr>
            <w:tcW w:w="907" w:type="dxa"/>
          </w:tcPr>
          <w:p w:rsidR="00A90398" w:rsidRDefault="00A90398">
            <w:pPr>
              <w:pStyle w:val="ConsPlusNormal"/>
              <w:jc w:val="center"/>
            </w:pPr>
            <w:r>
              <w:t>10,5</w:t>
            </w:r>
          </w:p>
        </w:tc>
        <w:tc>
          <w:tcPr>
            <w:tcW w:w="907" w:type="dxa"/>
          </w:tcPr>
          <w:p w:rsidR="00A90398" w:rsidRDefault="00A90398">
            <w:pPr>
              <w:pStyle w:val="ConsPlusNormal"/>
              <w:jc w:val="center"/>
            </w:pPr>
            <w:r>
              <w:t>9,7</w:t>
            </w:r>
          </w:p>
        </w:tc>
        <w:tc>
          <w:tcPr>
            <w:tcW w:w="907" w:type="dxa"/>
          </w:tcPr>
          <w:p w:rsidR="00A90398" w:rsidRDefault="00A90398">
            <w:pPr>
              <w:pStyle w:val="ConsPlusNormal"/>
              <w:jc w:val="center"/>
            </w:pPr>
            <w:r>
              <w:t>15,4</w:t>
            </w:r>
          </w:p>
        </w:tc>
        <w:tc>
          <w:tcPr>
            <w:tcW w:w="907" w:type="dxa"/>
          </w:tcPr>
          <w:p w:rsidR="00A90398" w:rsidRDefault="00A90398">
            <w:pPr>
              <w:pStyle w:val="ConsPlusNormal"/>
              <w:jc w:val="center"/>
            </w:pPr>
            <w:r>
              <w:t>5,9</w:t>
            </w:r>
          </w:p>
        </w:tc>
        <w:tc>
          <w:tcPr>
            <w:tcW w:w="907" w:type="dxa"/>
          </w:tcPr>
          <w:p w:rsidR="00A90398" w:rsidRDefault="00A90398">
            <w:pPr>
              <w:pStyle w:val="ConsPlusNormal"/>
              <w:jc w:val="center"/>
            </w:pPr>
            <w:r>
              <w:t>3,7</w:t>
            </w:r>
          </w:p>
        </w:tc>
        <w:tc>
          <w:tcPr>
            <w:tcW w:w="907" w:type="dxa"/>
          </w:tcPr>
          <w:p w:rsidR="00A90398" w:rsidRDefault="00A90398">
            <w:pPr>
              <w:pStyle w:val="ConsPlusNormal"/>
              <w:jc w:val="center"/>
            </w:pPr>
            <w:r>
              <w:t>8,1</w:t>
            </w:r>
          </w:p>
        </w:tc>
        <w:tc>
          <w:tcPr>
            <w:tcW w:w="907" w:type="dxa"/>
          </w:tcPr>
          <w:p w:rsidR="00A90398" w:rsidRDefault="00A90398">
            <w:pPr>
              <w:pStyle w:val="ConsPlusNormal"/>
              <w:jc w:val="center"/>
            </w:pPr>
            <w:r>
              <w:t>9,7</w:t>
            </w:r>
          </w:p>
        </w:tc>
        <w:tc>
          <w:tcPr>
            <w:tcW w:w="907" w:type="dxa"/>
          </w:tcPr>
          <w:p w:rsidR="00A90398" w:rsidRDefault="00A90398">
            <w:pPr>
              <w:pStyle w:val="ConsPlusNormal"/>
              <w:jc w:val="center"/>
            </w:pPr>
            <w:r>
              <w:t>13,7</w:t>
            </w:r>
          </w:p>
        </w:tc>
        <w:tc>
          <w:tcPr>
            <w:tcW w:w="907" w:type="dxa"/>
          </w:tcPr>
          <w:p w:rsidR="00A90398" w:rsidRDefault="00A90398">
            <w:pPr>
              <w:pStyle w:val="ConsPlusNormal"/>
              <w:jc w:val="center"/>
            </w:pPr>
            <w:r>
              <w:t>7,5</w:t>
            </w:r>
          </w:p>
        </w:tc>
        <w:tc>
          <w:tcPr>
            <w:tcW w:w="850" w:type="dxa"/>
          </w:tcPr>
          <w:p w:rsidR="00A90398" w:rsidRDefault="00A90398">
            <w:pPr>
              <w:pStyle w:val="ConsPlusNormal"/>
              <w:jc w:val="center"/>
            </w:pPr>
            <w:r>
              <w:t>-</w:t>
            </w:r>
          </w:p>
        </w:tc>
      </w:tr>
      <w:tr w:rsidR="00A90398">
        <w:tc>
          <w:tcPr>
            <w:tcW w:w="1814" w:type="dxa"/>
            <w:vMerge/>
            <w:tcBorders>
              <w:top w:val="nil"/>
              <w:bottom w:val="nil"/>
            </w:tcBorders>
          </w:tcPr>
          <w:p w:rsidR="00A90398" w:rsidRDefault="00A90398">
            <w:pPr>
              <w:pStyle w:val="ConsPlusNormal"/>
            </w:pPr>
          </w:p>
        </w:tc>
        <w:tc>
          <w:tcPr>
            <w:tcW w:w="3345" w:type="dxa"/>
          </w:tcPr>
          <w:p w:rsidR="00A90398" w:rsidRDefault="00A90398">
            <w:pPr>
              <w:pStyle w:val="ConsPlusNormal"/>
            </w:pPr>
            <w:r>
              <w:t>22. Прирост протяженности сети автомобильных дорог местного значения на территории Новосибирской области в результате строительства новых автомобильных дорог</w:t>
            </w:r>
          </w:p>
        </w:tc>
        <w:tc>
          <w:tcPr>
            <w:tcW w:w="907" w:type="dxa"/>
          </w:tcPr>
          <w:p w:rsidR="00A90398" w:rsidRDefault="00A90398">
            <w:pPr>
              <w:pStyle w:val="ConsPlusNormal"/>
              <w:jc w:val="center"/>
            </w:pPr>
            <w:r>
              <w:t>км</w:t>
            </w:r>
          </w:p>
        </w:tc>
        <w:tc>
          <w:tcPr>
            <w:tcW w:w="904" w:type="dxa"/>
          </w:tcPr>
          <w:p w:rsidR="00A90398" w:rsidRDefault="00A90398">
            <w:pPr>
              <w:pStyle w:val="ConsPlusNormal"/>
              <w:jc w:val="center"/>
            </w:pPr>
            <w:r>
              <w:t>20,5</w:t>
            </w:r>
          </w:p>
        </w:tc>
        <w:tc>
          <w:tcPr>
            <w:tcW w:w="907" w:type="dxa"/>
          </w:tcPr>
          <w:p w:rsidR="00A90398" w:rsidRDefault="00A90398">
            <w:pPr>
              <w:pStyle w:val="ConsPlusNormal"/>
              <w:jc w:val="center"/>
            </w:pPr>
            <w:r>
              <w:t>34,2</w:t>
            </w:r>
          </w:p>
        </w:tc>
        <w:tc>
          <w:tcPr>
            <w:tcW w:w="907" w:type="dxa"/>
          </w:tcPr>
          <w:p w:rsidR="00A90398" w:rsidRDefault="00A90398">
            <w:pPr>
              <w:pStyle w:val="ConsPlusNormal"/>
              <w:jc w:val="center"/>
            </w:pPr>
            <w:r>
              <w:t>5,5</w:t>
            </w:r>
          </w:p>
        </w:tc>
        <w:tc>
          <w:tcPr>
            <w:tcW w:w="907" w:type="dxa"/>
          </w:tcPr>
          <w:p w:rsidR="00A90398" w:rsidRDefault="00A90398">
            <w:pPr>
              <w:pStyle w:val="ConsPlusNormal"/>
              <w:jc w:val="center"/>
            </w:pPr>
            <w:r>
              <w:t>10,0</w:t>
            </w:r>
          </w:p>
        </w:tc>
        <w:tc>
          <w:tcPr>
            <w:tcW w:w="907" w:type="dxa"/>
          </w:tcPr>
          <w:p w:rsidR="00A90398" w:rsidRDefault="00A90398">
            <w:pPr>
              <w:pStyle w:val="ConsPlusNormal"/>
              <w:jc w:val="center"/>
            </w:pPr>
            <w:r>
              <w:t>3,0</w:t>
            </w:r>
          </w:p>
        </w:tc>
        <w:tc>
          <w:tcPr>
            <w:tcW w:w="907" w:type="dxa"/>
          </w:tcPr>
          <w:p w:rsidR="00A90398" w:rsidRDefault="00A90398">
            <w:pPr>
              <w:pStyle w:val="ConsPlusNormal"/>
              <w:jc w:val="center"/>
            </w:pPr>
            <w:r>
              <w:t>1,2</w:t>
            </w:r>
          </w:p>
        </w:tc>
        <w:tc>
          <w:tcPr>
            <w:tcW w:w="907" w:type="dxa"/>
          </w:tcPr>
          <w:p w:rsidR="00A90398" w:rsidRDefault="00A90398">
            <w:pPr>
              <w:pStyle w:val="ConsPlusNormal"/>
              <w:jc w:val="center"/>
            </w:pPr>
            <w:r>
              <w:t>3,7</w:t>
            </w:r>
          </w:p>
        </w:tc>
        <w:tc>
          <w:tcPr>
            <w:tcW w:w="907" w:type="dxa"/>
          </w:tcPr>
          <w:p w:rsidR="00A90398" w:rsidRDefault="00A90398">
            <w:pPr>
              <w:pStyle w:val="ConsPlusNormal"/>
              <w:jc w:val="center"/>
            </w:pPr>
            <w:r>
              <w:t>2,4</w:t>
            </w:r>
          </w:p>
        </w:tc>
        <w:tc>
          <w:tcPr>
            <w:tcW w:w="907" w:type="dxa"/>
          </w:tcPr>
          <w:p w:rsidR="00A90398" w:rsidRDefault="00A90398">
            <w:pPr>
              <w:pStyle w:val="ConsPlusNormal"/>
              <w:jc w:val="center"/>
            </w:pPr>
            <w:r>
              <w:t>2,0</w:t>
            </w:r>
          </w:p>
        </w:tc>
        <w:tc>
          <w:tcPr>
            <w:tcW w:w="907" w:type="dxa"/>
          </w:tcPr>
          <w:p w:rsidR="00A90398" w:rsidRDefault="00A90398">
            <w:pPr>
              <w:pStyle w:val="ConsPlusNormal"/>
              <w:jc w:val="center"/>
            </w:pPr>
            <w:r>
              <w:t>0,5</w:t>
            </w:r>
          </w:p>
        </w:tc>
        <w:tc>
          <w:tcPr>
            <w:tcW w:w="907" w:type="dxa"/>
          </w:tcPr>
          <w:p w:rsidR="00A90398" w:rsidRDefault="00A90398">
            <w:pPr>
              <w:pStyle w:val="ConsPlusNormal"/>
              <w:jc w:val="center"/>
            </w:pPr>
            <w:r>
              <w:t>3,7</w:t>
            </w:r>
          </w:p>
        </w:tc>
        <w:tc>
          <w:tcPr>
            <w:tcW w:w="907" w:type="dxa"/>
          </w:tcPr>
          <w:p w:rsidR="00A90398" w:rsidRDefault="00A90398">
            <w:pPr>
              <w:pStyle w:val="ConsPlusNormal"/>
              <w:jc w:val="center"/>
            </w:pPr>
            <w:r>
              <w:t>1,7</w:t>
            </w:r>
          </w:p>
        </w:tc>
        <w:tc>
          <w:tcPr>
            <w:tcW w:w="907" w:type="dxa"/>
          </w:tcPr>
          <w:p w:rsidR="00A90398" w:rsidRDefault="00A90398">
            <w:pPr>
              <w:pStyle w:val="ConsPlusNormal"/>
              <w:jc w:val="center"/>
            </w:pPr>
            <w:r>
              <w:t>0,5</w:t>
            </w:r>
          </w:p>
        </w:tc>
        <w:tc>
          <w:tcPr>
            <w:tcW w:w="850" w:type="dxa"/>
          </w:tcPr>
          <w:p w:rsidR="00A90398" w:rsidRDefault="00A90398">
            <w:pPr>
              <w:pStyle w:val="ConsPlusNormal"/>
              <w:jc w:val="center"/>
            </w:pPr>
            <w:r>
              <w:t>-</w:t>
            </w:r>
          </w:p>
        </w:tc>
      </w:tr>
      <w:tr w:rsidR="00A90398">
        <w:tc>
          <w:tcPr>
            <w:tcW w:w="1814" w:type="dxa"/>
            <w:vMerge/>
            <w:tcBorders>
              <w:top w:val="nil"/>
              <w:bottom w:val="nil"/>
            </w:tcBorders>
          </w:tcPr>
          <w:p w:rsidR="00A90398" w:rsidRDefault="00A90398">
            <w:pPr>
              <w:pStyle w:val="ConsPlusNormal"/>
            </w:pPr>
          </w:p>
        </w:tc>
        <w:tc>
          <w:tcPr>
            <w:tcW w:w="3345" w:type="dxa"/>
          </w:tcPr>
          <w:p w:rsidR="00A90398" w:rsidRDefault="00A90398">
            <w:pPr>
              <w:pStyle w:val="ConsPlusNormal"/>
            </w:pPr>
            <w:r>
              <w:t xml:space="preserve">23. Прирост протяженности автомобильных дорог общего пользования местного значения на территории Новосибирской области, соответствующих нормативным требованиям к транспортно-эксплуатационным </w:t>
            </w:r>
            <w:r>
              <w:lastRenderedPageBreak/>
              <w:t>показателям, в результате реконструкции автомобильных дорог</w:t>
            </w:r>
          </w:p>
        </w:tc>
        <w:tc>
          <w:tcPr>
            <w:tcW w:w="907" w:type="dxa"/>
          </w:tcPr>
          <w:p w:rsidR="00A90398" w:rsidRDefault="00A90398">
            <w:pPr>
              <w:pStyle w:val="ConsPlusNormal"/>
              <w:jc w:val="center"/>
            </w:pPr>
            <w:r>
              <w:lastRenderedPageBreak/>
              <w:t>км</w:t>
            </w:r>
          </w:p>
        </w:tc>
        <w:tc>
          <w:tcPr>
            <w:tcW w:w="904" w:type="dxa"/>
          </w:tcPr>
          <w:p w:rsidR="00A90398" w:rsidRDefault="00A90398">
            <w:pPr>
              <w:pStyle w:val="ConsPlusNormal"/>
              <w:jc w:val="center"/>
            </w:pPr>
            <w:r>
              <w:t>42,5</w:t>
            </w:r>
          </w:p>
        </w:tc>
        <w:tc>
          <w:tcPr>
            <w:tcW w:w="907" w:type="dxa"/>
          </w:tcPr>
          <w:p w:rsidR="00A90398" w:rsidRDefault="00A90398">
            <w:pPr>
              <w:pStyle w:val="ConsPlusNormal"/>
              <w:jc w:val="center"/>
            </w:pPr>
            <w:r>
              <w:t>78,8</w:t>
            </w:r>
          </w:p>
        </w:tc>
        <w:tc>
          <w:tcPr>
            <w:tcW w:w="907" w:type="dxa"/>
          </w:tcPr>
          <w:p w:rsidR="00A90398" w:rsidRDefault="00A90398">
            <w:pPr>
              <w:pStyle w:val="ConsPlusNormal"/>
              <w:jc w:val="center"/>
            </w:pPr>
            <w:r>
              <w:t>3,6</w:t>
            </w:r>
          </w:p>
        </w:tc>
        <w:tc>
          <w:tcPr>
            <w:tcW w:w="907" w:type="dxa"/>
          </w:tcPr>
          <w:p w:rsidR="00A90398" w:rsidRDefault="00A90398">
            <w:pPr>
              <w:pStyle w:val="ConsPlusNormal"/>
              <w:jc w:val="center"/>
            </w:pPr>
            <w:r>
              <w:t>9,7</w:t>
            </w:r>
          </w:p>
        </w:tc>
        <w:tc>
          <w:tcPr>
            <w:tcW w:w="907" w:type="dxa"/>
          </w:tcPr>
          <w:p w:rsidR="00A90398" w:rsidRDefault="00A90398">
            <w:pPr>
              <w:pStyle w:val="ConsPlusNormal"/>
              <w:jc w:val="center"/>
            </w:pPr>
            <w:r>
              <w:t>7,5</w:t>
            </w:r>
          </w:p>
        </w:tc>
        <w:tc>
          <w:tcPr>
            <w:tcW w:w="907" w:type="dxa"/>
          </w:tcPr>
          <w:p w:rsidR="00A90398" w:rsidRDefault="00A90398">
            <w:pPr>
              <w:pStyle w:val="ConsPlusNormal"/>
              <w:jc w:val="center"/>
            </w:pPr>
            <w:r>
              <w:t>8,5</w:t>
            </w:r>
          </w:p>
        </w:tc>
        <w:tc>
          <w:tcPr>
            <w:tcW w:w="907" w:type="dxa"/>
          </w:tcPr>
          <w:p w:rsidR="00A90398" w:rsidRDefault="00A90398">
            <w:pPr>
              <w:pStyle w:val="ConsPlusNormal"/>
              <w:jc w:val="center"/>
            </w:pPr>
            <w:r>
              <w:t>11,7</w:t>
            </w:r>
          </w:p>
        </w:tc>
        <w:tc>
          <w:tcPr>
            <w:tcW w:w="907" w:type="dxa"/>
          </w:tcPr>
          <w:p w:rsidR="00A90398" w:rsidRDefault="00A90398">
            <w:pPr>
              <w:pStyle w:val="ConsPlusNormal"/>
              <w:jc w:val="center"/>
            </w:pPr>
            <w:r>
              <w:t>3,5</w:t>
            </w:r>
          </w:p>
        </w:tc>
        <w:tc>
          <w:tcPr>
            <w:tcW w:w="907" w:type="dxa"/>
          </w:tcPr>
          <w:p w:rsidR="00A90398" w:rsidRDefault="00A90398">
            <w:pPr>
              <w:pStyle w:val="ConsPlusNormal"/>
              <w:jc w:val="center"/>
            </w:pPr>
            <w:r>
              <w:t>1,7</w:t>
            </w:r>
          </w:p>
        </w:tc>
        <w:tc>
          <w:tcPr>
            <w:tcW w:w="907" w:type="dxa"/>
          </w:tcPr>
          <w:p w:rsidR="00A90398" w:rsidRDefault="00A90398">
            <w:pPr>
              <w:pStyle w:val="ConsPlusNormal"/>
              <w:jc w:val="center"/>
            </w:pPr>
            <w:r>
              <w:t>7,6</w:t>
            </w:r>
          </w:p>
        </w:tc>
        <w:tc>
          <w:tcPr>
            <w:tcW w:w="907" w:type="dxa"/>
          </w:tcPr>
          <w:p w:rsidR="00A90398" w:rsidRDefault="00A90398">
            <w:pPr>
              <w:pStyle w:val="ConsPlusNormal"/>
              <w:jc w:val="center"/>
            </w:pPr>
            <w:r>
              <w:t>6,0</w:t>
            </w:r>
          </w:p>
        </w:tc>
        <w:tc>
          <w:tcPr>
            <w:tcW w:w="907" w:type="dxa"/>
          </w:tcPr>
          <w:p w:rsidR="00A90398" w:rsidRDefault="00A90398">
            <w:pPr>
              <w:pStyle w:val="ConsPlusNormal"/>
              <w:jc w:val="center"/>
            </w:pPr>
            <w:r>
              <w:t>12,0</w:t>
            </w:r>
          </w:p>
        </w:tc>
        <w:tc>
          <w:tcPr>
            <w:tcW w:w="907" w:type="dxa"/>
          </w:tcPr>
          <w:p w:rsidR="00A90398" w:rsidRDefault="00A90398">
            <w:pPr>
              <w:pStyle w:val="ConsPlusNormal"/>
              <w:jc w:val="center"/>
            </w:pPr>
            <w:r>
              <w:t>7,0</w:t>
            </w:r>
          </w:p>
        </w:tc>
        <w:tc>
          <w:tcPr>
            <w:tcW w:w="850" w:type="dxa"/>
          </w:tcPr>
          <w:p w:rsidR="00A90398" w:rsidRDefault="00A90398">
            <w:pPr>
              <w:pStyle w:val="ConsPlusNormal"/>
              <w:jc w:val="center"/>
            </w:pPr>
            <w:r>
              <w:t>-</w:t>
            </w:r>
          </w:p>
        </w:tc>
      </w:tr>
      <w:tr w:rsidR="00A90398">
        <w:tc>
          <w:tcPr>
            <w:tcW w:w="1814" w:type="dxa"/>
            <w:vMerge/>
            <w:tcBorders>
              <w:top w:val="nil"/>
              <w:bottom w:val="nil"/>
            </w:tcBorders>
          </w:tcPr>
          <w:p w:rsidR="00A90398" w:rsidRDefault="00A90398">
            <w:pPr>
              <w:pStyle w:val="ConsPlusNormal"/>
            </w:pPr>
          </w:p>
        </w:tc>
        <w:tc>
          <w:tcPr>
            <w:tcW w:w="3345" w:type="dxa"/>
          </w:tcPr>
          <w:p w:rsidR="00A90398" w:rsidRDefault="00A90398">
            <w:pPr>
              <w:pStyle w:val="ConsPlusNormal"/>
            </w:pPr>
            <w:r>
              <w:t>24. Протяженность грунтовых автомобильных дорог общего пользования местного значения на территории Новосибирской области</w:t>
            </w:r>
          </w:p>
        </w:tc>
        <w:tc>
          <w:tcPr>
            <w:tcW w:w="907" w:type="dxa"/>
          </w:tcPr>
          <w:p w:rsidR="00A90398" w:rsidRDefault="00A90398">
            <w:pPr>
              <w:pStyle w:val="ConsPlusNormal"/>
              <w:jc w:val="center"/>
            </w:pPr>
            <w:r>
              <w:t>км</w:t>
            </w:r>
          </w:p>
        </w:tc>
        <w:tc>
          <w:tcPr>
            <w:tcW w:w="904" w:type="dxa"/>
          </w:tcPr>
          <w:p w:rsidR="00A90398" w:rsidRDefault="00A90398">
            <w:pPr>
              <w:pStyle w:val="ConsPlusNormal"/>
              <w:jc w:val="center"/>
            </w:pPr>
            <w:r>
              <w:t>7095,4</w:t>
            </w:r>
          </w:p>
        </w:tc>
        <w:tc>
          <w:tcPr>
            <w:tcW w:w="907" w:type="dxa"/>
          </w:tcPr>
          <w:p w:rsidR="00A90398" w:rsidRDefault="00A90398">
            <w:pPr>
              <w:pStyle w:val="ConsPlusNormal"/>
              <w:jc w:val="center"/>
            </w:pPr>
            <w:r>
              <w:t>5519,2</w:t>
            </w:r>
          </w:p>
        </w:tc>
        <w:tc>
          <w:tcPr>
            <w:tcW w:w="907" w:type="dxa"/>
          </w:tcPr>
          <w:p w:rsidR="00A90398" w:rsidRDefault="00A90398">
            <w:pPr>
              <w:pStyle w:val="ConsPlusNormal"/>
              <w:jc w:val="center"/>
            </w:pPr>
            <w:r>
              <w:t>5530,6</w:t>
            </w:r>
          </w:p>
        </w:tc>
        <w:tc>
          <w:tcPr>
            <w:tcW w:w="907" w:type="dxa"/>
          </w:tcPr>
          <w:p w:rsidR="00A90398" w:rsidRDefault="00A90398">
            <w:pPr>
              <w:pStyle w:val="ConsPlusNormal"/>
              <w:jc w:val="center"/>
            </w:pPr>
            <w:r>
              <w:t>5508,3</w:t>
            </w:r>
          </w:p>
        </w:tc>
        <w:tc>
          <w:tcPr>
            <w:tcW w:w="907" w:type="dxa"/>
          </w:tcPr>
          <w:p w:rsidR="00A90398" w:rsidRDefault="00A90398">
            <w:pPr>
              <w:pStyle w:val="ConsPlusNormal"/>
              <w:jc w:val="center"/>
            </w:pPr>
            <w:r>
              <w:t>6111,0</w:t>
            </w:r>
          </w:p>
        </w:tc>
        <w:tc>
          <w:tcPr>
            <w:tcW w:w="907" w:type="dxa"/>
          </w:tcPr>
          <w:p w:rsidR="00A90398" w:rsidRDefault="00A90398">
            <w:pPr>
              <w:pStyle w:val="ConsPlusNormal"/>
              <w:jc w:val="center"/>
            </w:pPr>
            <w:r>
              <w:t>6091,0</w:t>
            </w:r>
          </w:p>
        </w:tc>
        <w:tc>
          <w:tcPr>
            <w:tcW w:w="907" w:type="dxa"/>
          </w:tcPr>
          <w:p w:rsidR="00A90398" w:rsidRDefault="00A90398">
            <w:pPr>
              <w:pStyle w:val="ConsPlusNormal"/>
              <w:jc w:val="center"/>
            </w:pPr>
            <w:r>
              <w:t>6072,2</w:t>
            </w:r>
          </w:p>
        </w:tc>
        <w:tc>
          <w:tcPr>
            <w:tcW w:w="907" w:type="dxa"/>
          </w:tcPr>
          <w:p w:rsidR="00A90398" w:rsidRDefault="00A90398">
            <w:pPr>
              <w:pStyle w:val="ConsPlusNormal"/>
              <w:jc w:val="center"/>
            </w:pPr>
            <w:r>
              <w:t>6046,3</w:t>
            </w:r>
          </w:p>
        </w:tc>
        <w:tc>
          <w:tcPr>
            <w:tcW w:w="907" w:type="dxa"/>
          </w:tcPr>
          <w:p w:rsidR="00A90398" w:rsidRDefault="00A90398">
            <w:pPr>
              <w:pStyle w:val="ConsPlusNormal"/>
              <w:jc w:val="center"/>
            </w:pPr>
            <w:r>
              <w:t>5859,0</w:t>
            </w:r>
          </w:p>
        </w:tc>
        <w:tc>
          <w:tcPr>
            <w:tcW w:w="907" w:type="dxa"/>
          </w:tcPr>
          <w:p w:rsidR="00A90398" w:rsidRDefault="00A90398">
            <w:pPr>
              <w:pStyle w:val="ConsPlusNormal"/>
              <w:jc w:val="center"/>
            </w:pPr>
            <w:r>
              <w:t>5814,0</w:t>
            </w:r>
          </w:p>
        </w:tc>
        <w:tc>
          <w:tcPr>
            <w:tcW w:w="907" w:type="dxa"/>
          </w:tcPr>
          <w:p w:rsidR="00A90398" w:rsidRDefault="00A90398">
            <w:pPr>
              <w:pStyle w:val="ConsPlusNormal"/>
              <w:jc w:val="center"/>
            </w:pPr>
            <w:r>
              <w:t>5714,1</w:t>
            </w:r>
          </w:p>
        </w:tc>
        <w:tc>
          <w:tcPr>
            <w:tcW w:w="907" w:type="dxa"/>
          </w:tcPr>
          <w:p w:rsidR="00A90398" w:rsidRDefault="00A90398">
            <w:pPr>
              <w:pStyle w:val="ConsPlusNormal"/>
              <w:jc w:val="center"/>
            </w:pPr>
            <w:r>
              <w:t>5754,3</w:t>
            </w:r>
          </w:p>
        </w:tc>
        <w:tc>
          <w:tcPr>
            <w:tcW w:w="907" w:type="dxa"/>
          </w:tcPr>
          <w:p w:rsidR="00A90398" w:rsidRDefault="00A90398">
            <w:pPr>
              <w:pStyle w:val="ConsPlusNormal"/>
              <w:jc w:val="center"/>
            </w:pPr>
            <w:r>
              <w:t>5519,2</w:t>
            </w:r>
          </w:p>
        </w:tc>
        <w:tc>
          <w:tcPr>
            <w:tcW w:w="850" w:type="dxa"/>
          </w:tcPr>
          <w:p w:rsidR="00A90398" w:rsidRDefault="00A90398">
            <w:pPr>
              <w:pStyle w:val="ConsPlusNormal"/>
              <w:jc w:val="center"/>
            </w:pPr>
            <w:r>
              <w:t>-</w:t>
            </w:r>
          </w:p>
        </w:tc>
      </w:tr>
      <w:tr w:rsidR="00A90398">
        <w:tc>
          <w:tcPr>
            <w:tcW w:w="1814" w:type="dxa"/>
            <w:vMerge/>
            <w:tcBorders>
              <w:top w:val="nil"/>
              <w:bottom w:val="nil"/>
            </w:tcBorders>
          </w:tcPr>
          <w:p w:rsidR="00A90398" w:rsidRDefault="00A90398">
            <w:pPr>
              <w:pStyle w:val="ConsPlusNormal"/>
            </w:pPr>
          </w:p>
        </w:tc>
        <w:tc>
          <w:tcPr>
            <w:tcW w:w="3345" w:type="dxa"/>
          </w:tcPr>
          <w:p w:rsidR="00A90398" w:rsidRDefault="00A90398">
            <w:pPr>
              <w:pStyle w:val="ConsPlusNormal"/>
            </w:pPr>
            <w:r>
              <w:t xml:space="preserve">25. Доля дорожной сети городских агломераций, находящейся в нормативном состоянии </w:t>
            </w:r>
            <w:hyperlink w:anchor="P952">
              <w:r>
                <w:rPr>
                  <w:color w:val="0000FF"/>
                </w:rPr>
                <w:t>&lt;7&gt;</w:t>
              </w:r>
            </w:hyperlink>
          </w:p>
        </w:tc>
        <w:tc>
          <w:tcPr>
            <w:tcW w:w="907" w:type="dxa"/>
          </w:tcPr>
          <w:p w:rsidR="00A90398" w:rsidRDefault="00A90398">
            <w:pPr>
              <w:pStyle w:val="ConsPlusNormal"/>
              <w:jc w:val="center"/>
            </w:pPr>
            <w:r>
              <w:t>%</w:t>
            </w:r>
          </w:p>
        </w:tc>
        <w:tc>
          <w:tcPr>
            <w:tcW w:w="904" w:type="dxa"/>
          </w:tcPr>
          <w:p w:rsidR="00A90398" w:rsidRDefault="00A90398">
            <w:pPr>
              <w:pStyle w:val="ConsPlusNormal"/>
              <w:jc w:val="center"/>
            </w:pPr>
            <w:r>
              <w:t>-</w:t>
            </w:r>
          </w:p>
        </w:tc>
        <w:tc>
          <w:tcPr>
            <w:tcW w:w="907" w:type="dxa"/>
          </w:tcPr>
          <w:p w:rsidR="00A90398" w:rsidRDefault="00A90398">
            <w:pPr>
              <w:pStyle w:val="ConsPlusNormal"/>
              <w:jc w:val="center"/>
            </w:pPr>
            <w:r>
              <w:t>79,9857</w:t>
            </w:r>
          </w:p>
        </w:tc>
        <w:tc>
          <w:tcPr>
            <w:tcW w:w="907" w:type="dxa"/>
          </w:tcPr>
          <w:p w:rsidR="00A90398" w:rsidRDefault="00A90398">
            <w:pPr>
              <w:pStyle w:val="ConsPlusNormal"/>
              <w:jc w:val="center"/>
            </w:pPr>
            <w:r>
              <w:t>-</w:t>
            </w:r>
          </w:p>
        </w:tc>
        <w:tc>
          <w:tcPr>
            <w:tcW w:w="907" w:type="dxa"/>
          </w:tcPr>
          <w:p w:rsidR="00A90398" w:rsidRDefault="00A90398">
            <w:pPr>
              <w:pStyle w:val="ConsPlusNormal"/>
              <w:jc w:val="center"/>
            </w:pPr>
            <w:r>
              <w:t>-</w:t>
            </w:r>
          </w:p>
        </w:tc>
        <w:tc>
          <w:tcPr>
            <w:tcW w:w="907" w:type="dxa"/>
          </w:tcPr>
          <w:p w:rsidR="00A90398" w:rsidRDefault="00A90398">
            <w:pPr>
              <w:pStyle w:val="ConsPlusNormal"/>
              <w:jc w:val="center"/>
            </w:pPr>
            <w:r>
              <w:t>-</w:t>
            </w:r>
          </w:p>
        </w:tc>
        <w:tc>
          <w:tcPr>
            <w:tcW w:w="907" w:type="dxa"/>
          </w:tcPr>
          <w:p w:rsidR="00A90398" w:rsidRDefault="00A90398">
            <w:pPr>
              <w:pStyle w:val="ConsPlusNormal"/>
              <w:jc w:val="center"/>
            </w:pPr>
            <w:r>
              <w:t>-</w:t>
            </w:r>
          </w:p>
        </w:tc>
        <w:tc>
          <w:tcPr>
            <w:tcW w:w="907" w:type="dxa"/>
          </w:tcPr>
          <w:p w:rsidR="00A90398" w:rsidRDefault="00A90398">
            <w:pPr>
              <w:pStyle w:val="ConsPlusNormal"/>
              <w:jc w:val="center"/>
            </w:pPr>
            <w:r>
              <w:t>-</w:t>
            </w:r>
          </w:p>
        </w:tc>
        <w:tc>
          <w:tcPr>
            <w:tcW w:w="907" w:type="dxa"/>
          </w:tcPr>
          <w:p w:rsidR="00A90398" w:rsidRDefault="00A90398">
            <w:pPr>
              <w:pStyle w:val="ConsPlusNormal"/>
              <w:jc w:val="center"/>
            </w:pPr>
            <w:r>
              <w:t>50,0</w:t>
            </w:r>
          </w:p>
        </w:tc>
        <w:tc>
          <w:tcPr>
            <w:tcW w:w="907" w:type="dxa"/>
          </w:tcPr>
          <w:p w:rsidR="00A90398" w:rsidRDefault="00A90398">
            <w:pPr>
              <w:pStyle w:val="ConsPlusNormal"/>
              <w:jc w:val="center"/>
            </w:pPr>
            <w:r>
              <w:t>56,5</w:t>
            </w:r>
          </w:p>
        </w:tc>
        <w:tc>
          <w:tcPr>
            <w:tcW w:w="907" w:type="dxa"/>
          </w:tcPr>
          <w:p w:rsidR="00A90398" w:rsidRDefault="00A90398">
            <w:pPr>
              <w:pStyle w:val="ConsPlusNormal"/>
              <w:jc w:val="center"/>
            </w:pPr>
            <w:r>
              <w:t>63,4</w:t>
            </w:r>
          </w:p>
        </w:tc>
        <w:tc>
          <w:tcPr>
            <w:tcW w:w="907" w:type="dxa"/>
          </w:tcPr>
          <w:p w:rsidR="00A90398" w:rsidRDefault="00A90398">
            <w:pPr>
              <w:pStyle w:val="ConsPlusNormal"/>
              <w:jc w:val="center"/>
            </w:pPr>
            <w:r>
              <w:t>69,0</w:t>
            </w:r>
          </w:p>
        </w:tc>
        <w:tc>
          <w:tcPr>
            <w:tcW w:w="907" w:type="dxa"/>
          </w:tcPr>
          <w:p w:rsidR="00A90398" w:rsidRDefault="00A90398">
            <w:pPr>
              <w:pStyle w:val="ConsPlusNormal"/>
              <w:jc w:val="center"/>
            </w:pPr>
            <w:r>
              <w:t>74,0</w:t>
            </w:r>
          </w:p>
        </w:tc>
        <w:tc>
          <w:tcPr>
            <w:tcW w:w="907" w:type="dxa"/>
          </w:tcPr>
          <w:p w:rsidR="00A90398" w:rsidRDefault="00A90398">
            <w:pPr>
              <w:pStyle w:val="ConsPlusNormal"/>
              <w:jc w:val="center"/>
            </w:pPr>
            <w:r>
              <w:t>79,9857</w:t>
            </w:r>
          </w:p>
        </w:tc>
        <w:tc>
          <w:tcPr>
            <w:tcW w:w="850" w:type="dxa"/>
          </w:tcPr>
          <w:p w:rsidR="00A90398" w:rsidRDefault="00A90398">
            <w:pPr>
              <w:pStyle w:val="ConsPlusNormal"/>
              <w:jc w:val="center"/>
            </w:pPr>
            <w:r>
              <w:t>РП</w:t>
            </w:r>
            <w:r>
              <w:rPr>
                <w:vertAlign w:val="superscript"/>
              </w:rPr>
              <w:t>1</w:t>
            </w:r>
          </w:p>
        </w:tc>
      </w:tr>
      <w:tr w:rsidR="00A90398">
        <w:tc>
          <w:tcPr>
            <w:tcW w:w="1814" w:type="dxa"/>
            <w:vMerge w:val="restart"/>
            <w:tcBorders>
              <w:top w:val="nil"/>
              <w:bottom w:val="nil"/>
            </w:tcBorders>
          </w:tcPr>
          <w:p w:rsidR="00A90398" w:rsidRDefault="00A90398">
            <w:pPr>
              <w:pStyle w:val="ConsPlusNormal"/>
            </w:pPr>
          </w:p>
        </w:tc>
        <w:tc>
          <w:tcPr>
            <w:tcW w:w="3345" w:type="dxa"/>
          </w:tcPr>
          <w:p w:rsidR="00A90398" w:rsidRDefault="00A90398">
            <w:pPr>
              <w:pStyle w:val="ConsPlusNormal"/>
            </w:pPr>
            <w:r>
              <w:t xml:space="preserve">26. Доля автомобильных дорог регионального и межмуниципального значения Новосибирской области, обслуживающих движение в режиме перегрузки </w:t>
            </w:r>
            <w:hyperlink w:anchor="P955">
              <w:r>
                <w:rPr>
                  <w:color w:val="0000FF"/>
                </w:rPr>
                <w:t>&lt;10&gt;</w:t>
              </w:r>
            </w:hyperlink>
          </w:p>
        </w:tc>
        <w:tc>
          <w:tcPr>
            <w:tcW w:w="907" w:type="dxa"/>
          </w:tcPr>
          <w:p w:rsidR="00A90398" w:rsidRDefault="00A90398">
            <w:pPr>
              <w:pStyle w:val="ConsPlusNormal"/>
              <w:jc w:val="center"/>
            </w:pPr>
            <w:r>
              <w:t>%</w:t>
            </w:r>
          </w:p>
        </w:tc>
        <w:tc>
          <w:tcPr>
            <w:tcW w:w="904" w:type="dxa"/>
          </w:tcPr>
          <w:p w:rsidR="00A90398" w:rsidRDefault="00A90398">
            <w:pPr>
              <w:pStyle w:val="ConsPlusNormal"/>
              <w:jc w:val="center"/>
            </w:pPr>
            <w:r>
              <w:t>-</w:t>
            </w:r>
          </w:p>
        </w:tc>
        <w:tc>
          <w:tcPr>
            <w:tcW w:w="907" w:type="dxa"/>
          </w:tcPr>
          <w:p w:rsidR="00A90398" w:rsidRDefault="00A90398">
            <w:pPr>
              <w:pStyle w:val="ConsPlusNormal"/>
              <w:jc w:val="center"/>
            </w:pPr>
            <w:r>
              <w:t>1,27</w:t>
            </w:r>
          </w:p>
        </w:tc>
        <w:tc>
          <w:tcPr>
            <w:tcW w:w="907" w:type="dxa"/>
          </w:tcPr>
          <w:p w:rsidR="00A90398" w:rsidRDefault="00A90398">
            <w:pPr>
              <w:pStyle w:val="ConsPlusNormal"/>
              <w:jc w:val="center"/>
            </w:pPr>
            <w:r>
              <w:t>-</w:t>
            </w:r>
          </w:p>
        </w:tc>
        <w:tc>
          <w:tcPr>
            <w:tcW w:w="907" w:type="dxa"/>
          </w:tcPr>
          <w:p w:rsidR="00A90398" w:rsidRDefault="00A90398">
            <w:pPr>
              <w:pStyle w:val="ConsPlusNormal"/>
              <w:jc w:val="center"/>
            </w:pPr>
            <w:r>
              <w:t>-</w:t>
            </w:r>
          </w:p>
        </w:tc>
        <w:tc>
          <w:tcPr>
            <w:tcW w:w="907" w:type="dxa"/>
          </w:tcPr>
          <w:p w:rsidR="00A90398" w:rsidRDefault="00A90398">
            <w:pPr>
              <w:pStyle w:val="ConsPlusNormal"/>
              <w:jc w:val="center"/>
            </w:pPr>
            <w:r>
              <w:t>-</w:t>
            </w:r>
          </w:p>
        </w:tc>
        <w:tc>
          <w:tcPr>
            <w:tcW w:w="907" w:type="dxa"/>
          </w:tcPr>
          <w:p w:rsidR="00A90398" w:rsidRDefault="00A90398">
            <w:pPr>
              <w:pStyle w:val="ConsPlusNormal"/>
              <w:jc w:val="center"/>
            </w:pPr>
            <w:r>
              <w:t>-</w:t>
            </w:r>
          </w:p>
        </w:tc>
        <w:tc>
          <w:tcPr>
            <w:tcW w:w="907" w:type="dxa"/>
          </w:tcPr>
          <w:p w:rsidR="00A90398" w:rsidRDefault="00A90398">
            <w:pPr>
              <w:pStyle w:val="ConsPlusNormal"/>
              <w:jc w:val="center"/>
            </w:pPr>
            <w:r>
              <w:t>-</w:t>
            </w:r>
          </w:p>
        </w:tc>
        <w:tc>
          <w:tcPr>
            <w:tcW w:w="907" w:type="dxa"/>
          </w:tcPr>
          <w:p w:rsidR="00A90398" w:rsidRDefault="00A90398">
            <w:pPr>
              <w:pStyle w:val="ConsPlusNormal"/>
              <w:jc w:val="center"/>
            </w:pPr>
            <w:r>
              <w:t>1,42</w:t>
            </w:r>
          </w:p>
        </w:tc>
        <w:tc>
          <w:tcPr>
            <w:tcW w:w="907" w:type="dxa"/>
          </w:tcPr>
          <w:p w:rsidR="00A90398" w:rsidRDefault="00A90398">
            <w:pPr>
              <w:pStyle w:val="ConsPlusNormal"/>
              <w:jc w:val="center"/>
            </w:pPr>
            <w:r>
              <w:t>1,42</w:t>
            </w:r>
          </w:p>
        </w:tc>
        <w:tc>
          <w:tcPr>
            <w:tcW w:w="907" w:type="dxa"/>
          </w:tcPr>
          <w:p w:rsidR="00A90398" w:rsidRDefault="00A90398">
            <w:pPr>
              <w:pStyle w:val="ConsPlusNormal"/>
              <w:jc w:val="center"/>
            </w:pPr>
            <w:r>
              <w:t>1,42</w:t>
            </w:r>
          </w:p>
        </w:tc>
        <w:tc>
          <w:tcPr>
            <w:tcW w:w="907" w:type="dxa"/>
          </w:tcPr>
          <w:p w:rsidR="00A90398" w:rsidRDefault="00A90398">
            <w:pPr>
              <w:pStyle w:val="ConsPlusNormal"/>
              <w:jc w:val="center"/>
            </w:pPr>
            <w:r>
              <w:t>-</w:t>
            </w:r>
          </w:p>
        </w:tc>
        <w:tc>
          <w:tcPr>
            <w:tcW w:w="907" w:type="dxa"/>
          </w:tcPr>
          <w:p w:rsidR="00A90398" w:rsidRDefault="00A90398">
            <w:pPr>
              <w:pStyle w:val="ConsPlusNormal"/>
              <w:jc w:val="center"/>
            </w:pPr>
            <w:r>
              <w:t>-</w:t>
            </w:r>
          </w:p>
        </w:tc>
        <w:tc>
          <w:tcPr>
            <w:tcW w:w="907" w:type="dxa"/>
          </w:tcPr>
          <w:p w:rsidR="00A90398" w:rsidRDefault="00A90398">
            <w:pPr>
              <w:pStyle w:val="ConsPlusNormal"/>
              <w:jc w:val="center"/>
            </w:pPr>
            <w:r>
              <w:t>-</w:t>
            </w:r>
          </w:p>
        </w:tc>
        <w:tc>
          <w:tcPr>
            <w:tcW w:w="850" w:type="dxa"/>
          </w:tcPr>
          <w:p w:rsidR="00A90398" w:rsidRDefault="00A90398">
            <w:pPr>
              <w:pStyle w:val="ConsPlusNormal"/>
              <w:jc w:val="center"/>
            </w:pPr>
            <w:r>
              <w:t>-</w:t>
            </w:r>
          </w:p>
        </w:tc>
      </w:tr>
      <w:tr w:rsidR="00A90398">
        <w:tc>
          <w:tcPr>
            <w:tcW w:w="1814" w:type="dxa"/>
            <w:vMerge/>
            <w:tcBorders>
              <w:top w:val="nil"/>
              <w:bottom w:val="nil"/>
            </w:tcBorders>
          </w:tcPr>
          <w:p w:rsidR="00A90398" w:rsidRDefault="00A90398">
            <w:pPr>
              <w:pStyle w:val="ConsPlusNormal"/>
            </w:pPr>
          </w:p>
        </w:tc>
        <w:tc>
          <w:tcPr>
            <w:tcW w:w="3345" w:type="dxa"/>
          </w:tcPr>
          <w:p w:rsidR="00A90398" w:rsidRDefault="00A90398">
            <w:pPr>
              <w:pStyle w:val="ConsPlusNormal"/>
            </w:pPr>
            <w:r>
              <w:t xml:space="preserve">27. Снижение количества мест концентрации дорожно-транспортных происшествий (аварийно-опасных участков) на дорожной сети Новосибирской области </w:t>
            </w:r>
            <w:hyperlink w:anchor="P955">
              <w:r>
                <w:rPr>
                  <w:color w:val="0000FF"/>
                </w:rPr>
                <w:t>&lt;10&gt;</w:t>
              </w:r>
            </w:hyperlink>
          </w:p>
        </w:tc>
        <w:tc>
          <w:tcPr>
            <w:tcW w:w="907" w:type="dxa"/>
          </w:tcPr>
          <w:p w:rsidR="00A90398" w:rsidRDefault="00A90398">
            <w:pPr>
              <w:pStyle w:val="ConsPlusNormal"/>
              <w:jc w:val="center"/>
            </w:pPr>
            <w:r>
              <w:t>%</w:t>
            </w:r>
          </w:p>
        </w:tc>
        <w:tc>
          <w:tcPr>
            <w:tcW w:w="904" w:type="dxa"/>
          </w:tcPr>
          <w:p w:rsidR="00A90398" w:rsidRDefault="00A90398">
            <w:pPr>
              <w:pStyle w:val="ConsPlusNormal"/>
              <w:jc w:val="center"/>
            </w:pPr>
            <w:r>
              <w:t>-</w:t>
            </w:r>
          </w:p>
        </w:tc>
        <w:tc>
          <w:tcPr>
            <w:tcW w:w="907" w:type="dxa"/>
          </w:tcPr>
          <w:p w:rsidR="00A90398" w:rsidRDefault="00A90398">
            <w:pPr>
              <w:pStyle w:val="ConsPlusNormal"/>
              <w:jc w:val="center"/>
            </w:pPr>
            <w:r>
              <w:t>48,8</w:t>
            </w:r>
          </w:p>
        </w:tc>
        <w:tc>
          <w:tcPr>
            <w:tcW w:w="907" w:type="dxa"/>
          </w:tcPr>
          <w:p w:rsidR="00A90398" w:rsidRDefault="00A90398">
            <w:pPr>
              <w:pStyle w:val="ConsPlusNormal"/>
              <w:jc w:val="center"/>
            </w:pPr>
            <w:r>
              <w:t>-</w:t>
            </w:r>
          </w:p>
        </w:tc>
        <w:tc>
          <w:tcPr>
            <w:tcW w:w="907" w:type="dxa"/>
          </w:tcPr>
          <w:p w:rsidR="00A90398" w:rsidRDefault="00A90398">
            <w:pPr>
              <w:pStyle w:val="ConsPlusNormal"/>
              <w:jc w:val="center"/>
            </w:pPr>
            <w:r>
              <w:t>-</w:t>
            </w:r>
          </w:p>
        </w:tc>
        <w:tc>
          <w:tcPr>
            <w:tcW w:w="907" w:type="dxa"/>
          </w:tcPr>
          <w:p w:rsidR="00A90398" w:rsidRDefault="00A90398">
            <w:pPr>
              <w:pStyle w:val="ConsPlusNormal"/>
              <w:jc w:val="center"/>
            </w:pPr>
            <w:r>
              <w:t>-</w:t>
            </w:r>
          </w:p>
        </w:tc>
        <w:tc>
          <w:tcPr>
            <w:tcW w:w="907" w:type="dxa"/>
          </w:tcPr>
          <w:p w:rsidR="00A90398" w:rsidRDefault="00A90398">
            <w:pPr>
              <w:pStyle w:val="ConsPlusNormal"/>
              <w:jc w:val="center"/>
            </w:pPr>
            <w:r>
              <w:t>-</w:t>
            </w:r>
          </w:p>
        </w:tc>
        <w:tc>
          <w:tcPr>
            <w:tcW w:w="907" w:type="dxa"/>
          </w:tcPr>
          <w:p w:rsidR="00A90398" w:rsidRDefault="00A90398">
            <w:pPr>
              <w:pStyle w:val="ConsPlusNormal"/>
              <w:jc w:val="center"/>
            </w:pPr>
            <w:r>
              <w:t>-</w:t>
            </w:r>
          </w:p>
        </w:tc>
        <w:tc>
          <w:tcPr>
            <w:tcW w:w="907" w:type="dxa"/>
          </w:tcPr>
          <w:p w:rsidR="00A90398" w:rsidRDefault="00A90398">
            <w:pPr>
              <w:pStyle w:val="ConsPlusNormal"/>
              <w:jc w:val="center"/>
            </w:pPr>
            <w:r>
              <w:t>93,0</w:t>
            </w:r>
          </w:p>
        </w:tc>
        <w:tc>
          <w:tcPr>
            <w:tcW w:w="907" w:type="dxa"/>
          </w:tcPr>
          <w:p w:rsidR="00A90398" w:rsidRDefault="00A90398">
            <w:pPr>
              <w:pStyle w:val="ConsPlusNormal"/>
              <w:jc w:val="center"/>
            </w:pPr>
            <w:r>
              <w:t>86,0</w:t>
            </w:r>
          </w:p>
        </w:tc>
        <w:tc>
          <w:tcPr>
            <w:tcW w:w="907" w:type="dxa"/>
          </w:tcPr>
          <w:p w:rsidR="00A90398" w:rsidRDefault="00A90398">
            <w:pPr>
              <w:pStyle w:val="ConsPlusNormal"/>
              <w:jc w:val="center"/>
            </w:pPr>
            <w:r>
              <w:t>79,1</w:t>
            </w:r>
          </w:p>
        </w:tc>
        <w:tc>
          <w:tcPr>
            <w:tcW w:w="907" w:type="dxa"/>
          </w:tcPr>
          <w:p w:rsidR="00A90398" w:rsidRDefault="00A90398">
            <w:pPr>
              <w:pStyle w:val="ConsPlusNormal"/>
              <w:jc w:val="center"/>
            </w:pPr>
            <w:r>
              <w:t>-</w:t>
            </w:r>
          </w:p>
        </w:tc>
        <w:tc>
          <w:tcPr>
            <w:tcW w:w="907" w:type="dxa"/>
          </w:tcPr>
          <w:p w:rsidR="00A90398" w:rsidRDefault="00A90398">
            <w:pPr>
              <w:pStyle w:val="ConsPlusNormal"/>
              <w:jc w:val="center"/>
            </w:pPr>
            <w:r>
              <w:t>-</w:t>
            </w:r>
          </w:p>
        </w:tc>
        <w:tc>
          <w:tcPr>
            <w:tcW w:w="907" w:type="dxa"/>
          </w:tcPr>
          <w:p w:rsidR="00A90398" w:rsidRDefault="00A90398">
            <w:pPr>
              <w:pStyle w:val="ConsPlusNormal"/>
              <w:jc w:val="center"/>
            </w:pPr>
            <w:r>
              <w:t>-</w:t>
            </w:r>
          </w:p>
        </w:tc>
        <w:tc>
          <w:tcPr>
            <w:tcW w:w="850" w:type="dxa"/>
          </w:tcPr>
          <w:p w:rsidR="00A90398" w:rsidRDefault="00A90398">
            <w:pPr>
              <w:pStyle w:val="ConsPlusNormal"/>
              <w:jc w:val="center"/>
            </w:pPr>
            <w:r>
              <w:t>-</w:t>
            </w:r>
          </w:p>
        </w:tc>
      </w:tr>
      <w:tr w:rsidR="00A90398">
        <w:tc>
          <w:tcPr>
            <w:tcW w:w="1814" w:type="dxa"/>
            <w:vMerge/>
            <w:tcBorders>
              <w:top w:val="nil"/>
              <w:bottom w:val="nil"/>
            </w:tcBorders>
          </w:tcPr>
          <w:p w:rsidR="00A90398" w:rsidRDefault="00A90398">
            <w:pPr>
              <w:pStyle w:val="ConsPlusNormal"/>
            </w:pPr>
          </w:p>
        </w:tc>
        <w:tc>
          <w:tcPr>
            <w:tcW w:w="3345" w:type="dxa"/>
          </w:tcPr>
          <w:p w:rsidR="00A90398" w:rsidRDefault="00A90398">
            <w:pPr>
              <w:pStyle w:val="ConsPlusNormal"/>
            </w:pPr>
            <w:r>
              <w:t xml:space="preserve">28. Доля контрактов на осуществление дорожной деятельности в рамках реализации регионального проекта "Общесистемные меры развития дорожного хозяйства </w:t>
            </w:r>
            <w:r>
              <w:lastRenderedPageBreak/>
              <w:t xml:space="preserve">(Новосибирская область)", предусматривающих использование новых технологий и материалов, включенных в Реестр новых и наилучших технологий, материалов и технологических решений повторного применения, от общего количества новых государственных контрактов на выполнение работ по капитальному ремонту, ремонту и содержанию автомобильных дорог </w:t>
            </w:r>
            <w:hyperlink w:anchor="P955">
              <w:r>
                <w:rPr>
                  <w:color w:val="0000FF"/>
                </w:rPr>
                <w:t>&lt;10&gt;</w:t>
              </w:r>
            </w:hyperlink>
          </w:p>
        </w:tc>
        <w:tc>
          <w:tcPr>
            <w:tcW w:w="907" w:type="dxa"/>
          </w:tcPr>
          <w:p w:rsidR="00A90398" w:rsidRDefault="00A90398">
            <w:pPr>
              <w:pStyle w:val="ConsPlusNormal"/>
              <w:jc w:val="center"/>
            </w:pPr>
            <w:r>
              <w:lastRenderedPageBreak/>
              <w:t>%</w:t>
            </w:r>
          </w:p>
        </w:tc>
        <w:tc>
          <w:tcPr>
            <w:tcW w:w="904" w:type="dxa"/>
          </w:tcPr>
          <w:p w:rsidR="00A90398" w:rsidRDefault="00A90398">
            <w:pPr>
              <w:pStyle w:val="ConsPlusNormal"/>
              <w:jc w:val="center"/>
            </w:pPr>
            <w:r>
              <w:t>-</w:t>
            </w:r>
          </w:p>
        </w:tc>
        <w:tc>
          <w:tcPr>
            <w:tcW w:w="907" w:type="dxa"/>
          </w:tcPr>
          <w:p w:rsidR="00A90398" w:rsidRDefault="00A90398">
            <w:pPr>
              <w:pStyle w:val="ConsPlusNormal"/>
              <w:jc w:val="center"/>
            </w:pPr>
            <w:r>
              <w:t>80,0</w:t>
            </w:r>
          </w:p>
        </w:tc>
        <w:tc>
          <w:tcPr>
            <w:tcW w:w="907" w:type="dxa"/>
          </w:tcPr>
          <w:p w:rsidR="00A90398" w:rsidRDefault="00A90398">
            <w:pPr>
              <w:pStyle w:val="ConsPlusNormal"/>
              <w:jc w:val="center"/>
            </w:pPr>
            <w:r>
              <w:t>-</w:t>
            </w:r>
          </w:p>
        </w:tc>
        <w:tc>
          <w:tcPr>
            <w:tcW w:w="907" w:type="dxa"/>
          </w:tcPr>
          <w:p w:rsidR="00A90398" w:rsidRDefault="00A90398">
            <w:pPr>
              <w:pStyle w:val="ConsPlusNormal"/>
              <w:jc w:val="center"/>
            </w:pPr>
            <w:r>
              <w:t>-</w:t>
            </w:r>
          </w:p>
        </w:tc>
        <w:tc>
          <w:tcPr>
            <w:tcW w:w="907" w:type="dxa"/>
          </w:tcPr>
          <w:p w:rsidR="00A90398" w:rsidRDefault="00A90398">
            <w:pPr>
              <w:pStyle w:val="ConsPlusNormal"/>
              <w:jc w:val="center"/>
            </w:pPr>
            <w:r>
              <w:t>-</w:t>
            </w:r>
          </w:p>
        </w:tc>
        <w:tc>
          <w:tcPr>
            <w:tcW w:w="907" w:type="dxa"/>
          </w:tcPr>
          <w:p w:rsidR="00A90398" w:rsidRDefault="00A90398">
            <w:pPr>
              <w:pStyle w:val="ConsPlusNormal"/>
              <w:jc w:val="center"/>
            </w:pPr>
            <w:r>
              <w:t>-</w:t>
            </w:r>
          </w:p>
        </w:tc>
        <w:tc>
          <w:tcPr>
            <w:tcW w:w="907" w:type="dxa"/>
          </w:tcPr>
          <w:p w:rsidR="00A90398" w:rsidRDefault="00A90398">
            <w:pPr>
              <w:pStyle w:val="ConsPlusNormal"/>
              <w:jc w:val="center"/>
            </w:pPr>
            <w:r>
              <w:t>-</w:t>
            </w:r>
          </w:p>
        </w:tc>
        <w:tc>
          <w:tcPr>
            <w:tcW w:w="907" w:type="dxa"/>
          </w:tcPr>
          <w:p w:rsidR="00A90398" w:rsidRDefault="00A90398">
            <w:pPr>
              <w:pStyle w:val="ConsPlusNormal"/>
              <w:jc w:val="center"/>
            </w:pPr>
            <w:r>
              <w:t>0,0</w:t>
            </w:r>
          </w:p>
        </w:tc>
        <w:tc>
          <w:tcPr>
            <w:tcW w:w="907" w:type="dxa"/>
          </w:tcPr>
          <w:p w:rsidR="00A90398" w:rsidRDefault="00A90398">
            <w:pPr>
              <w:pStyle w:val="ConsPlusNormal"/>
              <w:jc w:val="center"/>
            </w:pPr>
            <w:r>
              <w:t>10,0</w:t>
            </w:r>
          </w:p>
        </w:tc>
        <w:tc>
          <w:tcPr>
            <w:tcW w:w="907" w:type="dxa"/>
          </w:tcPr>
          <w:p w:rsidR="00A90398" w:rsidRDefault="00A90398">
            <w:pPr>
              <w:pStyle w:val="ConsPlusNormal"/>
              <w:jc w:val="center"/>
            </w:pPr>
            <w:r>
              <w:t>20,0</w:t>
            </w:r>
          </w:p>
        </w:tc>
        <w:tc>
          <w:tcPr>
            <w:tcW w:w="907" w:type="dxa"/>
          </w:tcPr>
          <w:p w:rsidR="00A90398" w:rsidRDefault="00A90398">
            <w:pPr>
              <w:pStyle w:val="ConsPlusNormal"/>
              <w:jc w:val="center"/>
            </w:pPr>
            <w:r>
              <w:t>-</w:t>
            </w:r>
          </w:p>
        </w:tc>
        <w:tc>
          <w:tcPr>
            <w:tcW w:w="907" w:type="dxa"/>
          </w:tcPr>
          <w:p w:rsidR="00A90398" w:rsidRDefault="00A90398">
            <w:pPr>
              <w:pStyle w:val="ConsPlusNormal"/>
              <w:jc w:val="center"/>
            </w:pPr>
            <w:r>
              <w:t>-</w:t>
            </w:r>
          </w:p>
        </w:tc>
        <w:tc>
          <w:tcPr>
            <w:tcW w:w="907" w:type="dxa"/>
          </w:tcPr>
          <w:p w:rsidR="00A90398" w:rsidRDefault="00A90398">
            <w:pPr>
              <w:pStyle w:val="ConsPlusNormal"/>
              <w:jc w:val="center"/>
            </w:pPr>
            <w:r>
              <w:t>-</w:t>
            </w:r>
          </w:p>
        </w:tc>
        <w:tc>
          <w:tcPr>
            <w:tcW w:w="850" w:type="dxa"/>
          </w:tcPr>
          <w:p w:rsidR="00A90398" w:rsidRDefault="00A90398">
            <w:pPr>
              <w:pStyle w:val="ConsPlusNormal"/>
              <w:jc w:val="center"/>
            </w:pPr>
            <w:r>
              <w:t>-</w:t>
            </w:r>
          </w:p>
        </w:tc>
      </w:tr>
      <w:tr w:rsidR="00A90398">
        <w:tc>
          <w:tcPr>
            <w:tcW w:w="1814" w:type="dxa"/>
            <w:vMerge w:val="restart"/>
            <w:tcBorders>
              <w:top w:val="nil"/>
              <w:bottom w:val="nil"/>
            </w:tcBorders>
          </w:tcPr>
          <w:p w:rsidR="00A90398" w:rsidRDefault="00A90398">
            <w:pPr>
              <w:pStyle w:val="ConsPlusNormal"/>
            </w:pPr>
          </w:p>
        </w:tc>
        <w:tc>
          <w:tcPr>
            <w:tcW w:w="3345" w:type="dxa"/>
          </w:tcPr>
          <w:p w:rsidR="00A90398" w:rsidRDefault="00A90398">
            <w:pPr>
              <w:pStyle w:val="ConsPlusNormal"/>
            </w:pPr>
            <w:r>
              <w:t xml:space="preserve">29. Доля контрактов на осуществление дорожной деятельности в рамках реализации регионального проекта "Общесистемные меры развития дорожного хозяйства (Новосибирская область)", предусматривающих выполнение работ на принципах контракта жизненного цикла, от общего количества новых государственных контрактов на выполнение работ по капитальному ремонту, ремонту и содержанию автомобильных дорог </w:t>
            </w:r>
            <w:hyperlink w:anchor="P955">
              <w:r>
                <w:rPr>
                  <w:color w:val="0000FF"/>
                </w:rPr>
                <w:t>&lt;10&gt;</w:t>
              </w:r>
            </w:hyperlink>
          </w:p>
        </w:tc>
        <w:tc>
          <w:tcPr>
            <w:tcW w:w="907" w:type="dxa"/>
          </w:tcPr>
          <w:p w:rsidR="00A90398" w:rsidRDefault="00A90398">
            <w:pPr>
              <w:pStyle w:val="ConsPlusNormal"/>
              <w:jc w:val="center"/>
            </w:pPr>
            <w:r>
              <w:t>%</w:t>
            </w:r>
          </w:p>
        </w:tc>
        <w:tc>
          <w:tcPr>
            <w:tcW w:w="904" w:type="dxa"/>
          </w:tcPr>
          <w:p w:rsidR="00A90398" w:rsidRDefault="00A90398">
            <w:pPr>
              <w:pStyle w:val="ConsPlusNormal"/>
              <w:jc w:val="center"/>
            </w:pPr>
            <w:r>
              <w:t>-</w:t>
            </w:r>
          </w:p>
        </w:tc>
        <w:tc>
          <w:tcPr>
            <w:tcW w:w="907" w:type="dxa"/>
          </w:tcPr>
          <w:p w:rsidR="00A90398" w:rsidRDefault="00A90398">
            <w:pPr>
              <w:pStyle w:val="ConsPlusNormal"/>
              <w:jc w:val="center"/>
            </w:pPr>
            <w:r>
              <w:t>70,0</w:t>
            </w:r>
          </w:p>
        </w:tc>
        <w:tc>
          <w:tcPr>
            <w:tcW w:w="907" w:type="dxa"/>
          </w:tcPr>
          <w:p w:rsidR="00A90398" w:rsidRDefault="00A90398">
            <w:pPr>
              <w:pStyle w:val="ConsPlusNormal"/>
              <w:jc w:val="center"/>
            </w:pPr>
            <w:r>
              <w:t>-</w:t>
            </w:r>
          </w:p>
        </w:tc>
        <w:tc>
          <w:tcPr>
            <w:tcW w:w="907" w:type="dxa"/>
          </w:tcPr>
          <w:p w:rsidR="00A90398" w:rsidRDefault="00A90398">
            <w:pPr>
              <w:pStyle w:val="ConsPlusNormal"/>
              <w:jc w:val="center"/>
            </w:pPr>
            <w:r>
              <w:t>-</w:t>
            </w:r>
          </w:p>
        </w:tc>
        <w:tc>
          <w:tcPr>
            <w:tcW w:w="907" w:type="dxa"/>
          </w:tcPr>
          <w:p w:rsidR="00A90398" w:rsidRDefault="00A90398">
            <w:pPr>
              <w:pStyle w:val="ConsPlusNormal"/>
              <w:jc w:val="center"/>
            </w:pPr>
            <w:r>
              <w:t>-</w:t>
            </w:r>
          </w:p>
        </w:tc>
        <w:tc>
          <w:tcPr>
            <w:tcW w:w="907" w:type="dxa"/>
          </w:tcPr>
          <w:p w:rsidR="00A90398" w:rsidRDefault="00A90398">
            <w:pPr>
              <w:pStyle w:val="ConsPlusNormal"/>
              <w:jc w:val="center"/>
            </w:pPr>
            <w:r>
              <w:t>-</w:t>
            </w:r>
          </w:p>
        </w:tc>
        <w:tc>
          <w:tcPr>
            <w:tcW w:w="907" w:type="dxa"/>
          </w:tcPr>
          <w:p w:rsidR="00A90398" w:rsidRDefault="00A90398">
            <w:pPr>
              <w:pStyle w:val="ConsPlusNormal"/>
              <w:jc w:val="center"/>
            </w:pPr>
            <w:r>
              <w:t>-</w:t>
            </w:r>
          </w:p>
        </w:tc>
        <w:tc>
          <w:tcPr>
            <w:tcW w:w="907" w:type="dxa"/>
          </w:tcPr>
          <w:p w:rsidR="00A90398" w:rsidRDefault="00A90398">
            <w:pPr>
              <w:pStyle w:val="ConsPlusNormal"/>
              <w:jc w:val="center"/>
            </w:pPr>
            <w:r>
              <w:t>0,0</w:t>
            </w:r>
          </w:p>
        </w:tc>
        <w:tc>
          <w:tcPr>
            <w:tcW w:w="907" w:type="dxa"/>
          </w:tcPr>
          <w:p w:rsidR="00A90398" w:rsidRDefault="00A90398">
            <w:pPr>
              <w:pStyle w:val="ConsPlusNormal"/>
              <w:jc w:val="center"/>
            </w:pPr>
            <w:r>
              <w:t>10,0</w:t>
            </w:r>
          </w:p>
        </w:tc>
        <w:tc>
          <w:tcPr>
            <w:tcW w:w="907" w:type="dxa"/>
          </w:tcPr>
          <w:p w:rsidR="00A90398" w:rsidRDefault="00A90398">
            <w:pPr>
              <w:pStyle w:val="ConsPlusNormal"/>
              <w:jc w:val="center"/>
            </w:pPr>
            <w:r>
              <w:t>20,0</w:t>
            </w:r>
          </w:p>
        </w:tc>
        <w:tc>
          <w:tcPr>
            <w:tcW w:w="907" w:type="dxa"/>
          </w:tcPr>
          <w:p w:rsidR="00A90398" w:rsidRDefault="00A90398">
            <w:pPr>
              <w:pStyle w:val="ConsPlusNormal"/>
              <w:jc w:val="center"/>
            </w:pPr>
            <w:r>
              <w:t>-</w:t>
            </w:r>
          </w:p>
        </w:tc>
        <w:tc>
          <w:tcPr>
            <w:tcW w:w="907" w:type="dxa"/>
          </w:tcPr>
          <w:p w:rsidR="00A90398" w:rsidRDefault="00A90398">
            <w:pPr>
              <w:pStyle w:val="ConsPlusNormal"/>
              <w:jc w:val="center"/>
            </w:pPr>
            <w:r>
              <w:t>-</w:t>
            </w:r>
          </w:p>
        </w:tc>
        <w:tc>
          <w:tcPr>
            <w:tcW w:w="907" w:type="dxa"/>
          </w:tcPr>
          <w:p w:rsidR="00A90398" w:rsidRDefault="00A90398">
            <w:pPr>
              <w:pStyle w:val="ConsPlusNormal"/>
              <w:jc w:val="center"/>
            </w:pPr>
            <w:r>
              <w:t>-</w:t>
            </w:r>
          </w:p>
        </w:tc>
        <w:tc>
          <w:tcPr>
            <w:tcW w:w="850" w:type="dxa"/>
          </w:tcPr>
          <w:p w:rsidR="00A90398" w:rsidRDefault="00A90398">
            <w:pPr>
              <w:pStyle w:val="ConsPlusNormal"/>
              <w:jc w:val="center"/>
            </w:pPr>
            <w:r>
              <w:t>-</w:t>
            </w:r>
          </w:p>
        </w:tc>
      </w:tr>
      <w:tr w:rsidR="00A90398">
        <w:tc>
          <w:tcPr>
            <w:tcW w:w="1814" w:type="dxa"/>
            <w:vMerge/>
            <w:tcBorders>
              <w:top w:val="nil"/>
              <w:bottom w:val="nil"/>
            </w:tcBorders>
          </w:tcPr>
          <w:p w:rsidR="00A90398" w:rsidRDefault="00A90398">
            <w:pPr>
              <w:pStyle w:val="ConsPlusNormal"/>
            </w:pPr>
          </w:p>
        </w:tc>
        <w:tc>
          <w:tcPr>
            <w:tcW w:w="3345" w:type="dxa"/>
          </w:tcPr>
          <w:p w:rsidR="00A90398" w:rsidRDefault="00A90398">
            <w:pPr>
              <w:pStyle w:val="ConsPlusNormal"/>
            </w:pPr>
            <w:r>
              <w:t xml:space="preserve">30. Доля соответствующих нормативным требованиям </w:t>
            </w:r>
            <w:r>
              <w:lastRenderedPageBreak/>
              <w:t xml:space="preserve">автомобильных дорог регионального значения и автомобильных дорог в городских агломерациях с учетом загруженности </w:t>
            </w:r>
            <w:hyperlink w:anchor="P955">
              <w:r>
                <w:rPr>
                  <w:color w:val="0000FF"/>
                </w:rPr>
                <w:t>&lt;10&gt;</w:t>
              </w:r>
            </w:hyperlink>
          </w:p>
        </w:tc>
        <w:tc>
          <w:tcPr>
            <w:tcW w:w="907" w:type="dxa"/>
          </w:tcPr>
          <w:p w:rsidR="00A90398" w:rsidRDefault="00A90398">
            <w:pPr>
              <w:pStyle w:val="ConsPlusNormal"/>
              <w:jc w:val="center"/>
            </w:pPr>
            <w:r>
              <w:lastRenderedPageBreak/>
              <w:t>%</w:t>
            </w:r>
          </w:p>
        </w:tc>
        <w:tc>
          <w:tcPr>
            <w:tcW w:w="904" w:type="dxa"/>
          </w:tcPr>
          <w:p w:rsidR="00A90398" w:rsidRDefault="00A90398">
            <w:pPr>
              <w:pStyle w:val="ConsPlusNormal"/>
              <w:jc w:val="center"/>
            </w:pPr>
            <w:r>
              <w:t>-</w:t>
            </w:r>
          </w:p>
        </w:tc>
        <w:tc>
          <w:tcPr>
            <w:tcW w:w="907" w:type="dxa"/>
          </w:tcPr>
          <w:p w:rsidR="00A90398" w:rsidRDefault="00A90398">
            <w:pPr>
              <w:pStyle w:val="ConsPlusNormal"/>
              <w:jc w:val="center"/>
            </w:pPr>
            <w:r>
              <w:t>-</w:t>
            </w:r>
          </w:p>
        </w:tc>
        <w:tc>
          <w:tcPr>
            <w:tcW w:w="907" w:type="dxa"/>
          </w:tcPr>
          <w:p w:rsidR="00A90398" w:rsidRDefault="00A90398">
            <w:pPr>
              <w:pStyle w:val="ConsPlusNormal"/>
              <w:jc w:val="center"/>
            </w:pPr>
            <w:r>
              <w:t>-</w:t>
            </w:r>
          </w:p>
        </w:tc>
        <w:tc>
          <w:tcPr>
            <w:tcW w:w="907" w:type="dxa"/>
          </w:tcPr>
          <w:p w:rsidR="00A90398" w:rsidRDefault="00A90398">
            <w:pPr>
              <w:pStyle w:val="ConsPlusNormal"/>
              <w:jc w:val="center"/>
            </w:pPr>
            <w:r>
              <w:t>-</w:t>
            </w:r>
          </w:p>
        </w:tc>
        <w:tc>
          <w:tcPr>
            <w:tcW w:w="907" w:type="dxa"/>
          </w:tcPr>
          <w:p w:rsidR="00A90398" w:rsidRDefault="00A90398">
            <w:pPr>
              <w:pStyle w:val="ConsPlusNormal"/>
              <w:jc w:val="center"/>
            </w:pPr>
            <w:r>
              <w:t>-</w:t>
            </w:r>
          </w:p>
        </w:tc>
        <w:tc>
          <w:tcPr>
            <w:tcW w:w="907" w:type="dxa"/>
          </w:tcPr>
          <w:p w:rsidR="00A90398" w:rsidRDefault="00A90398">
            <w:pPr>
              <w:pStyle w:val="ConsPlusNormal"/>
              <w:jc w:val="center"/>
            </w:pPr>
            <w:r>
              <w:t>-</w:t>
            </w:r>
          </w:p>
        </w:tc>
        <w:tc>
          <w:tcPr>
            <w:tcW w:w="907" w:type="dxa"/>
          </w:tcPr>
          <w:p w:rsidR="00A90398" w:rsidRDefault="00A90398">
            <w:pPr>
              <w:pStyle w:val="ConsPlusNormal"/>
              <w:jc w:val="center"/>
            </w:pPr>
            <w:r>
              <w:t>-</w:t>
            </w:r>
          </w:p>
        </w:tc>
        <w:tc>
          <w:tcPr>
            <w:tcW w:w="907" w:type="dxa"/>
          </w:tcPr>
          <w:p w:rsidR="00A90398" w:rsidRDefault="00A90398">
            <w:pPr>
              <w:pStyle w:val="ConsPlusNormal"/>
              <w:jc w:val="center"/>
            </w:pPr>
            <w:r>
              <w:t>0,00</w:t>
            </w:r>
          </w:p>
        </w:tc>
        <w:tc>
          <w:tcPr>
            <w:tcW w:w="907" w:type="dxa"/>
          </w:tcPr>
          <w:p w:rsidR="00A90398" w:rsidRDefault="00A90398">
            <w:pPr>
              <w:pStyle w:val="ConsPlusNormal"/>
              <w:jc w:val="center"/>
            </w:pPr>
            <w:r>
              <w:t>0,00</w:t>
            </w:r>
          </w:p>
        </w:tc>
        <w:tc>
          <w:tcPr>
            <w:tcW w:w="907" w:type="dxa"/>
          </w:tcPr>
          <w:p w:rsidR="00A90398" w:rsidRDefault="00A90398">
            <w:pPr>
              <w:pStyle w:val="ConsPlusNormal"/>
              <w:jc w:val="center"/>
            </w:pPr>
            <w:r>
              <w:t>40,21</w:t>
            </w:r>
          </w:p>
        </w:tc>
        <w:tc>
          <w:tcPr>
            <w:tcW w:w="907" w:type="dxa"/>
          </w:tcPr>
          <w:p w:rsidR="00A90398" w:rsidRDefault="00A90398">
            <w:pPr>
              <w:pStyle w:val="ConsPlusNormal"/>
              <w:jc w:val="center"/>
            </w:pPr>
            <w:r>
              <w:t>-</w:t>
            </w:r>
          </w:p>
        </w:tc>
        <w:tc>
          <w:tcPr>
            <w:tcW w:w="907" w:type="dxa"/>
          </w:tcPr>
          <w:p w:rsidR="00A90398" w:rsidRDefault="00A90398">
            <w:pPr>
              <w:pStyle w:val="ConsPlusNormal"/>
              <w:jc w:val="center"/>
            </w:pPr>
            <w:r>
              <w:t>-</w:t>
            </w:r>
          </w:p>
        </w:tc>
        <w:tc>
          <w:tcPr>
            <w:tcW w:w="907" w:type="dxa"/>
          </w:tcPr>
          <w:p w:rsidR="00A90398" w:rsidRDefault="00A90398">
            <w:pPr>
              <w:pStyle w:val="ConsPlusNormal"/>
              <w:jc w:val="center"/>
            </w:pPr>
            <w:r>
              <w:t>-</w:t>
            </w:r>
          </w:p>
        </w:tc>
        <w:tc>
          <w:tcPr>
            <w:tcW w:w="850" w:type="dxa"/>
          </w:tcPr>
          <w:p w:rsidR="00A90398" w:rsidRDefault="00A90398">
            <w:pPr>
              <w:pStyle w:val="ConsPlusNormal"/>
              <w:jc w:val="center"/>
            </w:pPr>
            <w:r>
              <w:t>-</w:t>
            </w:r>
          </w:p>
        </w:tc>
      </w:tr>
      <w:tr w:rsidR="00A90398">
        <w:tc>
          <w:tcPr>
            <w:tcW w:w="1814" w:type="dxa"/>
            <w:vMerge/>
            <w:tcBorders>
              <w:top w:val="nil"/>
              <w:bottom w:val="nil"/>
            </w:tcBorders>
          </w:tcPr>
          <w:p w:rsidR="00A90398" w:rsidRDefault="00A90398">
            <w:pPr>
              <w:pStyle w:val="ConsPlusNormal"/>
            </w:pPr>
          </w:p>
        </w:tc>
        <w:tc>
          <w:tcPr>
            <w:tcW w:w="3345" w:type="dxa"/>
          </w:tcPr>
          <w:p w:rsidR="00A90398" w:rsidRDefault="00A90398">
            <w:pPr>
              <w:pStyle w:val="ConsPlusNormal"/>
            </w:pPr>
            <w:r>
              <w:t xml:space="preserve">31. Техническая готовность объекта "Реконструкция площади </w:t>
            </w:r>
            <w:proofErr w:type="spellStart"/>
            <w:r>
              <w:t>Лыщинского</w:t>
            </w:r>
            <w:proofErr w:type="spellEnd"/>
            <w:r>
              <w:t xml:space="preserve"> с участками автомобильных дорог, примыкающих к площади (ул. Немировича-Данченко, проспект Карла Маркса, ул. Блюхера, ул. Горская) для обеспечения транспортной доступности к "Многофункциональной ледовой арене" в Кировском, Ленинском районах" </w:t>
            </w:r>
            <w:hyperlink w:anchor="P951">
              <w:r>
                <w:rPr>
                  <w:color w:val="0000FF"/>
                </w:rPr>
                <w:t>&lt;6&gt;</w:t>
              </w:r>
            </w:hyperlink>
          </w:p>
        </w:tc>
        <w:tc>
          <w:tcPr>
            <w:tcW w:w="907" w:type="dxa"/>
          </w:tcPr>
          <w:p w:rsidR="00A90398" w:rsidRDefault="00A90398">
            <w:pPr>
              <w:pStyle w:val="ConsPlusNormal"/>
              <w:jc w:val="center"/>
            </w:pPr>
            <w:r>
              <w:t>%</w:t>
            </w:r>
          </w:p>
        </w:tc>
        <w:tc>
          <w:tcPr>
            <w:tcW w:w="904" w:type="dxa"/>
          </w:tcPr>
          <w:p w:rsidR="00A90398" w:rsidRDefault="00A90398">
            <w:pPr>
              <w:pStyle w:val="ConsPlusNormal"/>
              <w:jc w:val="center"/>
            </w:pPr>
            <w:r>
              <w:t>-</w:t>
            </w:r>
          </w:p>
        </w:tc>
        <w:tc>
          <w:tcPr>
            <w:tcW w:w="907" w:type="dxa"/>
          </w:tcPr>
          <w:p w:rsidR="00A90398" w:rsidRDefault="00A90398">
            <w:pPr>
              <w:pStyle w:val="ConsPlusNormal"/>
              <w:jc w:val="center"/>
            </w:pPr>
            <w:r>
              <w:t>100,00</w:t>
            </w:r>
          </w:p>
        </w:tc>
        <w:tc>
          <w:tcPr>
            <w:tcW w:w="907" w:type="dxa"/>
          </w:tcPr>
          <w:p w:rsidR="00A90398" w:rsidRDefault="00A90398">
            <w:pPr>
              <w:pStyle w:val="ConsPlusNormal"/>
              <w:jc w:val="center"/>
            </w:pPr>
            <w:r>
              <w:t>-</w:t>
            </w:r>
          </w:p>
        </w:tc>
        <w:tc>
          <w:tcPr>
            <w:tcW w:w="907" w:type="dxa"/>
          </w:tcPr>
          <w:p w:rsidR="00A90398" w:rsidRDefault="00A90398">
            <w:pPr>
              <w:pStyle w:val="ConsPlusNormal"/>
              <w:jc w:val="center"/>
            </w:pPr>
            <w:r>
              <w:t>-</w:t>
            </w:r>
          </w:p>
        </w:tc>
        <w:tc>
          <w:tcPr>
            <w:tcW w:w="907" w:type="dxa"/>
          </w:tcPr>
          <w:p w:rsidR="00A90398" w:rsidRDefault="00A90398">
            <w:pPr>
              <w:pStyle w:val="ConsPlusNormal"/>
              <w:jc w:val="center"/>
            </w:pPr>
            <w:r>
              <w:t>-</w:t>
            </w:r>
          </w:p>
        </w:tc>
        <w:tc>
          <w:tcPr>
            <w:tcW w:w="907" w:type="dxa"/>
          </w:tcPr>
          <w:p w:rsidR="00A90398" w:rsidRDefault="00A90398">
            <w:pPr>
              <w:pStyle w:val="ConsPlusNormal"/>
              <w:jc w:val="center"/>
            </w:pPr>
            <w:r>
              <w:t>-</w:t>
            </w:r>
          </w:p>
        </w:tc>
        <w:tc>
          <w:tcPr>
            <w:tcW w:w="907" w:type="dxa"/>
          </w:tcPr>
          <w:p w:rsidR="00A90398" w:rsidRDefault="00A90398">
            <w:pPr>
              <w:pStyle w:val="ConsPlusNormal"/>
              <w:jc w:val="center"/>
            </w:pPr>
            <w:r>
              <w:t>-</w:t>
            </w:r>
          </w:p>
        </w:tc>
        <w:tc>
          <w:tcPr>
            <w:tcW w:w="907" w:type="dxa"/>
          </w:tcPr>
          <w:p w:rsidR="00A90398" w:rsidRDefault="00A90398">
            <w:pPr>
              <w:pStyle w:val="ConsPlusNormal"/>
              <w:jc w:val="center"/>
            </w:pPr>
            <w:r>
              <w:t>-</w:t>
            </w:r>
          </w:p>
        </w:tc>
        <w:tc>
          <w:tcPr>
            <w:tcW w:w="907" w:type="dxa"/>
          </w:tcPr>
          <w:p w:rsidR="00A90398" w:rsidRDefault="00A90398">
            <w:pPr>
              <w:pStyle w:val="ConsPlusNormal"/>
              <w:jc w:val="center"/>
            </w:pPr>
            <w:r>
              <w:t>-</w:t>
            </w:r>
          </w:p>
        </w:tc>
        <w:tc>
          <w:tcPr>
            <w:tcW w:w="907" w:type="dxa"/>
          </w:tcPr>
          <w:p w:rsidR="00A90398" w:rsidRDefault="00A90398">
            <w:pPr>
              <w:pStyle w:val="ConsPlusNormal"/>
              <w:jc w:val="center"/>
            </w:pPr>
            <w:r>
              <w:t>60,00</w:t>
            </w:r>
          </w:p>
        </w:tc>
        <w:tc>
          <w:tcPr>
            <w:tcW w:w="907" w:type="dxa"/>
          </w:tcPr>
          <w:p w:rsidR="00A90398" w:rsidRDefault="00A90398">
            <w:pPr>
              <w:pStyle w:val="ConsPlusNormal"/>
              <w:jc w:val="center"/>
            </w:pPr>
            <w:r>
              <w:t>80,00</w:t>
            </w:r>
          </w:p>
        </w:tc>
        <w:tc>
          <w:tcPr>
            <w:tcW w:w="907" w:type="dxa"/>
          </w:tcPr>
          <w:p w:rsidR="00A90398" w:rsidRDefault="00A90398">
            <w:pPr>
              <w:pStyle w:val="ConsPlusNormal"/>
              <w:jc w:val="center"/>
            </w:pPr>
            <w:r>
              <w:t>100,00</w:t>
            </w:r>
          </w:p>
        </w:tc>
        <w:tc>
          <w:tcPr>
            <w:tcW w:w="907" w:type="dxa"/>
          </w:tcPr>
          <w:p w:rsidR="00A90398" w:rsidRDefault="00A90398">
            <w:pPr>
              <w:pStyle w:val="ConsPlusNormal"/>
              <w:jc w:val="center"/>
            </w:pPr>
            <w:r>
              <w:t>-</w:t>
            </w:r>
          </w:p>
        </w:tc>
        <w:tc>
          <w:tcPr>
            <w:tcW w:w="850" w:type="dxa"/>
          </w:tcPr>
          <w:p w:rsidR="00A90398" w:rsidRDefault="00A90398">
            <w:pPr>
              <w:pStyle w:val="ConsPlusNormal"/>
              <w:jc w:val="center"/>
            </w:pPr>
            <w:r>
              <w:t>-</w:t>
            </w:r>
          </w:p>
        </w:tc>
      </w:tr>
      <w:tr w:rsidR="00A90398">
        <w:tc>
          <w:tcPr>
            <w:tcW w:w="1814" w:type="dxa"/>
            <w:vMerge w:val="restart"/>
            <w:tcBorders>
              <w:top w:val="nil"/>
              <w:bottom w:val="nil"/>
            </w:tcBorders>
          </w:tcPr>
          <w:p w:rsidR="00A90398" w:rsidRDefault="00A90398">
            <w:pPr>
              <w:pStyle w:val="ConsPlusNormal"/>
            </w:pPr>
          </w:p>
        </w:tc>
        <w:tc>
          <w:tcPr>
            <w:tcW w:w="3345" w:type="dxa"/>
          </w:tcPr>
          <w:p w:rsidR="00A90398" w:rsidRDefault="00A90398">
            <w:pPr>
              <w:pStyle w:val="ConsPlusNormal"/>
            </w:pPr>
            <w:r>
              <w:t xml:space="preserve">32. Техническая готовность объекта "Реконструкция автомобильной дороги по дамбе Октябрьского моста и автомобильной дороги от площади </w:t>
            </w:r>
            <w:proofErr w:type="spellStart"/>
            <w:r>
              <w:t>Лыщинского</w:t>
            </w:r>
            <w:proofErr w:type="spellEnd"/>
            <w:r>
              <w:t xml:space="preserve"> до пляжа "Наутилус" для обеспечения транспортной доступности к "Многофункциональной ледовой арене" в Кировском, Ленинском районах г. Новосибирска" </w:t>
            </w:r>
            <w:hyperlink w:anchor="P951">
              <w:r>
                <w:rPr>
                  <w:color w:val="0000FF"/>
                </w:rPr>
                <w:t>&lt;6&gt;</w:t>
              </w:r>
            </w:hyperlink>
          </w:p>
        </w:tc>
        <w:tc>
          <w:tcPr>
            <w:tcW w:w="907" w:type="dxa"/>
          </w:tcPr>
          <w:p w:rsidR="00A90398" w:rsidRDefault="00A90398">
            <w:pPr>
              <w:pStyle w:val="ConsPlusNormal"/>
              <w:jc w:val="center"/>
            </w:pPr>
            <w:r>
              <w:t>%</w:t>
            </w:r>
          </w:p>
        </w:tc>
        <w:tc>
          <w:tcPr>
            <w:tcW w:w="904" w:type="dxa"/>
          </w:tcPr>
          <w:p w:rsidR="00A90398" w:rsidRDefault="00A90398">
            <w:pPr>
              <w:pStyle w:val="ConsPlusNormal"/>
              <w:jc w:val="center"/>
            </w:pPr>
            <w:r>
              <w:t>-</w:t>
            </w:r>
          </w:p>
        </w:tc>
        <w:tc>
          <w:tcPr>
            <w:tcW w:w="907" w:type="dxa"/>
          </w:tcPr>
          <w:p w:rsidR="00A90398" w:rsidRDefault="00A90398">
            <w:pPr>
              <w:pStyle w:val="ConsPlusNormal"/>
              <w:jc w:val="center"/>
            </w:pPr>
            <w:r>
              <w:t>100,00</w:t>
            </w:r>
          </w:p>
        </w:tc>
        <w:tc>
          <w:tcPr>
            <w:tcW w:w="907" w:type="dxa"/>
          </w:tcPr>
          <w:p w:rsidR="00A90398" w:rsidRDefault="00A90398">
            <w:pPr>
              <w:pStyle w:val="ConsPlusNormal"/>
              <w:jc w:val="center"/>
            </w:pPr>
            <w:r>
              <w:t>-</w:t>
            </w:r>
          </w:p>
        </w:tc>
        <w:tc>
          <w:tcPr>
            <w:tcW w:w="907" w:type="dxa"/>
          </w:tcPr>
          <w:p w:rsidR="00A90398" w:rsidRDefault="00A90398">
            <w:pPr>
              <w:pStyle w:val="ConsPlusNormal"/>
              <w:jc w:val="center"/>
            </w:pPr>
            <w:r>
              <w:t>-</w:t>
            </w:r>
          </w:p>
        </w:tc>
        <w:tc>
          <w:tcPr>
            <w:tcW w:w="907" w:type="dxa"/>
          </w:tcPr>
          <w:p w:rsidR="00A90398" w:rsidRDefault="00A90398">
            <w:pPr>
              <w:pStyle w:val="ConsPlusNormal"/>
              <w:jc w:val="center"/>
            </w:pPr>
            <w:r>
              <w:t>-</w:t>
            </w:r>
          </w:p>
        </w:tc>
        <w:tc>
          <w:tcPr>
            <w:tcW w:w="907" w:type="dxa"/>
          </w:tcPr>
          <w:p w:rsidR="00A90398" w:rsidRDefault="00A90398">
            <w:pPr>
              <w:pStyle w:val="ConsPlusNormal"/>
              <w:jc w:val="center"/>
            </w:pPr>
            <w:r>
              <w:t>-</w:t>
            </w:r>
          </w:p>
        </w:tc>
        <w:tc>
          <w:tcPr>
            <w:tcW w:w="907" w:type="dxa"/>
          </w:tcPr>
          <w:p w:rsidR="00A90398" w:rsidRDefault="00A90398">
            <w:pPr>
              <w:pStyle w:val="ConsPlusNormal"/>
              <w:jc w:val="center"/>
            </w:pPr>
            <w:r>
              <w:t>-</w:t>
            </w:r>
          </w:p>
        </w:tc>
        <w:tc>
          <w:tcPr>
            <w:tcW w:w="907" w:type="dxa"/>
          </w:tcPr>
          <w:p w:rsidR="00A90398" w:rsidRDefault="00A90398">
            <w:pPr>
              <w:pStyle w:val="ConsPlusNormal"/>
              <w:jc w:val="center"/>
            </w:pPr>
            <w:r>
              <w:t>-</w:t>
            </w:r>
          </w:p>
        </w:tc>
        <w:tc>
          <w:tcPr>
            <w:tcW w:w="907" w:type="dxa"/>
          </w:tcPr>
          <w:p w:rsidR="00A90398" w:rsidRDefault="00A90398">
            <w:pPr>
              <w:pStyle w:val="ConsPlusNormal"/>
              <w:jc w:val="center"/>
            </w:pPr>
            <w:r>
              <w:t>-</w:t>
            </w:r>
          </w:p>
        </w:tc>
        <w:tc>
          <w:tcPr>
            <w:tcW w:w="907" w:type="dxa"/>
          </w:tcPr>
          <w:p w:rsidR="00A90398" w:rsidRDefault="00A90398">
            <w:pPr>
              <w:pStyle w:val="ConsPlusNormal"/>
              <w:jc w:val="center"/>
            </w:pPr>
            <w:r>
              <w:t>52,70</w:t>
            </w:r>
          </w:p>
        </w:tc>
        <w:tc>
          <w:tcPr>
            <w:tcW w:w="907" w:type="dxa"/>
          </w:tcPr>
          <w:p w:rsidR="00A90398" w:rsidRDefault="00A90398">
            <w:pPr>
              <w:pStyle w:val="ConsPlusNormal"/>
              <w:jc w:val="center"/>
            </w:pPr>
            <w:r>
              <w:t>90,00</w:t>
            </w:r>
          </w:p>
        </w:tc>
        <w:tc>
          <w:tcPr>
            <w:tcW w:w="907" w:type="dxa"/>
          </w:tcPr>
          <w:p w:rsidR="00A90398" w:rsidRDefault="00A90398">
            <w:pPr>
              <w:pStyle w:val="ConsPlusNormal"/>
              <w:jc w:val="center"/>
            </w:pPr>
            <w:r>
              <w:t>100,00</w:t>
            </w:r>
          </w:p>
        </w:tc>
        <w:tc>
          <w:tcPr>
            <w:tcW w:w="907" w:type="dxa"/>
          </w:tcPr>
          <w:p w:rsidR="00A90398" w:rsidRDefault="00A90398">
            <w:pPr>
              <w:pStyle w:val="ConsPlusNormal"/>
              <w:jc w:val="center"/>
            </w:pPr>
            <w:r>
              <w:t>-</w:t>
            </w:r>
          </w:p>
        </w:tc>
        <w:tc>
          <w:tcPr>
            <w:tcW w:w="850" w:type="dxa"/>
          </w:tcPr>
          <w:p w:rsidR="00A90398" w:rsidRDefault="00A90398">
            <w:pPr>
              <w:pStyle w:val="ConsPlusNormal"/>
              <w:jc w:val="center"/>
            </w:pPr>
            <w:r>
              <w:t>-</w:t>
            </w:r>
          </w:p>
        </w:tc>
      </w:tr>
      <w:tr w:rsidR="00A90398">
        <w:tc>
          <w:tcPr>
            <w:tcW w:w="1814" w:type="dxa"/>
            <w:vMerge/>
            <w:tcBorders>
              <w:top w:val="nil"/>
              <w:bottom w:val="nil"/>
            </w:tcBorders>
          </w:tcPr>
          <w:p w:rsidR="00A90398" w:rsidRDefault="00A90398">
            <w:pPr>
              <w:pStyle w:val="ConsPlusNormal"/>
            </w:pPr>
          </w:p>
        </w:tc>
        <w:tc>
          <w:tcPr>
            <w:tcW w:w="3345" w:type="dxa"/>
          </w:tcPr>
          <w:p w:rsidR="00A90398" w:rsidRDefault="00A90398">
            <w:pPr>
              <w:pStyle w:val="ConsPlusNormal"/>
            </w:pPr>
            <w:r>
              <w:t xml:space="preserve">33. Техническая готовность объекта "Строительство пешеходного перехода через </w:t>
            </w:r>
            <w:r>
              <w:lastRenderedPageBreak/>
              <w:t xml:space="preserve">дамбу Октябрьского моста для обеспечения транспортной доступности к "Многофункциональной ледовой арене" в Кировском, Ленинском районах г. Новосибирска" </w:t>
            </w:r>
            <w:hyperlink w:anchor="P951">
              <w:r>
                <w:rPr>
                  <w:color w:val="0000FF"/>
                </w:rPr>
                <w:t>&lt;6&gt;</w:t>
              </w:r>
            </w:hyperlink>
          </w:p>
        </w:tc>
        <w:tc>
          <w:tcPr>
            <w:tcW w:w="907" w:type="dxa"/>
          </w:tcPr>
          <w:p w:rsidR="00A90398" w:rsidRDefault="00A90398">
            <w:pPr>
              <w:pStyle w:val="ConsPlusNormal"/>
              <w:jc w:val="center"/>
            </w:pPr>
            <w:r>
              <w:lastRenderedPageBreak/>
              <w:t>%</w:t>
            </w:r>
          </w:p>
        </w:tc>
        <w:tc>
          <w:tcPr>
            <w:tcW w:w="904" w:type="dxa"/>
          </w:tcPr>
          <w:p w:rsidR="00A90398" w:rsidRDefault="00A90398">
            <w:pPr>
              <w:pStyle w:val="ConsPlusNormal"/>
              <w:jc w:val="center"/>
            </w:pPr>
            <w:r>
              <w:t>-</w:t>
            </w:r>
          </w:p>
        </w:tc>
        <w:tc>
          <w:tcPr>
            <w:tcW w:w="907" w:type="dxa"/>
          </w:tcPr>
          <w:p w:rsidR="00A90398" w:rsidRDefault="00A90398">
            <w:pPr>
              <w:pStyle w:val="ConsPlusNormal"/>
              <w:jc w:val="center"/>
            </w:pPr>
            <w:r>
              <w:t>100,00</w:t>
            </w:r>
          </w:p>
        </w:tc>
        <w:tc>
          <w:tcPr>
            <w:tcW w:w="907" w:type="dxa"/>
          </w:tcPr>
          <w:p w:rsidR="00A90398" w:rsidRDefault="00A90398">
            <w:pPr>
              <w:pStyle w:val="ConsPlusNormal"/>
              <w:jc w:val="center"/>
            </w:pPr>
            <w:r>
              <w:t>-</w:t>
            </w:r>
          </w:p>
        </w:tc>
        <w:tc>
          <w:tcPr>
            <w:tcW w:w="907" w:type="dxa"/>
          </w:tcPr>
          <w:p w:rsidR="00A90398" w:rsidRDefault="00A90398">
            <w:pPr>
              <w:pStyle w:val="ConsPlusNormal"/>
              <w:jc w:val="center"/>
            </w:pPr>
            <w:r>
              <w:t>-</w:t>
            </w:r>
          </w:p>
        </w:tc>
        <w:tc>
          <w:tcPr>
            <w:tcW w:w="907" w:type="dxa"/>
          </w:tcPr>
          <w:p w:rsidR="00A90398" w:rsidRDefault="00A90398">
            <w:pPr>
              <w:pStyle w:val="ConsPlusNormal"/>
              <w:jc w:val="center"/>
            </w:pPr>
            <w:r>
              <w:t>-</w:t>
            </w:r>
          </w:p>
        </w:tc>
        <w:tc>
          <w:tcPr>
            <w:tcW w:w="907" w:type="dxa"/>
          </w:tcPr>
          <w:p w:rsidR="00A90398" w:rsidRDefault="00A90398">
            <w:pPr>
              <w:pStyle w:val="ConsPlusNormal"/>
              <w:jc w:val="center"/>
            </w:pPr>
            <w:r>
              <w:t>-</w:t>
            </w:r>
          </w:p>
        </w:tc>
        <w:tc>
          <w:tcPr>
            <w:tcW w:w="907" w:type="dxa"/>
          </w:tcPr>
          <w:p w:rsidR="00A90398" w:rsidRDefault="00A90398">
            <w:pPr>
              <w:pStyle w:val="ConsPlusNormal"/>
              <w:jc w:val="center"/>
            </w:pPr>
            <w:r>
              <w:t>-</w:t>
            </w:r>
          </w:p>
        </w:tc>
        <w:tc>
          <w:tcPr>
            <w:tcW w:w="907" w:type="dxa"/>
          </w:tcPr>
          <w:p w:rsidR="00A90398" w:rsidRDefault="00A90398">
            <w:pPr>
              <w:pStyle w:val="ConsPlusNormal"/>
              <w:jc w:val="center"/>
            </w:pPr>
            <w:r>
              <w:t>-</w:t>
            </w:r>
          </w:p>
        </w:tc>
        <w:tc>
          <w:tcPr>
            <w:tcW w:w="907" w:type="dxa"/>
          </w:tcPr>
          <w:p w:rsidR="00A90398" w:rsidRDefault="00A90398">
            <w:pPr>
              <w:pStyle w:val="ConsPlusNormal"/>
              <w:jc w:val="center"/>
            </w:pPr>
            <w:r>
              <w:t>-</w:t>
            </w:r>
          </w:p>
        </w:tc>
        <w:tc>
          <w:tcPr>
            <w:tcW w:w="907" w:type="dxa"/>
          </w:tcPr>
          <w:p w:rsidR="00A90398" w:rsidRDefault="00A90398">
            <w:pPr>
              <w:pStyle w:val="ConsPlusNormal"/>
              <w:jc w:val="center"/>
            </w:pPr>
            <w:r>
              <w:t>79,80</w:t>
            </w:r>
          </w:p>
        </w:tc>
        <w:tc>
          <w:tcPr>
            <w:tcW w:w="907" w:type="dxa"/>
          </w:tcPr>
          <w:p w:rsidR="00A90398" w:rsidRDefault="00A90398">
            <w:pPr>
              <w:pStyle w:val="ConsPlusNormal"/>
              <w:jc w:val="center"/>
            </w:pPr>
            <w:r>
              <w:t>100,00</w:t>
            </w:r>
          </w:p>
        </w:tc>
        <w:tc>
          <w:tcPr>
            <w:tcW w:w="907" w:type="dxa"/>
          </w:tcPr>
          <w:p w:rsidR="00A90398" w:rsidRDefault="00A90398">
            <w:pPr>
              <w:pStyle w:val="ConsPlusNormal"/>
              <w:jc w:val="center"/>
            </w:pPr>
            <w:r>
              <w:t>-</w:t>
            </w:r>
          </w:p>
        </w:tc>
        <w:tc>
          <w:tcPr>
            <w:tcW w:w="907" w:type="dxa"/>
          </w:tcPr>
          <w:p w:rsidR="00A90398" w:rsidRDefault="00A90398">
            <w:pPr>
              <w:pStyle w:val="ConsPlusNormal"/>
              <w:jc w:val="center"/>
            </w:pPr>
            <w:r>
              <w:t>-</w:t>
            </w:r>
          </w:p>
        </w:tc>
        <w:tc>
          <w:tcPr>
            <w:tcW w:w="850" w:type="dxa"/>
          </w:tcPr>
          <w:p w:rsidR="00A90398" w:rsidRDefault="00A90398">
            <w:pPr>
              <w:pStyle w:val="ConsPlusNormal"/>
              <w:jc w:val="center"/>
            </w:pPr>
            <w:r>
              <w:t>-</w:t>
            </w:r>
          </w:p>
        </w:tc>
      </w:tr>
      <w:tr w:rsidR="00A90398">
        <w:tc>
          <w:tcPr>
            <w:tcW w:w="1814" w:type="dxa"/>
            <w:vMerge/>
            <w:tcBorders>
              <w:top w:val="nil"/>
              <w:bottom w:val="nil"/>
            </w:tcBorders>
          </w:tcPr>
          <w:p w:rsidR="00A90398" w:rsidRDefault="00A90398">
            <w:pPr>
              <w:pStyle w:val="ConsPlusNormal"/>
            </w:pPr>
          </w:p>
        </w:tc>
        <w:tc>
          <w:tcPr>
            <w:tcW w:w="3345" w:type="dxa"/>
          </w:tcPr>
          <w:p w:rsidR="00A90398" w:rsidRDefault="00A90398">
            <w:pPr>
              <w:pStyle w:val="ConsPlusNormal"/>
            </w:pPr>
            <w:r>
              <w:t xml:space="preserve">34. Доля объектов, на которых предусматривается использование новых и наилучших технологий, включенных в Реестр новых и наилучших технологий, материалов и технологических решений повторного применения </w:t>
            </w:r>
            <w:hyperlink w:anchor="P954">
              <w:r>
                <w:rPr>
                  <w:color w:val="0000FF"/>
                </w:rPr>
                <w:t>&lt;9&gt;</w:t>
              </w:r>
            </w:hyperlink>
          </w:p>
        </w:tc>
        <w:tc>
          <w:tcPr>
            <w:tcW w:w="907" w:type="dxa"/>
          </w:tcPr>
          <w:p w:rsidR="00A90398" w:rsidRDefault="00A90398">
            <w:pPr>
              <w:pStyle w:val="ConsPlusNormal"/>
              <w:jc w:val="center"/>
            </w:pPr>
            <w:r>
              <w:t>%</w:t>
            </w:r>
          </w:p>
        </w:tc>
        <w:tc>
          <w:tcPr>
            <w:tcW w:w="904" w:type="dxa"/>
          </w:tcPr>
          <w:p w:rsidR="00A90398" w:rsidRDefault="00A90398">
            <w:pPr>
              <w:pStyle w:val="ConsPlusNormal"/>
              <w:jc w:val="center"/>
            </w:pPr>
            <w:r>
              <w:t>-</w:t>
            </w:r>
          </w:p>
        </w:tc>
        <w:tc>
          <w:tcPr>
            <w:tcW w:w="907" w:type="dxa"/>
          </w:tcPr>
          <w:p w:rsidR="00A90398" w:rsidRDefault="00A90398">
            <w:pPr>
              <w:pStyle w:val="ConsPlusNormal"/>
              <w:jc w:val="center"/>
            </w:pPr>
            <w:r>
              <w:t>30,00</w:t>
            </w:r>
          </w:p>
        </w:tc>
        <w:tc>
          <w:tcPr>
            <w:tcW w:w="907" w:type="dxa"/>
          </w:tcPr>
          <w:p w:rsidR="00A90398" w:rsidRDefault="00A90398">
            <w:pPr>
              <w:pStyle w:val="ConsPlusNormal"/>
              <w:jc w:val="center"/>
            </w:pPr>
            <w:r>
              <w:t>-</w:t>
            </w:r>
          </w:p>
        </w:tc>
        <w:tc>
          <w:tcPr>
            <w:tcW w:w="907" w:type="dxa"/>
          </w:tcPr>
          <w:p w:rsidR="00A90398" w:rsidRDefault="00A90398">
            <w:pPr>
              <w:pStyle w:val="ConsPlusNormal"/>
              <w:jc w:val="center"/>
            </w:pPr>
            <w:r>
              <w:t>-</w:t>
            </w:r>
          </w:p>
        </w:tc>
        <w:tc>
          <w:tcPr>
            <w:tcW w:w="907" w:type="dxa"/>
          </w:tcPr>
          <w:p w:rsidR="00A90398" w:rsidRDefault="00A90398">
            <w:pPr>
              <w:pStyle w:val="ConsPlusNormal"/>
              <w:jc w:val="center"/>
            </w:pPr>
            <w:r>
              <w:t>-</w:t>
            </w:r>
          </w:p>
        </w:tc>
        <w:tc>
          <w:tcPr>
            <w:tcW w:w="907" w:type="dxa"/>
          </w:tcPr>
          <w:p w:rsidR="00A90398" w:rsidRDefault="00A90398">
            <w:pPr>
              <w:pStyle w:val="ConsPlusNormal"/>
              <w:jc w:val="center"/>
            </w:pPr>
            <w:r>
              <w:t>-</w:t>
            </w:r>
          </w:p>
        </w:tc>
        <w:tc>
          <w:tcPr>
            <w:tcW w:w="907" w:type="dxa"/>
          </w:tcPr>
          <w:p w:rsidR="00A90398" w:rsidRDefault="00A90398">
            <w:pPr>
              <w:pStyle w:val="ConsPlusNormal"/>
              <w:jc w:val="center"/>
            </w:pPr>
            <w:r>
              <w:t>-</w:t>
            </w:r>
          </w:p>
        </w:tc>
        <w:tc>
          <w:tcPr>
            <w:tcW w:w="907" w:type="dxa"/>
          </w:tcPr>
          <w:p w:rsidR="00A90398" w:rsidRDefault="00A90398">
            <w:pPr>
              <w:pStyle w:val="ConsPlusNormal"/>
              <w:jc w:val="center"/>
            </w:pPr>
            <w:r>
              <w:t>-</w:t>
            </w:r>
          </w:p>
        </w:tc>
        <w:tc>
          <w:tcPr>
            <w:tcW w:w="907" w:type="dxa"/>
          </w:tcPr>
          <w:p w:rsidR="00A90398" w:rsidRDefault="00A90398">
            <w:pPr>
              <w:pStyle w:val="ConsPlusNormal"/>
              <w:jc w:val="center"/>
            </w:pPr>
            <w:r>
              <w:t>-</w:t>
            </w:r>
          </w:p>
        </w:tc>
        <w:tc>
          <w:tcPr>
            <w:tcW w:w="907" w:type="dxa"/>
          </w:tcPr>
          <w:p w:rsidR="00A90398" w:rsidRDefault="00A90398">
            <w:pPr>
              <w:pStyle w:val="ConsPlusNormal"/>
              <w:jc w:val="center"/>
            </w:pPr>
            <w:r>
              <w:t>0,00</w:t>
            </w:r>
          </w:p>
        </w:tc>
        <w:tc>
          <w:tcPr>
            <w:tcW w:w="907" w:type="dxa"/>
          </w:tcPr>
          <w:p w:rsidR="00A90398" w:rsidRDefault="00A90398">
            <w:pPr>
              <w:pStyle w:val="ConsPlusNormal"/>
              <w:jc w:val="center"/>
            </w:pPr>
            <w:r>
              <w:t>10,00</w:t>
            </w:r>
          </w:p>
        </w:tc>
        <w:tc>
          <w:tcPr>
            <w:tcW w:w="907" w:type="dxa"/>
          </w:tcPr>
          <w:p w:rsidR="00A90398" w:rsidRDefault="00A90398">
            <w:pPr>
              <w:pStyle w:val="ConsPlusNormal"/>
              <w:jc w:val="center"/>
            </w:pPr>
            <w:r>
              <w:t>20,00</w:t>
            </w:r>
          </w:p>
        </w:tc>
        <w:tc>
          <w:tcPr>
            <w:tcW w:w="907" w:type="dxa"/>
          </w:tcPr>
          <w:p w:rsidR="00A90398" w:rsidRDefault="00A90398">
            <w:pPr>
              <w:pStyle w:val="ConsPlusNormal"/>
              <w:jc w:val="center"/>
            </w:pPr>
            <w:r>
              <w:t>30,00</w:t>
            </w:r>
          </w:p>
        </w:tc>
        <w:tc>
          <w:tcPr>
            <w:tcW w:w="850" w:type="dxa"/>
          </w:tcPr>
          <w:p w:rsidR="00A90398" w:rsidRDefault="00A90398">
            <w:pPr>
              <w:pStyle w:val="ConsPlusNormal"/>
              <w:jc w:val="center"/>
            </w:pPr>
            <w:r>
              <w:t>-</w:t>
            </w:r>
          </w:p>
        </w:tc>
      </w:tr>
      <w:tr w:rsidR="00A90398">
        <w:tc>
          <w:tcPr>
            <w:tcW w:w="1814" w:type="dxa"/>
            <w:vMerge w:val="restart"/>
            <w:tcBorders>
              <w:top w:val="nil"/>
            </w:tcBorders>
          </w:tcPr>
          <w:p w:rsidR="00A90398" w:rsidRDefault="00A90398">
            <w:pPr>
              <w:pStyle w:val="ConsPlusNormal"/>
            </w:pPr>
          </w:p>
        </w:tc>
        <w:tc>
          <w:tcPr>
            <w:tcW w:w="3345" w:type="dxa"/>
          </w:tcPr>
          <w:p w:rsidR="00A90398" w:rsidRDefault="00A90398">
            <w:pPr>
              <w:pStyle w:val="ConsPlusNormal"/>
            </w:pPr>
            <w:r>
              <w:t xml:space="preserve">35. Доля контрактов жизненного цикла, предусматривающих выполнение работ по строительству, реконструкции, капитальному ремонту автомобильных дорог регионального и межмуниципального значения </w:t>
            </w:r>
            <w:hyperlink w:anchor="P954">
              <w:r>
                <w:rPr>
                  <w:color w:val="0000FF"/>
                </w:rPr>
                <w:t>&lt;9&gt;</w:t>
              </w:r>
            </w:hyperlink>
          </w:p>
        </w:tc>
        <w:tc>
          <w:tcPr>
            <w:tcW w:w="907" w:type="dxa"/>
          </w:tcPr>
          <w:p w:rsidR="00A90398" w:rsidRDefault="00A90398">
            <w:pPr>
              <w:pStyle w:val="ConsPlusNormal"/>
              <w:jc w:val="center"/>
            </w:pPr>
            <w:r>
              <w:t>%</w:t>
            </w:r>
          </w:p>
        </w:tc>
        <w:tc>
          <w:tcPr>
            <w:tcW w:w="904" w:type="dxa"/>
          </w:tcPr>
          <w:p w:rsidR="00A90398" w:rsidRDefault="00A90398">
            <w:pPr>
              <w:pStyle w:val="ConsPlusNormal"/>
              <w:jc w:val="center"/>
            </w:pPr>
            <w:r>
              <w:t>-</w:t>
            </w:r>
          </w:p>
        </w:tc>
        <w:tc>
          <w:tcPr>
            <w:tcW w:w="907" w:type="dxa"/>
          </w:tcPr>
          <w:p w:rsidR="00A90398" w:rsidRDefault="00A90398">
            <w:pPr>
              <w:pStyle w:val="ConsPlusNormal"/>
              <w:jc w:val="center"/>
            </w:pPr>
            <w:r>
              <w:t>20,00</w:t>
            </w:r>
          </w:p>
        </w:tc>
        <w:tc>
          <w:tcPr>
            <w:tcW w:w="907" w:type="dxa"/>
          </w:tcPr>
          <w:p w:rsidR="00A90398" w:rsidRDefault="00A90398">
            <w:pPr>
              <w:pStyle w:val="ConsPlusNormal"/>
              <w:jc w:val="center"/>
            </w:pPr>
            <w:r>
              <w:t>-</w:t>
            </w:r>
          </w:p>
        </w:tc>
        <w:tc>
          <w:tcPr>
            <w:tcW w:w="907" w:type="dxa"/>
          </w:tcPr>
          <w:p w:rsidR="00A90398" w:rsidRDefault="00A90398">
            <w:pPr>
              <w:pStyle w:val="ConsPlusNormal"/>
              <w:jc w:val="center"/>
            </w:pPr>
            <w:r>
              <w:t>-</w:t>
            </w:r>
          </w:p>
        </w:tc>
        <w:tc>
          <w:tcPr>
            <w:tcW w:w="907" w:type="dxa"/>
          </w:tcPr>
          <w:p w:rsidR="00A90398" w:rsidRDefault="00A90398">
            <w:pPr>
              <w:pStyle w:val="ConsPlusNormal"/>
              <w:jc w:val="center"/>
            </w:pPr>
            <w:r>
              <w:t>-</w:t>
            </w:r>
          </w:p>
        </w:tc>
        <w:tc>
          <w:tcPr>
            <w:tcW w:w="907" w:type="dxa"/>
          </w:tcPr>
          <w:p w:rsidR="00A90398" w:rsidRDefault="00A90398">
            <w:pPr>
              <w:pStyle w:val="ConsPlusNormal"/>
              <w:jc w:val="center"/>
            </w:pPr>
            <w:r>
              <w:t>-</w:t>
            </w:r>
          </w:p>
        </w:tc>
        <w:tc>
          <w:tcPr>
            <w:tcW w:w="907" w:type="dxa"/>
          </w:tcPr>
          <w:p w:rsidR="00A90398" w:rsidRDefault="00A90398">
            <w:pPr>
              <w:pStyle w:val="ConsPlusNormal"/>
              <w:jc w:val="center"/>
            </w:pPr>
            <w:r>
              <w:t>-</w:t>
            </w:r>
          </w:p>
        </w:tc>
        <w:tc>
          <w:tcPr>
            <w:tcW w:w="907" w:type="dxa"/>
          </w:tcPr>
          <w:p w:rsidR="00A90398" w:rsidRDefault="00A90398">
            <w:pPr>
              <w:pStyle w:val="ConsPlusNormal"/>
              <w:jc w:val="center"/>
            </w:pPr>
            <w:r>
              <w:t>-</w:t>
            </w:r>
          </w:p>
        </w:tc>
        <w:tc>
          <w:tcPr>
            <w:tcW w:w="907" w:type="dxa"/>
          </w:tcPr>
          <w:p w:rsidR="00A90398" w:rsidRDefault="00A90398">
            <w:pPr>
              <w:pStyle w:val="ConsPlusNormal"/>
              <w:jc w:val="center"/>
            </w:pPr>
            <w:r>
              <w:t>-</w:t>
            </w:r>
          </w:p>
        </w:tc>
        <w:tc>
          <w:tcPr>
            <w:tcW w:w="907" w:type="dxa"/>
          </w:tcPr>
          <w:p w:rsidR="00A90398" w:rsidRDefault="00A90398">
            <w:pPr>
              <w:pStyle w:val="ConsPlusNormal"/>
              <w:jc w:val="center"/>
            </w:pPr>
            <w:r>
              <w:t>0,00</w:t>
            </w:r>
          </w:p>
        </w:tc>
        <w:tc>
          <w:tcPr>
            <w:tcW w:w="907" w:type="dxa"/>
          </w:tcPr>
          <w:p w:rsidR="00A90398" w:rsidRDefault="00A90398">
            <w:pPr>
              <w:pStyle w:val="ConsPlusNormal"/>
              <w:jc w:val="center"/>
            </w:pPr>
            <w:r>
              <w:t>7,00</w:t>
            </w:r>
          </w:p>
        </w:tc>
        <w:tc>
          <w:tcPr>
            <w:tcW w:w="907" w:type="dxa"/>
          </w:tcPr>
          <w:p w:rsidR="00A90398" w:rsidRDefault="00A90398">
            <w:pPr>
              <w:pStyle w:val="ConsPlusNormal"/>
              <w:jc w:val="center"/>
            </w:pPr>
            <w:r>
              <w:t>15,00</w:t>
            </w:r>
          </w:p>
        </w:tc>
        <w:tc>
          <w:tcPr>
            <w:tcW w:w="907" w:type="dxa"/>
          </w:tcPr>
          <w:p w:rsidR="00A90398" w:rsidRDefault="00A90398">
            <w:pPr>
              <w:pStyle w:val="ConsPlusNormal"/>
              <w:jc w:val="center"/>
            </w:pPr>
            <w:r>
              <w:t>20,00</w:t>
            </w:r>
          </w:p>
        </w:tc>
        <w:tc>
          <w:tcPr>
            <w:tcW w:w="850" w:type="dxa"/>
          </w:tcPr>
          <w:p w:rsidR="00A90398" w:rsidRDefault="00A90398">
            <w:pPr>
              <w:pStyle w:val="ConsPlusNormal"/>
              <w:jc w:val="center"/>
            </w:pPr>
            <w:r>
              <w:t>РП</w:t>
            </w:r>
            <w:r>
              <w:rPr>
                <w:vertAlign w:val="superscript"/>
              </w:rPr>
              <w:t>2</w:t>
            </w:r>
          </w:p>
        </w:tc>
      </w:tr>
      <w:tr w:rsidR="00A90398">
        <w:tc>
          <w:tcPr>
            <w:tcW w:w="1814" w:type="dxa"/>
            <w:vMerge/>
            <w:tcBorders>
              <w:top w:val="nil"/>
            </w:tcBorders>
          </w:tcPr>
          <w:p w:rsidR="00A90398" w:rsidRDefault="00A90398">
            <w:pPr>
              <w:pStyle w:val="ConsPlusNormal"/>
            </w:pPr>
          </w:p>
        </w:tc>
        <w:tc>
          <w:tcPr>
            <w:tcW w:w="3345" w:type="dxa"/>
          </w:tcPr>
          <w:p w:rsidR="00A90398" w:rsidRDefault="00A90398">
            <w:pPr>
              <w:pStyle w:val="ConsPlusNormal"/>
            </w:pPr>
            <w:r>
              <w:t xml:space="preserve">36. Доля отечественного оборудования (товаров, работ, услуг) в общем объеме закупок </w:t>
            </w:r>
            <w:hyperlink w:anchor="P954">
              <w:r>
                <w:rPr>
                  <w:color w:val="0000FF"/>
                </w:rPr>
                <w:t>&lt;9&gt;</w:t>
              </w:r>
            </w:hyperlink>
          </w:p>
        </w:tc>
        <w:tc>
          <w:tcPr>
            <w:tcW w:w="907" w:type="dxa"/>
          </w:tcPr>
          <w:p w:rsidR="00A90398" w:rsidRDefault="00A90398">
            <w:pPr>
              <w:pStyle w:val="ConsPlusNormal"/>
              <w:jc w:val="center"/>
            </w:pPr>
            <w:r>
              <w:t>%</w:t>
            </w:r>
          </w:p>
        </w:tc>
        <w:tc>
          <w:tcPr>
            <w:tcW w:w="904" w:type="dxa"/>
          </w:tcPr>
          <w:p w:rsidR="00A90398" w:rsidRDefault="00A90398">
            <w:pPr>
              <w:pStyle w:val="ConsPlusNormal"/>
              <w:jc w:val="center"/>
            </w:pPr>
            <w:r>
              <w:t>-</w:t>
            </w:r>
          </w:p>
        </w:tc>
        <w:tc>
          <w:tcPr>
            <w:tcW w:w="907" w:type="dxa"/>
          </w:tcPr>
          <w:p w:rsidR="00A90398" w:rsidRDefault="00A90398">
            <w:pPr>
              <w:pStyle w:val="ConsPlusNormal"/>
              <w:jc w:val="center"/>
            </w:pPr>
            <w:r>
              <w:t>66,00</w:t>
            </w:r>
          </w:p>
        </w:tc>
        <w:tc>
          <w:tcPr>
            <w:tcW w:w="907" w:type="dxa"/>
          </w:tcPr>
          <w:p w:rsidR="00A90398" w:rsidRDefault="00A90398">
            <w:pPr>
              <w:pStyle w:val="ConsPlusNormal"/>
              <w:jc w:val="center"/>
            </w:pPr>
            <w:r>
              <w:t>-</w:t>
            </w:r>
          </w:p>
        </w:tc>
        <w:tc>
          <w:tcPr>
            <w:tcW w:w="907" w:type="dxa"/>
          </w:tcPr>
          <w:p w:rsidR="00A90398" w:rsidRDefault="00A90398">
            <w:pPr>
              <w:pStyle w:val="ConsPlusNormal"/>
              <w:jc w:val="center"/>
            </w:pPr>
            <w:r>
              <w:t>-</w:t>
            </w:r>
          </w:p>
        </w:tc>
        <w:tc>
          <w:tcPr>
            <w:tcW w:w="907" w:type="dxa"/>
          </w:tcPr>
          <w:p w:rsidR="00A90398" w:rsidRDefault="00A90398">
            <w:pPr>
              <w:pStyle w:val="ConsPlusNormal"/>
              <w:jc w:val="center"/>
            </w:pPr>
            <w:r>
              <w:t>-</w:t>
            </w:r>
          </w:p>
        </w:tc>
        <w:tc>
          <w:tcPr>
            <w:tcW w:w="907" w:type="dxa"/>
          </w:tcPr>
          <w:p w:rsidR="00A90398" w:rsidRDefault="00A90398">
            <w:pPr>
              <w:pStyle w:val="ConsPlusNormal"/>
              <w:jc w:val="center"/>
            </w:pPr>
            <w:r>
              <w:t>-</w:t>
            </w:r>
          </w:p>
        </w:tc>
        <w:tc>
          <w:tcPr>
            <w:tcW w:w="907" w:type="dxa"/>
          </w:tcPr>
          <w:p w:rsidR="00A90398" w:rsidRDefault="00A90398">
            <w:pPr>
              <w:pStyle w:val="ConsPlusNormal"/>
              <w:jc w:val="center"/>
            </w:pPr>
            <w:r>
              <w:t>-</w:t>
            </w:r>
          </w:p>
        </w:tc>
        <w:tc>
          <w:tcPr>
            <w:tcW w:w="907" w:type="dxa"/>
          </w:tcPr>
          <w:p w:rsidR="00A90398" w:rsidRDefault="00A90398">
            <w:pPr>
              <w:pStyle w:val="ConsPlusNormal"/>
              <w:jc w:val="center"/>
            </w:pPr>
            <w:r>
              <w:t>-</w:t>
            </w:r>
          </w:p>
        </w:tc>
        <w:tc>
          <w:tcPr>
            <w:tcW w:w="907" w:type="dxa"/>
          </w:tcPr>
          <w:p w:rsidR="00A90398" w:rsidRDefault="00A90398">
            <w:pPr>
              <w:pStyle w:val="ConsPlusNormal"/>
              <w:jc w:val="center"/>
            </w:pPr>
            <w:r>
              <w:t>-</w:t>
            </w:r>
          </w:p>
        </w:tc>
        <w:tc>
          <w:tcPr>
            <w:tcW w:w="907" w:type="dxa"/>
          </w:tcPr>
          <w:p w:rsidR="00A90398" w:rsidRDefault="00A90398">
            <w:pPr>
              <w:pStyle w:val="ConsPlusNormal"/>
              <w:jc w:val="center"/>
            </w:pPr>
            <w:r>
              <w:t>100,00</w:t>
            </w:r>
          </w:p>
        </w:tc>
        <w:tc>
          <w:tcPr>
            <w:tcW w:w="907" w:type="dxa"/>
          </w:tcPr>
          <w:p w:rsidR="00A90398" w:rsidRDefault="00A90398">
            <w:pPr>
              <w:pStyle w:val="ConsPlusNormal"/>
              <w:jc w:val="center"/>
            </w:pPr>
            <w:r>
              <w:t>62,00</w:t>
            </w:r>
          </w:p>
        </w:tc>
        <w:tc>
          <w:tcPr>
            <w:tcW w:w="907" w:type="dxa"/>
          </w:tcPr>
          <w:p w:rsidR="00A90398" w:rsidRDefault="00A90398">
            <w:pPr>
              <w:pStyle w:val="ConsPlusNormal"/>
              <w:jc w:val="center"/>
            </w:pPr>
            <w:r>
              <w:t>64,00</w:t>
            </w:r>
          </w:p>
        </w:tc>
        <w:tc>
          <w:tcPr>
            <w:tcW w:w="907" w:type="dxa"/>
          </w:tcPr>
          <w:p w:rsidR="00A90398" w:rsidRDefault="00A90398">
            <w:pPr>
              <w:pStyle w:val="ConsPlusNormal"/>
              <w:jc w:val="center"/>
            </w:pPr>
            <w:r>
              <w:t>66,00</w:t>
            </w:r>
          </w:p>
        </w:tc>
        <w:tc>
          <w:tcPr>
            <w:tcW w:w="850" w:type="dxa"/>
          </w:tcPr>
          <w:p w:rsidR="00A90398" w:rsidRDefault="00A90398">
            <w:pPr>
              <w:pStyle w:val="ConsPlusNormal"/>
              <w:jc w:val="center"/>
            </w:pPr>
            <w:r>
              <w:t>РП</w:t>
            </w:r>
            <w:r>
              <w:rPr>
                <w:vertAlign w:val="superscript"/>
              </w:rPr>
              <w:t>1</w:t>
            </w:r>
          </w:p>
        </w:tc>
      </w:tr>
      <w:tr w:rsidR="00A90398">
        <w:tc>
          <w:tcPr>
            <w:tcW w:w="1814" w:type="dxa"/>
            <w:vMerge/>
            <w:tcBorders>
              <w:top w:val="nil"/>
            </w:tcBorders>
          </w:tcPr>
          <w:p w:rsidR="00A90398" w:rsidRDefault="00A90398">
            <w:pPr>
              <w:pStyle w:val="ConsPlusNormal"/>
            </w:pPr>
          </w:p>
        </w:tc>
        <w:tc>
          <w:tcPr>
            <w:tcW w:w="3345" w:type="dxa"/>
          </w:tcPr>
          <w:p w:rsidR="00A90398" w:rsidRDefault="00A90398">
            <w:pPr>
              <w:pStyle w:val="ConsPlusNormal"/>
            </w:pPr>
            <w:r>
              <w:t xml:space="preserve">37. Осуществлено строительство и реконструкция автомобильных </w:t>
            </w:r>
            <w:r>
              <w:lastRenderedPageBreak/>
              <w:t xml:space="preserve">дорог регионального или межмуниципального, местного значения (накопленным итогом) </w:t>
            </w:r>
            <w:hyperlink w:anchor="P956">
              <w:r>
                <w:rPr>
                  <w:color w:val="0000FF"/>
                </w:rPr>
                <w:t>&lt;11&gt;</w:t>
              </w:r>
            </w:hyperlink>
          </w:p>
        </w:tc>
        <w:tc>
          <w:tcPr>
            <w:tcW w:w="907" w:type="dxa"/>
          </w:tcPr>
          <w:p w:rsidR="00A90398" w:rsidRDefault="00A90398">
            <w:pPr>
              <w:pStyle w:val="ConsPlusNormal"/>
              <w:jc w:val="center"/>
            </w:pPr>
            <w:r>
              <w:lastRenderedPageBreak/>
              <w:t>км</w:t>
            </w:r>
          </w:p>
        </w:tc>
        <w:tc>
          <w:tcPr>
            <w:tcW w:w="904" w:type="dxa"/>
          </w:tcPr>
          <w:p w:rsidR="00A90398" w:rsidRDefault="00A90398">
            <w:pPr>
              <w:pStyle w:val="ConsPlusNormal"/>
              <w:jc w:val="center"/>
            </w:pPr>
            <w:r>
              <w:t>-</w:t>
            </w:r>
          </w:p>
        </w:tc>
        <w:tc>
          <w:tcPr>
            <w:tcW w:w="907" w:type="dxa"/>
          </w:tcPr>
          <w:p w:rsidR="00A90398" w:rsidRDefault="00A90398">
            <w:pPr>
              <w:pStyle w:val="ConsPlusNormal"/>
              <w:jc w:val="center"/>
            </w:pPr>
            <w:r>
              <w:t>11,42</w:t>
            </w:r>
          </w:p>
        </w:tc>
        <w:tc>
          <w:tcPr>
            <w:tcW w:w="907" w:type="dxa"/>
          </w:tcPr>
          <w:p w:rsidR="00A90398" w:rsidRDefault="00A90398">
            <w:pPr>
              <w:pStyle w:val="ConsPlusNormal"/>
              <w:jc w:val="center"/>
            </w:pPr>
            <w:r>
              <w:t>-</w:t>
            </w:r>
          </w:p>
        </w:tc>
        <w:tc>
          <w:tcPr>
            <w:tcW w:w="907" w:type="dxa"/>
          </w:tcPr>
          <w:p w:rsidR="00A90398" w:rsidRDefault="00A90398">
            <w:pPr>
              <w:pStyle w:val="ConsPlusNormal"/>
              <w:jc w:val="center"/>
            </w:pPr>
            <w:r>
              <w:t>-</w:t>
            </w:r>
          </w:p>
        </w:tc>
        <w:tc>
          <w:tcPr>
            <w:tcW w:w="907" w:type="dxa"/>
          </w:tcPr>
          <w:p w:rsidR="00A90398" w:rsidRDefault="00A90398">
            <w:pPr>
              <w:pStyle w:val="ConsPlusNormal"/>
              <w:jc w:val="center"/>
            </w:pPr>
            <w:r>
              <w:t>-</w:t>
            </w:r>
          </w:p>
        </w:tc>
        <w:tc>
          <w:tcPr>
            <w:tcW w:w="907" w:type="dxa"/>
          </w:tcPr>
          <w:p w:rsidR="00A90398" w:rsidRDefault="00A90398">
            <w:pPr>
              <w:pStyle w:val="ConsPlusNormal"/>
              <w:jc w:val="center"/>
            </w:pPr>
            <w:r>
              <w:t>-</w:t>
            </w:r>
          </w:p>
        </w:tc>
        <w:tc>
          <w:tcPr>
            <w:tcW w:w="907" w:type="dxa"/>
          </w:tcPr>
          <w:p w:rsidR="00A90398" w:rsidRDefault="00A90398">
            <w:pPr>
              <w:pStyle w:val="ConsPlusNormal"/>
              <w:jc w:val="center"/>
            </w:pPr>
            <w:r>
              <w:t>-</w:t>
            </w:r>
          </w:p>
        </w:tc>
        <w:tc>
          <w:tcPr>
            <w:tcW w:w="907" w:type="dxa"/>
          </w:tcPr>
          <w:p w:rsidR="00A90398" w:rsidRDefault="00A90398">
            <w:pPr>
              <w:pStyle w:val="ConsPlusNormal"/>
              <w:jc w:val="center"/>
            </w:pPr>
            <w:r>
              <w:t>-</w:t>
            </w:r>
          </w:p>
        </w:tc>
        <w:tc>
          <w:tcPr>
            <w:tcW w:w="907" w:type="dxa"/>
          </w:tcPr>
          <w:p w:rsidR="00A90398" w:rsidRDefault="00A90398">
            <w:pPr>
              <w:pStyle w:val="ConsPlusNormal"/>
              <w:jc w:val="center"/>
            </w:pPr>
            <w:r>
              <w:t>-</w:t>
            </w:r>
          </w:p>
        </w:tc>
        <w:tc>
          <w:tcPr>
            <w:tcW w:w="907" w:type="dxa"/>
          </w:tcPr>
          <w:p w:rsidR="00A90398" w:rsidRDefault="00A90398">
            <w:pPr>
              <w:pStyle w:val="ConsPlusNormal"/>
              <w:jc w:val="center"/>
            </w:pPr>
            <w:r>
              <w:t>-</w:t>
            </w:r>
          </w:p>
        </w:tc>
        <w:tc>
          <w:tcPr>
            <w:tcW w:w="907" w:type="dxa"/>
          </w:tcPr>
          <w:p w:rsidR="00A90398" w:rsidRDefault="00A90398">
            <w:pPr>
              <w:pStyle w:val="ConsPlusNormal"/>
              <w:jc w:val="center"/>
            </w:pPr>
            <w:r>
              <w:t>-</w:t>
            </w:r>
          </w:p>
        </w:tc>
        <w:tc>
          <w:tcPr>
            <w:tcW w:w="907" w:type="dxa"/>
          </w:tcPr>
          <w:p w:rsidR="00A90398" w:rsidRDefault="00A90398">
            <w:pPr>
              <w:pStyle w:val="ConsPlusNormal"/>
              <w:jc w:val="center"/>
            </w:pPr>
            <w:r>
              <w:t>6,32</w:t>
            </w:r>
          </w:p>
        </w:tc>
        <w:tc>
          <w:tcPr>
            <w:tcW w:w="907" w:type="dxa"/>
          </w:tcPr>
          <w:p w:rsidR="00A90398" w:rsidRDefault="00A90398">
            <w:pPr>
              <w:pStyle w:val="ConsPlusNormal"/>
              <w:jc w:val="center"/>
            </w:pPr>
            <w:r>
              <w:t>11,42</w:t>
            </w:r>
          </w:p>
        </w:tc>
        <w:tc>
          <w:tcPr>
            <w:tcW w:w="850" w:type="dxa"/>
          </w:tcPr>
          <w:p w:rsidR="00A90398" w:rsidRDefault="00A90398">
            <w:pPr>
              <w:pStyle w:val="ConsPlusNormal"/>
              <w:jc w:val="center"/>
            </w:pPr>
            <w:r>
              <w:t>-</w:t>
            </w:r>
          </w:p>
        </w:tc>
      </w:tr>
      <w:tr w:rsidR="00A90398">
        <w:tc>
          <w:tcPr>
            <w:tcW w:w="1814" w:type="dxa"/>
            <w:vMerge/>
            <w:tcBorders>
              <w:top w:val="nil"/>
            </w:tcBorders>
          </w:tcPr>
          <w:p w:rsidR="00A90398" w:rsidRDefault="00A90398">
            <w:pPr>
              <w:pStyle w:val="ConsPlusNormal"/>
            </w:pPr>
          </w:p>
        </w:tc>
        <w:tc>
          <w:tcPr>
            <w:tcW w:w="3345" w:type="dxa"/>
          </w:tcPr>
          <w:p w:rsidR="00A90398" w:rsidRDefault="00A90398">
            <w:pPr>
              <w:pStyle w:val="ConsPlusNormal"/>
            </w:pPr>
            <w:r>
              <w:t xml:space="preserve">38. Протяженность приведенных в нормативное состояние искусственных сооружений на автомобильных дорогах регионального или межмуниципального и местного значения (накопленным итогом) </w:t>
            </w:r>
            <w:hyperlink w:anchor="P956">
              <w:r>
                <w:rPr>
                  <w:color w:val="0000FF"/>
                </w:rPr>
                <w:t>&lt;11&gt;</w:t>
              </w:r>
            </w:hyperlink>
          </w:p>
        </w:tc>
        <w:tc>
          <w:tcPr>
            <w:tcW w:w="907" w:type="dxa"/>
          </w:tcPr>
          <w:p w:rsidR="00A90398" w:rsidRDefault="00A90398">
            <w:pPr>
              <w:pStyle w:val="ConsPlusNormal"/>
              <w:jc w:val="center"/>
            </w:pPr>
            <w:r>
              <w:t>тыс. п. м</w:t>
            </w:r>
          </w:p>
        </w:tc>
        <w:tc>
          <w:tcPr>
            <w:tcW w:w="904" w:type="dxa"/>
          </w:tcPr>
          <w:p w:rsidR="00A90398" w:rsidRDefault="00A90398">
            <w:pPr>
              <w:pStyle w:val="ConsPlusNormal"/>
              <w:jc w:val="center"/>
            </w:pPr>
            <w:r>
              <w:t>-</w:t>
            </w:r>
          </w:p>
        </w:tc>
        <w:tc>
          <w:tcPr>
            <w:tcW w:w="907" w:type="dxa"/>
          </w:tcPr>
          <w:p w:rsidR="00A90398" w:rsidRDefault="00A90398">
            <w:pPr>
              <w:pStyle w:val="ConsPlusNormal"/>
              <w:jc w:val="center"/>
            </w:pPr>
            <w:r>
              <w:t>1,2825</w:t>
            </w:r>
          </w:p>
        </w:tc>
        <w:tc>
          <w:tcPr>
            <w:tcW w:w="907" w:type="dxa"/>
          </w:tcPr>
          <w:p w:rsidR="00A90398" w:rsidRDefault="00A90398">
            <w:pPr>
              <w:pStyle w:val="ConsPlusNormal"/>
              <w:jc w:val="center"/>
            </w:pPr>
            <w:r>
              <w:t>-</w:t>
            </w:r>
          </w:p>
        </w:tc>
        <w:tc>
          <w:tcPr>
            <w:tcW w:w="907" w:type="dxa"/>
          </w:tcPr>
          <w:p w:rsidR="00A90398" w:rsidRDefault="00A90398">
            <w:pPr>
              <w:pStyle w:val="ConsPlusNormal"/>
              <w:jc w:val="center"/>
            </w:pPr>
            <w:r>
              <w:t>-</w:t>
            </w:r>
          </w:p>
        </w:tc>
        <w:tc>
          <w:tcPr>
            <w:tcW w:w="907" w:type="dxa"/>
          </w:tcPr>
          <w:p w:rsidR="00A90398" w:rsidRDefault="00A90398">
            <w:pPr>
              <w:pStyle w:val="ConsPlusNormal"/>
              <w:jc w:val="center"/>
            </w:pPr>
            <w:r>
              <w:t>-</w:t>
            </w:r>
          </w:p>
        </w:tc>
        <w:tc>
          <w:tcPr>
            <w:tcW w:w="907" w:type="dxa"/>
          </w:tcPr>
          <w:p w:rsidR="00A90398" w:rsidRDefault="00A90398">
            <w:pPr>
              <w:pStyle w:val="ConsPlusNormal"/>
              <w:jc w:val="center"/>
            </w:pPr>
            <w:r>
              <w:t>-</w:t>
            </w:r>
          </w:p>
        </w:tc>
        <w:tc>
          <w:tcPr>
            <w:tcW w:w="907" w:type="dxa"/>
          </w:tcPr>
          <w:p w:rsidR="00A90398" w:rsidRDefault="00A90398">
            <w:pPr>
              <w:pStyle w:val="ConsPlusNormal"/>
              <w:jc w:val="center"/>
            </w:pPr>
            <w:r>
              <w:t>-</w:t>
            </w:r>
          </w:p>
        </w:tc>
        <w:tc>
          <w:tcPr>
            <w:tcW w:w="907" w:type="dxa"/>
          </w:tcPr>
          <w:p w:rsidR="00A90398" w:rsidRDefault="00A90398">
            <w:pPr>
              <w:pStyle w:val="ConsPlusNormal"/>
              <w:jc w:val="center"/>
            </w:pPr>
            <w:r>
              <w:t>-</w:t>
            </w:r>
          </w:p>
        </w:tc>
        <w:tc>
          <w:tcPr>
            <w:tcW w:w="907" w:type="dxa"/>
          </w:tcPr>
          <w:p w:rsidR="00A90398" w:rsidRDefault="00A90398">
            <w:pPr>
              <w:pStyle w:val="ConsPlusNormal"/>
              <w:jc w:val="center"/>
            </w:pPr>
            <w:r>
              <w:t>-</w:t>
            </w:r>
          </w:p>
        </w:tc>
        <w:tc>
          <w:tcPr>
            <w:tcW w:w="907" w:type="dxa"/>
          </w:tcPr>
          <w:p w:rsidR="00A90398" w:rsidRDefault="00A90398">
            <w:pPr>
              <w:pStyle w:val="ConsPlusNormal"/>
              <w:jc w:val="center"/>
            </w:pPr>
            <w:r>
              <w:t>-</w:t>
            </w:r>
          </w:p>
        </w:tc>
        <w:tc>
          <w:tcPr>
            <w:tcW w:w="907" w:type="dxa"/>
          </w:tcPr>
          <w:p w:rsidR="00A90398" w:rsidRDefault="00A90398">
            <w:pPr>
              <w:pStyle w:val="ConsPlusNormal"/>
              <w:jc w:val="center"/>
            </w:pPr>
            <w:r>
              <w:t>-</w:t>
            </w:r>
          </w:p>
        </w:tc>
        <w:tc>
          <w:tcPr>
            <w:tcW w:w="907" w:type="dxa"/>
          </w:tcPr>
          <w:p w:rsidR="00A90398" w:rsidRDefault="00A90398">
            <w:pPr>
              <w:pStyle w:val="ConsPlusNormal"/>
              <w:jc w:val="center"/>
            </w:pPr>
            <w:r>
              <w:t>0,3942</w:t>
            </w:r>
          </w:p>
        </w:tc>
        <w:tc>
          <w:tcPr>
            <w:tcW w:w="907" w:type="dxa"/>
          </w:tcPr>
          <w:p w:rsidR="00A90398" w:rsidRDefault="00A90398">
            <w:pPr>
              <w:pStyle w:val="ConsPlusNormal"/>
              <w:jc w:val="center"/>
            </w:pPr>
            <w:r>
              <w:t>1,2825</w:t>
            </w:r>
          </w:p>
        </w:tc>
        <w:tc>
          <w:tcPr>
            <w:tcW w:w="850" w:type="dxa"/>
          </w:tcPr>
          <w:p w:rsidR="00A90398" w:rsidRDefault="00A90398">
            <w:pPr>
              <w:pStyle w:val="ConsPlusNormal"/>
              <w:jc w:val="center"/>
            </w:pPr>
            <w:r>
              <w:t>РП</w:t>
            </w:r>
            <w:r>
              <w:rPr>
                <w:vertAlign w:val="superscript"/>
              </w:rPr>
              <w:t>1</w:t>
            </w:r>
          </w:p>
        </w:tc>
      </w:tr>
      <w:tr w:rsidR="00A90398">
        <w:tc>
          <w:tcPr>
            <w:tcW w:w="1814" w:type="dxa"/>
            <w:vMerge/>
            <w:tcBorders>
              <w:top w:val="nil"/>
            </w:tcBorders>
          </w:tcPr>
          <w:p w:rsidR="00A90398" w:rsidRDefault="00A90398">
            <w:pPr>
              <w:pStyle w:val="ConsPlusNormal"/>
            </w:pPr>
          </w:p>
        </w:tc>
        <w:tc>
          <w:tcPr>
            <w:tcW w:w="3345" w:type="dxa"/>
          </w:tcPr>
          <w:p w:rsidR="00A90398" w:rsidRDefault="00A90398">
            <w:pPr>
              <w:pStyle w:val="ConsPlusNormal"/>
            </w:pPr>
            <w:r>
              <w:t xml:space="preserve">39. Доля автомобильных дорог регионального значения, входящих в опорную сеть, соответствующих нормативным требованиям </w:t>
            </w:r>
            <w:hyperlink w:anchor="P957">
              <w:r>
                <w:rPr>
                  <w:color w:val="0000FF"/>
                </w:rPr>
                <w:t>&lt;12&gt;</w:t>
              </w:r>
            </w:hyperlink>
          </w:p>
        </w:tc>
        <w:tc>
          <w:tcPr>
            <w:tcW w:w="907" w:type="dxa"/>
          </w:tcPr>
          <w:p w:rsidR="00A90398" w:rsidRDefault="00A90398">
            <w:pPr>
              <w:pStyle w:val="ConsPlusNormal"/>
              <w:jc w:val="center"/>
            </w:pPr>
            <w:r>
              <w:t>%</w:t>
            </w:r>
          </w:p>
        </w:tc>
        <w:tc>
          <w:tcPr>
            <w:tcW w:w="904" w:type="dxa"/>
          </w:tcPr>
          <w:p w:rsidR="00A90398" w:rsidRDefault="00A90398">
            <w:pPr>
              <w:pStyle w:val="ConsPlusNormal"/>
              <w:jc w:val="center"/>
            </w:pPr>
            <w:r>
              <w:t>-</w:t>
            </w:r>
          </w:p>
        </w:tc>
        <w:tc>
          <w:tcPr>
            <w:tcW w:w="907" w:type="dxa"/>
          </w:tcPr>
          <w:p w:rsidR="00A90398" w:rsidRDefault="00A90398">
            <w:pPr>
              <w:pStyle w:val="ConsPlusNormal"/>
              <w:jc w:val="center"/>
            </w:pPr>
            <w:r>
              <w:t>50,2362</w:t>
            </w:r>
          </w:p>
        </w:tc>
        <w:tc>
          <w:tcPr>
            <w:tcW w:w="907" w:type="dxa"/>
          </w:tcPr>
          <w:p w:rsidR="00A90398" w:rsidRDefault="00A90398">
            <w:pPr>
              <w:pStyle w:val="ConsPlusNormal"/>
              <w:jc w:val="center"/>
            </w:pPr>
            <w:r>
              <w:t>-</w:t>
            </w:r>
          </w:p>
        </w:tc>
        <w:tc>
          <w:tcPr>
            <w:tcW w:w="907" w:type="dxa"/>
          </w:tcPr>
          <w:p w:rsidR="00A90398" w:rsidRDefault="00A90398">
            <w:pPr>
              <w:pStyle w:val="ConsPlusNormal"/>
              <w:jc w:val="center"/>
            </w:pPr>
            <w:r>
              <w:t>-</w:t>
            </w:r>
          </w:p>
        </w:tc>
        <w:tc>
          <w:tcPr>
            <w:tcW w:w="907" w:type="dxa"/>
          </w:tcPr>
          <w:p w:rsidR="00A90398" w:rsidRDefault="00A90398">
            <w:pPr>
              <w:pStyle w:val="ConsPlusNormal"/>
              <w:jc w:val="center"/>
            </w:pPr>
            <w:r>
              <w:t>-</w:t>
            </w:r>
          </w:p>
        </w:tc>
        <w:tc>
          <w:tcPr>
            <w:tcW w:w="907" w:type="dxa"/>
          </w:tcPr>
          <w:p w:rsidR="00A90398" w:rsidRDefault="00A90398">
            <w:pPr>
              <w:pStyle w:val="ConsPlusNormal"/>
              <w:jc w:val="center"/>
            </w:pPr>
            <w:r>
              <w:t>-</w:t>
            </w:r>
          </w:p>
        </w:tc>
        <w:tc>
          <w:tcPr>
            <w:tcW w:w="907" w:type="dxa"/>
          </w:tcPr>
          <w:p w:rsidR="00A90398" w:rsidRDefault="00A90398">
            <w:pPr>
              <w:pStyle w:val="ConsPlusNormal"/>
              <w:jc w:val="center"/>
            </w:pPr>
            <w:r>
              <w:t>-</w:t>
            </w:r>
          </w:p>
        </w:tc>
        <w:tc>
          <w:tcPr>
            <w:tcW w:w="907" w:type="dxa"/>
          </w:tcPr>
          <w:p w:rsidR="00A90398" w:rsidRDefault="00A90398">
            <w:pPr>
              <w:pStyle w:val="ConsPlusNormal"/>
              <w:jc w:val="center"/>
            </w:pPr>
            <w:r>
              <w:t>-</w:t>
            </w:r>
          </w:p>
        </w:tc>
        <w:tc>
          <w:tcPr>
            <w:tcW w:w="907" w:type="dxa"/>
          </w:tcPr>
          <w:p w:rsidR="00A90398" w:rsidRDefault="00A90398">
            <w:pPr>
              <w:pStyle w:val="ConsPlusNormal"/>
              <w:jc w:val="center"/>
            </w:pPr>
            <w:r>
              <w:t>-</w:t>
            </w:r>
          </w:p>
        </w:tc>
        <w:tc>
          <w:tcPr>
            <w:tcW w:w="907" w:type="dxa"/>
          </w:tcPr>
          <w:p w:rsidR="00A90398" w:rsidRDefault="00A90398">
            <w:pPr>
              <w:pStyle w:val="ConsPlusNormal"/>
              <w:jc w:val="center"/>
            </w:pPr>
            <w:r>
              <w:t>-</w:t>
            </w:r>
          </w:p>
        </w:tc>
        <w:tc>
          <w:tcPr>
            <w:tcW w:w="907" w:type="dxa"/>
          </w:tcPr>
          <w:p w:rsidR="00A90398" w:rsidRDefault="00A90398">
            <w:pPr>
              <w:pStyle w:val="ConsPlusNormal"/>
              <w:jc w:val="center"/>
            </w:pPr>
            <w:r>
              <w:t>-</w:t>
            </w:r>
          </w:p>
        </w:tc>
        <w:tc>
          <w:tcPr>
            <w:tcW w:w="907" w:type="dxa"/>
          </w:tcPr>
          <w:p w:rsidR="00A90398" w:rsidRDefault="00A90398">
            <w:pPr>
              <w:pStyle w:val="ConsPlusNormal"/>
              <w:jc w:val="center"/>
            </w:pPr>
            <w:r>
              <w:t>0,0000</w:t>
            </w:r>
          </w:p>
        </w:tc>
        <w:tc>
          <w:tcPr>
            <w:tcW w:w="907" w:type="dxa"/>
          </w:tcPr>
          <w:p w:rsidR="00A90398" w:rsidRDefault="00A90398">
            <w:pPr>
              <w:pStyle w:val="ConsPlusNormal"/>
              <w:jc w:val="center"/>
            </w:pPr>
            <w:r>
              <w:t>50,2362</w:t>
            </w:r>
          </w:p>
        </w:tc>
        <w:tc>
          <w:tcPr>
            <w:tcW w:w="850" w:type="dxa"/>
          </w:tcPr>
          <w:p w:rsidR="00A90398" w:rsidRDefault="00A90398">
            <w:pPr>
              <w:pStyle w:val="ConsPlusNormal"/>
              <w:jc w:val="center"/>
            </w:pPr>
            <w:r>
              <w:t>-</w:t>
            </w:r>
          </w:p>
        </w:tc>
      </w:tr>
      <w:tr w:rsidR="00A90398">
        <w:tc>
          <w:tcPr>
            <w:tcW w:w="1814" w:type="dxa"/>
            <w:vMerge/>
            <w:tcBorders>
              <w:top w:val="nil"/>
            </w:tcBorders>
          </w:tcPr>
          <w:p w:rsidR="00A90398" w:rsidRDefault="00A90398">
            <w:pPr>
              <w:pStyle w:val="ConsPlusNormal"/>
            </w:pPr>
          </w:p>
        </w:tc>
        <w:tc>
          <w:tcPr>
            <w:tcW w:w="3345" w:type="dxa"/>
          </w:tcPr>
          <w:p w:rsidR="00A90398" w:rsidRDefault="00A90398">
            <w:pPr>
              <w:pStyle w:val="ConsPlusNormal"/>
            </w:pPr>
            <w:r>
              <w:t xml:space="preserve">40. Построены (реконструированы) и отремонтированы автомобильные дороги на сельских территориях </w:t>
            </w:r>
            <w:hyperlink w:anchor="P957">
              <w:r>
                <w:rPr>
                  <w:color w:val="0000FF"/>
                </w:rPr>
                <w:t>&lt;12&gt;</w:t>
              </w:r>
            </w:hyperlink>
          </w:p>
        </w:tc>
        <w:tc>
          <w:tcPr>
            <w:tcW w:w="907" w:type="dxa"/>
          </w:tcPr>
          <w:p w:rsidR="00A90398" w:rsidRDefault="00A90398">
            <w:pPr>
              <w:pStyle w:val="ConsPlusNormal"/>
              <w:jc w:val="center"/>
            </w:pPr>
            <w:r>
              <w:t>км</w:t>
            </w:r>
          </w:p>
        </w:tc>
        <w:tc>
          <w:tcPr>
            <w:tcW w:w="904" w:type="dxa"/>
          </w:tcPr>
          <w:p w:rsidR="00A90398" w:rsidRDefault="00A90398">
            <w:pPr>
              <w:pStyle w:val="ConsPlusNormal"/>
              <w:jc w:val="center"/>
            </w:pPr>
            <w:r>
              <w:t>-</w:t>
            </w:r>
          </w:p>
        </w:tc>
        <w:tc>
          <w:tcPr>
            <w:tcW w:w="907" w:type="dxa"/>
          </w:tcPr>
          <w:p w:rsidR="00A90398" w:rsidRDefault="00A90398">
            <w:pPr>
              <w:pStyle w:val="ConsPlusNormal"/>
              <w:jc w:val="center"/>
            </w:pPr>
            <w:r>
              <w:t>-</w:t>
            </w:r>
          </w:p>
        </w:tc>
        <w:tc>
          <w:tcPr>
            <w:tcW w:w="907" w:type="dxa"/>
          </w:tcPr>
          <w:p w:rsidR="00A90398" w:rsidRDefault="00A90398">
            <w:pPr>
              <w:pStyle w:val="ConsPlusNormal"/>
              <w:jc w:val="center"/>
            </w:pPr>
            <w:r>
              <w:t>-</w:t>
            </w:r>
          </w:p>
        </w:tc>
        <w:tc>
          <w:tcPr>
            <w:tcW w:w="907" w:type="dxa"/>
          </w:tcPr>
          <w:p w:rsidR="00A90398" w:rsidRDefault="00A90398">
            <w:pPr>
              <w:pStyle w:val="ConsPlusNormal"/>
              <w:jc w:val="center"/>
            </w:pPr>
            <w:r>
              <w:t>-</w:t>
            </w:r>
          </w:p>
        </w:tc>
        <w:tc>
          <w:tcPr>
            <w:tcW w:w="907" w:type="dxa"/>
          </w:tcPr>
          <w:p w:rsidR="00A90398" w:rsidRDefault="00A90398">
            <w:pPr>
              <w:pStyle w:val="ConsPlusNormal"/>
              <w:jc w:val="center"/>
            </w:pPr>
            <w:r>
              <w:t>-</w:t>
            </w:r>
          </w:p>
        </w:tc>
        <w:tc>
          <w:tcPr>
            <w:tcW w:w="907" w:type="dxa"/>
          </w:tcPr>
          <w:p w:rsidR="00A90398" w:rsidRDefault="00A90398">
            <w:pPr>
              <w:pStyle w:val="ConsPlusNormal"/>
              <w:jc w:val="center"/>
            </w:pPr>
            <w:r>
              <w:t>-</w:t>
            </w:r>
          </w:p>
        </w:tc>
        <w:tc>
          <w:tcPr>
            <w:tcW w:w="907" w:type="dxa"/>
          </w:tcPr>
          <w:p w:rsidR="00A90398" w:rsidRDefault="00A90398">
            <w:pPr>
              <w:pStyle w:val="ConsPlusNormal"/>
              <w:jc w:val="center"/>
            </w:pPr>
            <w:r>
              <w:t>-</w:t>
            </w:r>
          </w:p>
        </w:tc>
        <w:tc>
          <w:tcPr>
            <w:tcW w:w="907" w:type="dxa"/>
          </w:tcPr>
          <w:p w:rsidR="00A90398" w:rsidRDefault="00A90398">
            <w:pPr>
              <w:pStyle w:val="ConsPlusNormal"/>
              <w:jc w:val="center"/>
            </w:pPr>
            <w:r>
              <w:t>-</w:t>
            </w:r>
          </w:p>
        </w:tc>
        <w:tc>
          <w:tcPr>
            <w:tcW w:w="907" w:type="dxa"/>
          </w:tcPr>
          <w:p w:rsidR="00A90398" w:rsidRDefault="00A90398">
            <w:pPr>
              <w:pStyle w:val="ConsPlusNormal"/>
              <w:jc w:val="center"/>
            </w:pPr>
            <w:r>
              <w:t>-</w:t>
            </w:r>
          </w:p>
        </w:tc>
        <w:tc>
          <w:tcPr>
            <w:tcW w:w="907" w:type="dxa"/>
          </w:tcPr>
          <w:p w:rsidR="00A90398" w:rsidRDefault="00A90398">
            <w:pPr>
              <w:pStyle w:val="ConsPlusNormal"/>
              <w:jc w:val="center"/>
            </w:pPr>
            <w:r>
              <w:t>-</w:t>
            </w:r>
          </w:p>
        </w:tc>
        <w:tc>
          <w:tcPr>
            <w:tcW w:w="907" w:type="dxa"/>
          </w:tcPr>
          <w:p w:rsidR="00A90398" w:rsidRDefault="00A90398">
            <w:pPr>
              <w:pStyle w:val="ConsPlusNormal"/>
              <w:jc w:val="center"/>
            </w:pPr>
            <w:r>
              <w:t>-</w:t>
            </w:r>
          </w:p>
        </w:tc>
        <w:tc>
          <w:tcPr>
            <w:tcW w:w="907" w:type="dxa"/>
          </w:tcPr>
          <w:p w:rsidR="00A90398" w:rsidRDefault="00A90398">
            <w:pPr>
              <w:pStyle w:val="ConsPlusNormal"/>
              <w:jc w:val="center"/>
            </w:pPr>
            <w:r>
              <w:t>-</w:t>
            </w:r>
          </w:p>
        </w:tc>
        <w:tc>
          <w:tcPr>
            <w:tcW w:w="907" w:type="dxa"/>
          </w:tcPr>
          <w:p w:rsidR="00A90398" w:rsidRDefault="00A90398">
            <w:pPr>
              <w:pStyle w:val="ConsPlusNormal"/>
              <w:jc w:val="center"/>
            </w:pPr>
            <w:r>
              <w:t>3,794</w:t>
            </w:r>
          </w:p>
        </w:tc>
        <w:tc>
          <w:tcPr>
            <w:tcW w:w="850" w:type="dxa"/>
          </w:tcPr>
          <w:p w:rsidR="00A90398" w:rsidRDefault="00A90398">
            <w:pPr>
              <w:pStyle w:val="ConsPlusNormal"/>
              <w:jc w:val="center"/>
            </w:pPr>
            <w:r>
              <w:t>-</w:t>
            </w:r>
          </w:p>
        </w:tc>
      </w:tr>
    </w:tbl>
    <w:p w:rsidR="00A90398" w:rsidRDefault="00A90398">
      <w:pPr>
        <w:pStyle w:val="ConsPlusNormal"/>
        <w:sectPr w:rsidR="00A90398">
          <w:pgSz w:w="16838" w:h="11905" w:orient="landscape"/>
          <w:pgMar w:top="1701" w:right="1134" w:bottom="850" w:left="1134" w:header="0" w:footer="0" w:gutter="0"/>
          <w:cols w:space="720"/>
          <w:titlePg/>
        </w:sectPr>
      </w:pPr>
    </w:p>
    <w:p w:rsidR="00A90398" w:rsidRDefault="00A90398">
      <w:pPr>
        <w:pStyle w:val="ConsPlusNormal"/>
        <w:ind w:firstLine="540"/>
        <w:jc w:val="both"/>
      </w:pPr>
    </w:p>
    <w:p w:rsidR="00A90398" w:rsidRDefault="00A90398">
      <w:pPr>
        <w:pStyle w:val="ConsPlusNormal"/>
        <w:ind w:firstLine="540"/>
        <w:jc w:val="both"/>
      </w:pPr>
      <w:r>
        <w:t>--------------------------------</w:t>
      </w:r>
    </w:p>
    <w:p w:rsidR="00A90398" w:rsidRDefault="00A90398">
      <w:pPr>
        <w:pStyle w:val="ConsPlusNormal"/>
        <w:spacing w:before="220"/>
        <w:ind w:firstLine="540"/>
        <w:jc w:val="both"/>
      </w:pPr>
      <w:r>
        <w:t>&lt;1&gt; - значения целевых индикаторов на 2022 - 2023 годы рассчитаны с учетом результатов в 2015 - 2021 годах;</w:t>
      </w:r>
    </w:p>
    <w:p w:rsidR="00A90398" w:rsidRDefault="00A90398">
      <w:pPr>
        <w:pStyle w:val="ConsPlusNormal"/>
        <w:spacing w:before="220"/>
        <w:ind w:firstLine="540"/>
        <w:jc w:val="both"/>
      </w:pPr>
      <w:bookmarkStart w:id="2" w:name="P947"/>
      <w:bookmarkEnd w:id="2"/>
      <w:r>
        <w:t>&lt;2&gt; - значение целевого индикатора до начала реализации государственной программы;</w:t>
      </w:r>
    </w:p>
    <w:p w:rsidR="00A90398" w:rsidRDefault="00A90398">
      <w:pPr>
        <w:pStyle w:val="ConsPlusNormal"/>
        <w:spacing w:before="220"/>
        <w:ind w:firstLine="540"/>
        <w:jc w:val="both"/>
      </w:pPr>
      <w:bookmarkStart w:id="3" w:name="P948"/>
      <w:bookmarkEnd w:id="3"/>
      <w:r>
        <w:t>&lt;3&gt; - целевой индикатор "Объемы ввода в эксплуатацию после строительства и реконструкции автомобильных дорог общего пользования регионального и межмуниципального значения" с учетом расчетной протяженности конкретных объектов строительства и реконструкции искусственных сооружений, введенных в эксплуатацию в отчетном году;</w:t>
      </w:r>
    </w:p>
    <w:p w:rsidR="00A90398" w:rsidRDefault="00A90398">
      <w:pPr>
        <w:pStyle w:val="ConsPlusNormal"/>
        <w:spacing w:before="220"/>
        <w:ind w:firstLine="540"/>
        <w:jc w:val="both"/>
      </w:pPr>
      <w:bookmarkStart w:id="4" w:name="P949"/>
      <w:bookmarkEnd w:id="4"/>
      <w:r>
        <w:t>&lt;4&gt; - индикатор введен с 2018 года;</w:t>
      </w:r>
    </w:p>
    <w:p w:rsidR="00A90398" w:rsidRDefault="00A90398">
      <w:pPr>
        <w:pStyle w:val="ConsPlusNormal"/>
        <w:spacing w:before="220"/>
        <w:ind w:firstLine="540"/>
        <w:jc w:val="both"/>
      </w:pPr>
      <w:bookmarkStart w:id="5" w:name="P950"/>
      <w:bookmarkEnd w:id="5"/>
      <w:r>
        <w:t>&lt;5&gt; - индикатор введен с 2017 года;</w:t>
      </w:r>
    </w:p>
    <w:p w:rsidR="00A90398" w:rsidRDefault="00A90398">
      <w:pPr>
        <w:pStyle w:val="ConsPlusNormal"/>
        <w:spacing w:before="220"/>
        <w:ind w:firstLine="540"/>
        <w:jc w:val="both"/>
      </w:pPr>
      <w:bookmarkStart w:id="6" w:name="P951"/>
      <w:bookmarkEnd w:id="6"/>
      <w:r>
        <w:t>&lt;6&gt; - индикатор введен с 2020 года в связи с выделением средств федерального бюджета из резервного фонда Российской Федерации;</w:t>
      </w:r>
    </w:p>
    <w:p w:rsidR="00A90398" w:rsidRDefault="00A90398">
      <w:pPr>
        <w:pStyle w:val="ConsPlusNormal"/>
        <w:spacing w:before="220"/>
        <w:ind w:firstLine="540"/>
        <w:jc w:val="both"/>
      </w:pPr>
      <w:bookmarkStart w:id="7" w:name="P952"/>
      <w:bookmarkEnd w:id="7"/>
      <w:r>
        <w:t>&lt;7&gt; - индикатор указан в соответствии с параметрами регионального проекта "Региональная и местная дорожная сеть (Новосибирская область)", в рамках которого осуществляется достижение значений в 2019 - 2023 годах (РП);</w:t>
      </w:r>
    </w:p>
    <w:p w:rsidR="00A90398" w:rsidRDefault="00A90398">
      <w:pPr>
        <w:pStyle w:val="ConsPlusNormal"/>
        <w:spacing w:before="220"/>
        <w:ind w:firstLine="540"/>
        <w:jc w:val="both"/>
      </w:pPr>
      <w:bookmarkStart w:id="8" w:name="P953"/>
      <w:bookmarkEnd w:id="8"/>
      <w:r>
        <w:t>&lt;8&gt; - индикатор исключен с 2020 года;</w:t>
      </w:r>
    </w:p>
    <w:p w:rsidR="00A90398" w:rsidRDefault="00A90398">
      <w:pPr>
        <w:pStyle w:val="ConsPlusNormal"/>
        <w:spacing w:before="220"/>
        <w:ind w:firstLine="540"/>
        <w:jc w:val="both"/>
      </w:pPr>
      <w:bookmarkStart w:id="9" w:name="P954"/>
      <w:bookmarkEnd w:id="9"/>
      <w:r>
        <w:t>&lt;9&gt; - индикатор введен с 2021 года в соответствии с параметрами регионального проекта "Региональная и местная дорожная сеть (Новосибирская область)", в рамках которого осуществляется достижение значений в 2021 - 2023 годах;</w:t>
      </w:r>
    </w:p>
    <w:p w:rsidR="00A90398" w:rsidRDefault="00A90398">
      <w:pPr>
        <w:pStyle w:val="ConsPlusNormal"/>
        <w:spacing w:before="220"/>
        <w:ind w:firstLine="540"/>
        <w:jc w:val="both"/>
      </w:pPr>
      <w:bookmarkStart w:id="10" w:name="P955"/>
      <w:bookmarkEnd w:id="10"/>
      <w:r>
        <w:t>&lt;10&gt; - индикатор исключен с 2021 года;</w:t>
      </w:r>
    </w:p>
    <w:p w:rsidR="00A90398" w:rsidRDefault="00A90398">
      <w:pPr>
        <w:pStyle w:val="ConsPlusNormal"/>
        <w:spacing w:before="220"/>
        <w:ind w:firstLine="540"/>
        <w:jc w:val="both"/>
      </w:pPr>
      <w:bookmarkStart w:id="11" w:name="P956"/>
      <w:bookmarkEnd w:id="11"/>
      <w:r>
        <w:t>&lt;11&gt; - индикатор введен с 2022 года;</w:t>
      </w:r>
    </w:p>
    <w:p w:rsidR="00A90398" w:rsidRDefault="00A90398">
      <w:pPr>
        <w:pStyle w:val="ConsPlusNormal"/>
        <w:spacing w:before="220"/>
        <w:ind w:firstLine="540"/>
        <w:jc w:val="both"/>
      </w:pPr>
      <w:bookmarkStart w:id="12" w:name="P957"/>
      <w:bookmarkEnd w:id="12"/>
      <w:r>
        <w:t>&lt;12&gt; - индикатор введен с 2023 года;</w:t>
      </w:r>
    </w:p>
    <w:p w:rsidR="00A90398" w:rsidRDefault="00A90398">
      <w:pPr>
        <w:pStyle w:val="ConsPlusNormal"/>
        <w:spacing w:before="220"/>
        <w:ind w:firstLine="540"/>
        <w:jc w:val="both"/>
      </w:pPr>
      <w:bookmarkStart w:id="13" w:name="P958"/>
      <w:bookmarkEnd w:id="13"/>
      <w:r>
        <w:t>&lt;13&gt; - индикатор исключен с 2022 года.</w:t>
      </w:r>
    </w:p>
    <w:p w:rsidR="00A90398" w:rsidRDefault="00A90398">
      <w:pPr>
        <w:pStyle w:val="ConsPlusNormal"/>
        <w:ind w:firstLine="540"/>
        <w:jc w:val="both"/>
      </w:pPr>
    </w:p>
    <w:p w:rsidR="00A90398" w:rsidRDefault="00A90398">
      <w:pPr>
        <w:pStyle w:val="ConsPlusNormal"/>
        <w:ind w:firstLine="540"/>
        <w:jc w:val="both"/>
      </w:pPr>
      <w:r>
        <w:t>Применяемые сокращения:</w:t>
      </w:r>
    </w:p>
    <w:p w:rsidR="00A90398" w:rsidRDefault="00A90398">
      <w:pPr>
        <w:pStyle w:val="ConsPlusNormal"/>
        <w:spacing w:before="220"/>
        <w:ind w:firstLine="540"/>
        <w:jc w:val="both"/>
      </w:pPr>
      <w:r>
        <w:t>РП</w:t>
      </w:r>
      <w:r>
        <w:rPr>
          <w:vertAlign w:val="superscript"/>
        </w:rPr>
        <w:t>1</w:t>
      </w:r>
      <w:r>
        <w:t xml:space="preserve"> - региональный проект Новосибирской области "Региональная и местная дорожная сеть (Новосибирская область)";</w:t>
      </w:r>
    </w:p>
    <w:p w:rsidR="00A90398" w:rsidRDefault="00A90398">
      <w:pPr>
        <w:pStyle w:val="ConsPlusNormal"/>
        <w:spacing w:before="220"/>
        <w:ind w:firstLine="540"/>
        <w:jc w:val="both"/>
      </w:pPr>
      <w:r>
        <w:t>РП</w:t>
      </w:r>
      <w:r>
        <w:rPr>
          <w:vertAlign w:val="superscript"/>
        </w:rPr>
        <w:t>2</w:t>
      </w:r>
      <w:r>
        <w:t xml:space="preserve"> - региональный проект Новосибирской области "Общесистемные меры развития дорожного хозяйства (Новосибирская область)".</w:t>
      </w:r>
    </w:p>
    <w:p w:rsidR="00A90398" w:rsidRDefault="00A90398">
      <w:pPr>
        <w:pStyle w:val="ConsPlusNormal"/>
        <w:ind w:firstLine="540"/>
        <w:jc w:val="both"/>
      </w:pPr>
    </w:p>
    <w:p w:rsidR="00A90398" w:rsidRDefault="00A90398">
      <w:pPr>
        <w:pStyle w:val="ConsPlusNormal"/>
        <w:ind w:firstLine="540"/>
        <w:jc w:val="both"/>
      </w:pPr>
    </w:p>
    <w:p w:rsidR="00A90398" w:rsidRDefault="00A90398">
      <w:pPr>
        <w:pStyle w:val="ConsPlusNormal"/>
        <w:ind w:firstLine="540"/>
        <w:jc w:val="both"/>
      </w:pPr>
    </w:p>
    <w:p w:rsidR="00A90398" w:rsidRDefault="00A90398">
      <w:pPr>
        <w:pStyle w:val="ConsPlusNormal"/>
        <w:ind w:firstLine="540"/>
        <w:jc w:val="both"/>
      </w:pPr>
    </w:p>
    <w:p w:rsidR="00A90398" w:rsidRDefault="00A90398">
      <w:pPr>
        <w:pStyle w:val="ConsPlusNormal"/>
        <w:ind w:firstLine="540"/>
        <w:jc w:val="both"/>
      </w:pPr>
    </w:p>
    <w:p w:rsidR="00A90398" w:rsidRDefault="00A90398">
      <w:pPr>
        <w:pStyle w:val="ConsPlusNormal"/>
        <w:jc w:val="right"/>
        <w:outlineLvl w:val="1"/>
      </w:pPr>
      <w:r>
        <w:t>Приложение N 2</w:t>
      </w:r>
    </w:p>
    <w:p w:rsidR="00A90398" w:rsidRDefault="00A90398">
      <w:pPr>
        <w:pStyle w:val="ConsPlusNormal"/>
        <w:jc w:val="right"/>
      </w:pPr>
      <w:r>
        <w:t>к государственной программе</w:t>
      </w:r>
    </w:p>
    <w:p w:rsidR="00A90398" w:rsidRDefault="00A90398">
      <w:pPr>
        <w:pStyle w:val="ConsPlusNormal"/>
        <w:jc w:val="right"/>
      </w:pPr>
      <w:r>
        <w:t>Новосибирской области "Развитие</w:t>
      </w:r>
    </w:p>
    <w:p w:rsidR="00A90398" w:rsidRDefault="00A90398">
      <w:pPr>
        <w:pStyle w:val="ConsPlusNormal"/>
        <w:jc w:val="right"/>
      </w:pPr>
      <w:r>
        <w:t>автомобильных дорог регионального,</w:t>
      </w:r>
    </w:p>
    <w:p w:rsidR="00A90398" w:rsidRDefault="00A90398">
      <w:pPr>
        <w:pStyle w:val="ConsPlusNormal"/>
        <w:jc w:val="right"/>
      </w:pPr>
      <w:r>
        <w:t>межмуниципального и местного значения</w:t>
      </w:r>
    </w:p>
    <w:p w:rsidR="00A90398" w:rsidRDefault="00A90398">
      <w:pPr>
        <w:pStyle w:val="ConsPlusNormal"/>
        <w:jc w:val="right"/>
      </w:pPr>
      <w:r>
        <w:t>в Новосибирской области"</w:t>
      </w:r>
    </w:p>
    <w:p w:rsidR="00A90398" w:rsidRDefault="00A90398">
      <w:pPr>
        <w:pStyle w:val="ConsPlusNormal"/>
        <w:ind w:firstLine="540"/>
        <w:jc w:val="both"/>
      </w:pPr>
    </w:p>
    <w:p w:rsidR="00A90398" w:rsidRDefault="00A90398">
      <w:pPr>
        <w:pStyle w:val="ConsPlusTitle"/>
        <w:jc w:val="center"/>
      </w:pPr>
      <w:r>
        <w:t>Основные мероприятия государственной программы Новосибирской</w:t>
      </w:r>
    </w:p>
    <w:p w:rsidR="00A90398" w:rsidRDefault="00A90398">
      <w:pPr>
        <w:pStyle w:val="ConsPlusTitle"/>
        <w:jc w:val="center"/>
      </w:pPr>
      <w:r>
        <w:t>области "Развитие автомобильных дорог регионального,</w:t>
      </w:r>
    </w:p>
    <w:p w:rsidR="00A90398" w:rsidRDefault="00A90398">
      <w:pPr>
        <w:pStyle w:val="ConsPlusTitle"/>
        <w:jc w:val="center"/>
      </w:pPr>
      <w:r>
        <w:t>межмуниципального и местного значения в Новосибирской</w:t>
      </w:r>
    </w:p>
    <w:p w:rsidR="00A90398" w:rsidRDefault="00A90398">
      <w:pPr>
        <w:pStyle w:val="ConsPlusTitle"/>
        <w:jc w:val="center"/>
      </w:pPr>
      <w:r>
        <w:t>области", действующие с 2015 по 2018 годы</w:t>
      </w:r>
    </w:p>
    <w:p w:rsidR="00A90398" w:rsidRDefault="00A90398">
      <w:pPr>
        <w:pStyle w:val="ConsPlusNormal"/>
        <w:ind w:firstLine="540"/>
        <w:jc w:val="both"/>
      </w:pPr>
    </w:p>
    <w:p w:rsidR="00A90398" w:rsidRDefault="00A90398">
      <w:pPr>
        <w:pStyle w:val="ConsPlusNormal"/>
        <w:ind w:firstLine="540"/>
        <w:jc w:val="both"/>
      </w:pPr>
      <w:r>
        <w:t xml:space="preserve">Утратило силу. - </w:t>
      </w:r>
      <w:hyperlink r:id="rId110">
        <w:r>
          <w:rPr>
            <w:color w:val="0000FF"/>
          </w:rPr>
          <w:t>Постановление</w:t>
        </w:r>
      </w:hyperlink>
      <w:r>
        <w:t xml:space="preserve"> Правительства Новосибирской области от 11.03.2024 N 85-п.</w:t>
      </w:r>
    </w:p>
    <w:p w:rsidR="00A90398" w:rsidRDefault="00A90398">
      <w:pPr>
        <w:pStyle w:val="ConsPlusNormal"/>
        <w:ind w:firstLine="540"/>
        <w:jc w:val="both"/>
      </w:pPr>
    </w:p>
    <w:p w:rsidR="00A90398" w:rsidRDefault="00A90398">
      <w:pPr>
        <w:pStyle w:val="ConsPlusNormal"/>
        <w:ind w:firstLine="540"/>
        <w:jc w:val="both"/>
      </w:pPr>
    </w:p>
    <w:p w:rsidR="00A90398" w:rsidRDefault="00A90398">
      <w:pPr>
        <w:pStyle w:val="ConsPlusNormal"/>
        <w:ind w:firstLine="540"/>
        <w:jc w:val="both"/>
      </w:pPr>
    </w:p>
    <w:p w:rsidR="00A90398" w:rsidRDefault="00A90398">
      <w:pPr>
        <w:pStyle w:val="ConsPlusNormal"/>
        <w:ind w:firstLine="540"/>
        <w:jc w:val="both"/>
      </w:pPr>
    </w:p>
    <w:p w:rsidR="00A90398" w:rsidRDefault="00A90398">
      <w:pPr>
        <w:pStyle w:val="ConsPlusNormal"/>
        <w:ind w:firstLine="540"/>
        <w:jc w:val="both"/>
      </w:pPr>
    </w:p>
    <w:p w:rsidR="00A90398" w:rsidRDefault="00A90398">
      <w:pPr>
        <w:pStyle w:val="ConsPlusNormal"/>
        <w:jc w:val="right"/>
        <w:outlineLvl w:val="1"/>
      </w:pPr>
      <w:r>
        <w:t>Приложение N 2.1</w:t>
      </w:r>
    </w:p>
    <w:p w:rsidR="00A90398" w:rsidRDefault="00A90398">
      <w:pPr>
        <w:pStyle w:val="ConsPlusNormal"/>
        <w:jc w:val="right"/>
      </w:pPr>
      <w:r>
        <w:t>к государственной программе</w:t>
      </w:r>
    </w:p>
    <w:p w:rsidR="00A90398" w:rsidRDefault="00A90398">
      <w:pPr>
        <w:pStyle w:val="ConsPlusNormal"/>
        <w:jc w:val="right"/>
      </w:pPr>
      <w:r>
        <w:t>Новосибирской области "Развитие</w:t>
      </w:r>
    </w:p>
    <w:p w:rsidR="00A90398" w:rsidRDefault="00A90398">
      <w:pPr>
        <w:pStyle w:val="ConsPlusNormal"/>
        <w:jc w:val="right"/>
      </w:pPr>
      <w:r>
        <w:t>автомобильных дорог регионального,</w:t>
      </w:r>
    </w:p>
    <w:p w:rsidR="00A90398" w:rsidRDefault="00A90398">
      <w:pPr>
        <w:pStyle w:val="ConsPlusNormal"/>
        <w:jc w:val="right"/>
      </w:pPr>
      <w:r>
        <w:t>межмуниципального и местного значения</w:t>
      </w:r>
    </w:p>
    <w:p w:rsidR="00A90398" w:rsidRDefault="00A90398">
      <w:pPr>
        <w:pStyle w:val="ConsPlusNormal"/>
        <w:jc w:val="right"/>
      </w:pPr>
      <w:r>
        <w:t>в Новосибирской области"</w:t>
      </w:r>
    </w:p>
    <w:p w:rsidR="00A90398" w:rsidRDefault="00A90398">
      <w:pPr>
        <w:pStyle w:val="ConsPlusNormal"/>
        <w:ind w:firstLine="540"/>
        <w:jc w:val="both"/>
      </w:pPr>
    </w:p>
    <w:p w:rsidR="00A90398" w:rsidRDefault="00A90398">
      <w:pPr>
        <w:pStyle w:val="ConsPlusTitle"/>
        <w:jc w:val="center"/>
      </w:pPr>
      <w:r>
        <w:t>Мероприятия приоритетного проекта</w:t>
      </w:r>
    </w:p>
    <w:p w:rsidR="00A90398" w:rsidRDefault="00A90398">
      <w:pPr>
        <w:pStyle w:val="ConsPlusTitle"/>
        <w:jc w:val="center"/>
      </w:pPr>
      <w:r>
        <w:t>"Безопасные и качественные дороги".</w:t>
      </w:r>
    </w:p>
    <w:p w:rsidR="00A90398" w:rsidRDefault="00A90398">
      <w:pPr>
        <w:pStyle w:val="ConsPlusTitle"/>
        <w:jc w:val="center"/>
      </w:pPr>
      <w:r>
        <w:t>Подпрограмма "Программа комплексного развития</w:t>
      </w:r>
    </w:p>
    <w:p w:rsidR="00A90398" w:rsidRDefault="00A90398">
      <w:pPr>
        <w:pStyle w:val="ConsPlusTitle"/>
        <w:jc w:val="center"/>
      </w:pPr>
      <w:r>
        <w:t>транспортной инфраструктуры Новосибирской агломерации"</w:t>
      </w:r>
    </w:p>
    <w:p w:rsidR="00A90398" w:rsidRDefault="00A90398">
      <w:pPr>
        <w:pStyle w:val="ConsPlusTitle"/>
        <w:jc w:val="center"/>
      </w:pPr>
      <w:r>
        <w:t>(далее - ПКРТИ)</w:t>
      </w:r>
    </w:p>
    <w:p w:rsidR="00A90398" w:rsidRDefault="00A90398">
      <w:pPr>
        <w:pStyle w:val="ConsPlusNormal"/>
        <w:ind w:firstLine="540"/>
        <w:jc w:val="both"/>
      </w:pPr>
    </w:p>
    <w:p w:rsidR="00A90398" w:rsidRDefault="00A90398">
      <w:pPr>
        <w:pStyle w:val="ConsPlusNormal"/>
        <w:ind w:firstLine="540"/>
        <w:jc w:val="both"/>
      </w:pPr>
      <w:r>
        <w:t xml:space="preserve">Утратило силу. - </w:t>
      </w:r>
      <w:hyperlink r:id="rId111">
        <w:r>
          <w:rPr>
            <w:color w:val="0000FF"/>
          </w:rPr>
          <w:t>Постановление</w:t>
        </w:r>
      </w:hyperlink>
      <w:r>
        <w:t xml:space="preserve"> Правительства Новосибирской области от 11.03.2024 N 85-п.</w:t>
      </w:r>
    </w:p>
    <w:p w:rsidR="00A90398" w:rsidRDefault="00A90398">
      <w:pPr>
        <w:pStyle w:val="ConsPlusNormal"/>
        <w:ind w:firstLine="540"/>
        <w:jc w:val="both"/>
      </w:pPr>
    </w:p>
    <w:p w:rsidR="00A90398" w:rsidRDefault="00A90398">
      <w:pPr>
        <w:pStyle w:val="ConsPlusNormal"/>
        <w:ind w:firstLine="540"/>
        <w:jc w:val="both"/>
      </w:pPr>
    </w:p>
    <w:p w:rsidR="00A90398" w:rsidRDefault="00A90398">
      <w:pPr>
        <w:pStyle w:val="ConsPlusNormal"/>
        <w:ind w:firstLine="540"/>
        <w:jc w:val="both"/>
      </w:pPr>
    </w:p>
    <w:p w:rsidR="00A90398" w:rsidRDefault="00A90398">
      <w:pPr>
        <w:pStyle w:val="ConsPlusNormal"/>
        <w:ind w:firstLine="540"/>
        <w:jc w:val="both"/>
      </w:pPr>
    </w:p>
    <w:p w:rsidR="00A90398" w:rsidRDefault="00A90398">
      <w:pPr>
        <w:pStyle w:val="ConsPlusNormal"/>
        <w:ind w:firstLine="540"/>
        <w:jc w:val="both"/>
      </w:pPr>
    </w:p>
    <w:p w:rsidR="00A90398" w:rsidRDefault="00A90398">
      <w:pPr>
        <w:pStyle w:val="ConsPlusNormal"/>
        <w:jc w:val="right"/>
        <w:outlineLvl w:val="1"/>
      </w:pPr>
      <w:r>
        <w:t>Приложение N 2.2</w:t>
      </w:r>
    </w:p>
    <w:p w:rsidR="00A90398" w:rsidRDefault="00A90398">
      <w:pPr>
        <w:pStyle w:val="ConsPlusNormal"/>
        <w:jc w:val="right"/>
      </w:pPr>
      <w:r>
        <w:t>к государственной программе</w:t>
      </w:r>
    </w:p>
    <w:p w:rsidR="00A90398" w:rsidRDefault="00A90398">
      <w:pPr>
        <w:pStyle w:val="ConsPlusNormal"/>
        <w:jc w:val="right"/>
      </w:pPr>
      <w:r>
        <w:t>Новосибирской области "Развитие</w:t>
      </w:r>
    </w:p>
    <w:p w:rsidR="00A90398" w:rsidRDefault="00A90398">
      <w:pPr>
        <w:pStyle w:val="ConsPlusNormal"/>
        <w:jc w:val="right"/>
      </w:pPr>
      <w:r>
        <w:t>автомобильных дорог регионального,</w:t>
      </w:r>
    </w:p>
    <w:p w:rsidR="00A90398" w:rsidRDefault="00A90398">
      <w:pPr>
        <w:pStyle w:val="ConsPlusNormal"/>
        <w:jc w:val="right"/>
      </w:pPr>
      <w:r>
        <w:t>межмуниципального и местного значения</w:t>
      </w:r>
    </w:p>
    <w:p w:rsidR="00A90398" w:rsidRDefault="00A90398">
      <w:pPr>
        <w:pStyle w:val="ConsPlusNormal"/>
        <w:jc w:val="right"/>
      </w:pPr>
      <w:r>
        <w:t>в Новосибирской области"</w:t>
      </w:r>
    </w:p>
    <w:p w:rsidR="00A90398" w:rsidRDefault="00A90398">
      <w:pPr>
        <w:pStyle w:val="ConsPlusNormal"/>
        <w:ind w:firstLine="540"/>
        <w:jc w:val="both"/>
      </w:pPr>
    </w:p>
    <w:p w:rsidR="00A90398" w:rsidRDefault="00A90398">
      <w:pPr>
        <w:pStyle w:val="ConsPlusTitle"/>
        <w:jc w:val="center"/>
      </w:pPr>
      <w:r>
        <w:t>ОСНОВНЫЕ МЕРОПРИЯТИЯ</w:t>
      </w:r>
    </w:p>
    <w:p w:rsidR="00A90398" w:rsidRDefault="00A90398">
      <w:pPr>
        <w:pStyle w:val="ConsPlusTitle"/>
        <w:jc w:val="center"/>
      </w:pPr>
      <w:r>
        <w:t>государственной программы Новосибирской области "Развитие</w:t>
      </w:r>
    </w:p>
    <w:p w:rsidR="00A90398" w:rsidRDefault="00A90398">
      <w:pPr>
        <w:pStyle w:val="ConsPlusTitle"/>
        <w:jc w:val="center"/>
      </w:pPr>
      <w:r>
        <w:t>автомобильных дорог регионального, межмуниципального</w:t>
      </w:r>
    </w:p>
    <w:p w:rsidR="00A90398" w:rsidRDefault="00A90398">
      <w:pPr>
        <w:pStyle w:val="ConsPlusTitle"/>
        <w:jc w:val="center"/>
      </w:pPr>
      <w:r>
        <w:t>и местного значения в Новосибирской области"</w:t>
      </w:r>
    </w:p>
    <w:p w:rsidR="00A90398" w:rsidRDefault="00A9039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9039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0398" w:rsidRDefault="00A903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0398" w:rsidRDefault="00A903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0398" w:rsidRDefault="00A90398">
            <w:pPr>
              <w:pStyle w:val="ConsPlusNormal"/>
              <w:jc w:val="center"/>
            </w:pPr>
            <w:r>
              <w:rPr>
                <w:color w:val="392C69"/>
              </w:rPr>
              <w:t>Список изменяющих документов</w:t>
            </w:r>
          </w:p>
          <w:p w:rsidR="00A90398" w:rsidRDefault="00A90398">
            <w:pPr>
              <w:pStyle w:val="ConsPlusNormal"/>
              <w:jc w:val="center"/>
            </w:pPr>
            <w:r>
              <w:rPr>
                <w:color w:val="392C69"/>
              </w:rPr>
              <w:t xml:space="preserve">(в ред. </w:t>
            </w:r>
            <w:hyperlink r:id="rId112">
              <w:r>
                <w:rPr>
                  <w:color w:val="0000FF"/>
                </w:rPr>
                <w:t>постановления</w:t>
              </w:r>
            </w:hyperlink>
            <w:r>
              <w:rPr>
                <w:color w:val="392C69"/>
              </w:rPr>
              <w:t xml:space="preserve"> Правительства Новосибирской области</w:t>
            </w:r>
          </w:p>
          <w:p w:rsidR="00A90398" w:rsidRDefault="00A90398">
            <w:pPr>
              <w:pStyle w:val="ConsPlusNormal"/>
              <w:jc w:val="center"/>
            </w:pPr>
            <w:r>
              <w:rPr>
                <w:color w:val="392C69"/>
              </w:rPr>
              <w:t>от 11.03.2024 N 85-п)</w:t>
            </w:r>
          </w:p>
        </w:tc>
        <w:tc>
          <w:tcPr>
            <w:tcW w:w="113" w:type="dxa"/>
            <w:tcBorders>
              <w:top w:val="nil"/>
              <w:left w:val="nil"/>
              <w:bottom w:val="nil"/>
              <w:right w:val="nil"/>
            </w:tcBorders>
            <w:shd w:val="clear" w:color="auto" w:fill="F4F3F8"/>
            <w:tcMar>
              <w:top w:w="0" w:type="dxa"/>
              <w:left w:w="0" w:type="dxa"/>
              <w:bottom w:w="0" w:type="dxa"/>
              <w:right w:w="0" w:type="dxa"/>
            </w:tcMar>
          </w:tcPr>
          <w:p w:rsidR="00A90398" w:rsidRDefault="00A90398">
            <w:pPr>
              <w:pStyle w:val="ConsPlusNormal"/>
            </w:pPr>
          </w:p>
        </w:tc>
      </w:tr>
    </w:tbl>
    <w:p w:rsidR="00A90398" w:rsidRDefault="00A90398">
      <w:pPr>
        <w:pStyle w:val="ConsPlusNormal"/>
        <w:ind w:firstLine="540"/>
        <w:jc w:val="both"/>
      </w:pPr>
    </w:p>
    <w:p w:rsidR="00A90398" w:rsidRDefault="00A90398">
      <w:pPr>
        <w:pStyle w:val="ConsPlusNormal"/>
        <w:sectPr w:rsidR="00A90398">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1303"/>
        <w:gridCol w:w="737"/>
        <w:gridCol w:w="566"/>
        <w:gridCol w:w="623"/>
        <w:gridCol w:w="566"/>
        <w:gridCol w:w="1264"/>
        <w:gridCol w:w="1264"/>
        <w:gridCol w:w="1264"/>
        <w:gridCol w:w="1264"/>
        <w:gridCol w:w="1264"/>
        <w:gridCol w:w="1303"/>
        <w:gridCol w:w="2835"/>
      </w:tblGrid>
      <w:tr w:rsidR="00A90398">
        <w:tc>
          <w:tcPr>
            <w:tcW w:w="2835" w:type="dxa"/>
            <w:vMerge w:val="restart"/>
          </w:tcPr>
          <w:p w:rsidR="00A90398" w:rsidRDefault="00A90398">
            <w:pPr>
              <w:pStyle w:val="ConsPlusNormal"/>
              <w:jc w:val="center"/>
            </w:pPr>
            <w:r>
              <w:lastRenderedPageBreak/>
              <w:t>Наименование мероприятия</w:t>
            </w:r>
          </w:p>
        </w:tc>
        <w:tc>
          <w:tcPr>
            <w:tcW w:w="10115" w:type="dxa"/>
            <w:gridSpan w:val="10"/>
          </w:tcPr>
          <w:p w:rsidR="00A90398" w:rsidRDefault="00A90398">
            <w:pPr>
              <w:pStyle w:val="ConsPlusNormal"/>
              <w:jc w:val="center"/>
            </w:pPr>
            <w:r>
              <w:t>Ресурсное обеспечение</w:t>
            </w:r>
          </w:p>
        </w:tc>
        <w:tc>
          <w:tcPr>
            <w:tcW w:w="1303" w:type="dxa"/>
            <w:vMerge w:val="restart"/>
          </w:tcPr>
          <w:p w:rsidR="00A90398" w:rsidRDefault="00A90398">
            <w:pPr>
              <w:pStyle w:val="ConsPlusNormal"/>
              <w:jc w:val="center"/>
            </w:pPr>
            <w:r>
              <w:t>ГРБС (ответственный исполнитель)</w:t>
            </w:r>
          </w:p>
        </w:tc>
        <w:tc>
          <w:tcPr>
            <w:tcW w:w="2835" w:type="dxa"/>
            <w:vMerge w:val="restart"/>
          </w:tcPr>
          <w:p w:rsidR="00A90398" w:rsidRDefault="00A90398">
            <w:pPr>
              <w:pStyle w:val="ConsPlusNormal"/>
              <w:jc w:val="center"/>
            </w:pPr>
            <w:r>
              <w:t>Ожидаемый результат (краткое описание)</w:t>
            </w:r>
          </w:p>
        </w:tc>
      </w:tr>
      <w:tr w:rsidR="00A90398">
        <w:tc>
          <w:tcPr>
            <w:tcW w:w="2835" w:type="dxa"/>
            <w:vMerge/>
          </w:tcPr>
          <w:p w:rsidR="00A90398" w:rsidRDefault="00A90398">
            <w:pPr>
              <w:pStyle w:val="ConsPlusNormal"/>
            </w:pPr>
          </w:p>
        </w:tc>
        <w:tc>
          <w:tcPr>
            <w:tcW w:w="1303" w:type="dxa"/>
            <w:vMerge w:val="restart"/>
          </w:tcPr>
          <w:p w:rsidR="00A90398" w:rsidRDefault="00A90398">
            <w:pPr>
              <w:pStyle w:val="ConsPlusNormal"/>
              <w:jc w:val="center"/>
            </w:pPr>
            <w:r>
              <w:t>источники</w:t>
            </w:r>
          </w:p>
        </w:tc>
        <w:tc>
          <w:tcPr>
            <w:tcW w:w="1926" w:type="dxa"/>
            <w:gridSpan w:val="3"/>
          </w:tcPr>
          <w:p w:rsidR="00A90398" w:rsidRDefault="00A90398">
            <w:pPr>
              <w:pStyle w:val="ConsPlusNormal"/>
              <w:jc w:val="center"/>
            </w:pPr>
            <w:r>
              <w:t>код бюджетной классификации</w:t>
            </w:r>
          </w:p>
        </w:tc>
        <w:tc>
          <w:tcPr>
            <w:tcW w:w="6886" w:type="dxa"/>
            <w:gridSpan w:val="6"/>
          </w:tcPr>
          <w:p w:rsidR="00A90398" w:rsidRDefault="00A90398">
            <w:pPr>
              <w:pStyle w:val="ConsPlusNormal"/>
              <w:jc w:val="center"/>
            </w:pPr>
            <w:r>
              <w:t>по годам реализации, тыс. руб.</w:t>
            </w:r>
          </w:p>
        </w:tc>
        <w:tc>
          <w:tcPr>
            <w:tcW w:w="1303" w:type="dxa"/>
            <w:vMerge/>
          </w:tcPr>
          <w:p w:rsidR="00A90398" w:rsidRDefault="00A90398">
            <w:pPr>
              <w:pStyle w:val="ConsPlusNormal"/>
            </w:pPr>
          </w:p>
        </w:tc>
        <w:tc>
          <w:tcPr>
            <w:tcW w:w="2835" w:type="dxa"/>
            <w:vMerge/>
          </w:tcPr>
          <w:p w:rsidR="00A90398" w:rsidRDefault="00A90398">
            <w:pPr>
              <w:pStyle w:val="ConsPlusNormal"/>
            </w:pPr>
          </w:p>
        </w:tc>
      </w:tr>
      <w:tr w:rsidR="00A90398">
        <w:tc>
          <w:tcPr>
            <w:tcW w:w="2835" w:type="dxa"/>
            <w:vMerge/>
          </w:tcPr>
          <w:p w:rsidR="00A90398" w:rsidRDefault="00A90398">
            <w:pPr>
              <w:pStyle w:val="ConsPlusNormal"/>
            </w:pPr>
          </w:p>
        </w:tc>
        <w:tc>
          <w:tcPr>
            <w:tcW w:w="1303" w:type="dxa"/>
            <w:vMerge/>
          </w:tcPr>
          <w:p w:rsidR="00A90398" w:rsidRDefault="00A90398">
            <w:pPr>
              <w:pStyle w:val="ConsPlusNormal"/>
            </w:pPr>
          </w:p>
        </w:tc>
        <w:tc>
          <w:tcPr>
            <w:tcW w:w="737" w:type="dxa"/>
          </w:tcPr>
          <w:p w:rsidR="00A90398" w:rsidRDefault="00A90398">
            <w:pPr>
              <w:pStyle w:val="ConsPlusNormal"/>
              <w:jc w:val="center"/>
            </w:pPr>
            <w:r>
              <w:t>ГРБС</w:t>
            </w:r>
          </w:p>
        </w:tc>
        <w:tc>
          <w:tcPr>
            <w:tcW w:w="566" w:type="dxa"/>
          </w:tcPr>
          <w:p w:rsidR="00A90398" w:rsidRDefault="00A90398">
            <w:pPr>
              <w:pStyle w:val="ConsPlusNormal"/>
              <w:jc w:val="center"/>
            </w:pPr>
            <w:r>
              <w:t>ГП</w:t>
            </w:r>
          </w:p>
        </w:tc>
        <w:tc>
          <w:tcPr>
            <w:tcW w:w="623" w:type="dxa"/>
          </w:tcPr>
          <w:p w:rsidR="00A90398" w:rsidRDefault="00A90398">
            <w:pPr>
              <w:pStyle w:val="ConsPlusNormal"/>
              <w:jc w:val="center"/>
            </w:pPr>
            <w:proofErr w:type="spellStart"/>
            <w:r>
              <w:t>пГП</w:t>
            </w:r>
            <w:proofErr w:type="spellEnd"/>
          </w:p>
        </w:tc>
        <w:tc>
          <w:tcPr>
            <w:tcW w:w="566" w:type="dxa"/>
          </w:tcPr>
          <w:p w:rsidR="00A90398" w:rsidRDefault="00A90398">
            <w:pPr>
              <w:pStyle w:val="ConsPlusNormal"/>
              <w:jc w:val="center"/>
            </w:pPr>
            <w:r>
              <w:t>ОМ</w:t>
            </w:r>
          </w:p>
        </w:tc>
        <w:tc>
          <w:tcPr>
            <w:tcW w:w="1264" w:type="dxa"/>
          </w:tcPr>
          <w:p w:rsidR="00A90398" w:rsidRDefault="00A90398">
            <w:pPr>
              <w:pStyle w:val="ConsPlusNormal"/>
              <w:jc w:val="center"/>
            </w:pPr>
            <w:r>
              <w:t>2019</w:t>
            </w:r>
          </w:p>
        </w:tc>
        <w:tc>
          <w:tcPr>
            <w:tcW w:w="1264" w:type="dxa"/>
          </w:tcPr>
          <w:p w:rsidR="00A90398" w:rsidRDefault="00A90398">
            <w:pPr>
              <w:pStyle w:val="ConsPlusNormal"/>
              <w:jc w:val="center"/>
            </w:pPr>
            <w:r>
              <w:t>2020</w:t>
            </w:r>
          </w:p>
        </w:tc>
        <w:tc>
          <w:tcPr>
            <w:tcW w:w="1264" w:type="dxa"/>
          </w:tcPr>
          <w:p w:rsidR="00A90398" w:rsidRDefault="00A90398">
            <w:pPr>
              <w:pStyle w:val="ConsPlusNormal"/>
              <w:jc w:val="center"/>
            </w:pPr>
            <w:r>
              <w:t>2021</w:t>
            </w:r>
          </w:p>
        </w:tc>
        <w:tc>
          <w:tcPr>
            <w:tcW w:w="1264" w:type="dxa"/>
          </w:tcPr>
          <w:p w:rsidR="00A90398" w:rsidRDefault="00A90398">
            <w:pPr>
              <w:pStyle w:val="ConsPlusNormal"/>
              <w:jc w:val="center"/>
            </w:pPr>
            <w:r>
              <w:t>2022</w:t>
            </w:r>
          </w:p>
        </w:tc>
        <w:tc>
          <w:tcPr>
            <w:tcW w:w="1264" w:type="dxa"/>
          </w:tcPr>
          <w:p w:rsidR="00A90398" w:rsidRDefault="00A90398">
            <w:pPr>
              <w:pStyle w:val="ConsPlusNormal"/>
              <w:jc w:val="center"/>
            </w:pPr>
            <w:r>
              <w:t>2023</w:t>
            </w:r>
          </w:p>
        </w:tc>
        <w:tc>
          <w:tcPr>
            <w:tcW w:w="1303" w:type="dxa"/>
            <w:vMerge/>
          </w:tcPr>
          <w:p w:rsidR="00A90398" w:rsidRDefault="00A90398">
            <w:pPr>
              <w:pStyle w:val="ConsPlusNormal"/>
            </w:pPr>
          </w:p>
        </w:tc>
        <w:tc>
          <w:tcPr>
            <w:tcW w:w="2835" w:type="dxa"/>
            <w:vMerge/>
          </w:tcPr>
          <w:p w:rsidR="00A90398" w:rsidRDefault="00A90398">
            <w:pPr>
              <w:pStyle w:val="ConsPlusNormal"/>
            </w:pPr>
          </w:p>
        </w:tc>
      </w:tr>
      <w:tr w:rsidR="00A90398">
        <w:tc>
          <w:tcPr>
            <w:tcW w:w="2835" w:type="dxa"/>
          </w:tcPr>
          <w:p w:rsidR="00A90398" w:rsidRDefault="00A90398">
            <w:pPr>
              <w:pStyle w:val="ConsPlusNormal"/>
              <w:jc w:val="center"/>
            </w:pPr>
            <w:r>
              <w:t>1</w:t>
            </w:r>
          </w:p>
        </w:tc>
        <w:tc>
          <w:tcPr>
            <w:tcW w:w="1303" w:type="dxa"/>
          </w:tcPr>
          <w:p w:rsidR="00A90398" w:rsidRDefault="00A90398">
            <w:pPr>
              <w:pStyle w:val="ConsPlusNormal"/>
              <w:jc w:val="center"/>
            </w:pPr>
            <w:r>
              <w:t>2</w:t>
            </w:r>
          </w:p>
        </w:tc>
        <w:tc>
          <w:tcPr>
            <w:tcW w:w="737" w:type="dxa"/>
          </w:tcPr>
          <w:p w:rsidR="00A90398" w:rsidRDefault="00A90398">
            <w:pPr>
              <w:pStyle w:val="ConsPlusNormal"/>
              <w:jc w:val="center"/>
            </w:pPr>
            <w:r>
              <w:t>3</w:t>
            </w:r>
          </w:p>
        </w:tc>
        <w:tc>
          <w:tcPr>
            <w:tcW w:w="566" w:type="dxa"/>
          </w:tcPr>
          <w:p w:rsidR="00A90398" w:rsidRDefault="00A90398">
            <w:pPr>
              <w:pStyle w:val="ConsPlusNormal"/>
              <w:jc w:val="center"/>
            </w:pPr>
            <w:r>
              <w:t>4</w:t>
            </w:r>
          </w:p>
        </w:tc>
        <w:tc>
          <w:tcPr>
            <w:tcW w:w="623" w:type="dxa"/>
          </w:tcPr>
          <w:p w:rsidR="00A90398" w:rsidRDefault="00A90398">
            <w:pPr>
              <w:pStyle w:val="ConsPlusNormal"/>
              <w:jc w:val="center"/>
            </w:pPr>
            <w:r>
              <w:t>5</w:t>
            </w:r>
          </w:p>
        </w:tc>
        <w:tc>
          <w:tcPr>
            <w:tcW w:w="566" w:type="dxa"/>
          </w:tcPr>
          <w:p w:rsidR="00A90398" w:rsidRDefault="00A90398">
            <w:pPr>
              <w:pStyle w:val="ConsPlusNormal"/>
              <w:jc w:val="center"/>
            </w:pPr>
            <w:r>
              <w:t>6</w:t>
            </w:r>
          </w:p>
        </w:tc>
        <w:tc>
          <w:tcPr>
            <w:tcW w:w="1264" w:type="dxa"/>
          </w:tcPr>
          <w:p w:rsidR="00A90398" w:rsidRDefault="00A90398">
            <w:pPr>
              <w:pStyle w:val="ConsPlusNormal"/>
              <w:jc w:val="center"/>
            </w:pPr>
            <w:r>
              <w:t>7</w:t>
            </w:r>
          </w:p>
        </w:tc>
        <w:tc>
          <w:tcPr>
            <w:tcW w:w="1264" w:type="dxa"/>
          </w:tcPr>
          <w:p w:rsidR="00A90398" w:rsidRDefault="00A90398">
            <w:pPr>
              <w:pStyle w:val="ConsPlusNormal"/>
              <w:jc w:val="center"/>
            </w:pPr>
            <w:r>
              <w:t>8</w:t>
            </w:r>
          </w:p>
        </w:tc>
        <w:tc>
          <w:tcPr>
            <w:tcW w:w="1264" w:type="dxa"/>
          </w:tcPr>
          <w:p w:rsidR="00A90398" w:rsidRDefault="00A90398">
            <w:pPr>
              <w:pStyle w:val="ConsPlusNormal"/>
              <w:jc w:val="center"/>
            </w:pPr>
            <w:r>
              <w:t>9</w:t>
            </w:r>
          </w:p>
        </w:tc>
        <w:tc>
          <w:tcPr>
            <w:tcW w:w="1264" w:type="dxa"/>
          </w:tcPr>
          <w:p w:rsidR="00A90398" w:rsidRDefault="00A90398">
            <w:pPr>
              <w:pStyle w:val="ConsPlusNormal"/>
              <w:jc w:val="center"/>
            </w:pPr>
            <w:r>
              <w:t>10</w:t>
            </w:r>
          </w:p>
        </w:tc>
        <w:tc>
          <w:tcPr>
            <w:tcW w:w="1264" w:type="dxa"/>
          </w:tcPr>
          <w:p w:rsidR="00A90398" w:rsidRDefault="00A90398">
            <w:pPr>
              <w:pStyle w:val="ConsPlusNormal"/>
              <w:jc w:val="center"/>
            </w:pPr>
            <w:r>
              <w:t>11</w:t>
            </w:r>
          </w:p>
        </w:tc>
        <w:tc>
          <w:tcPr>
            <w:tcW w:w="1303" w:type="dxa"/>
          </w:tcPr>
          <w:p w:rsidR="00A90398" w:rsidRDefault="00A90398">
            <w:pPr>
              <w:pStyle w:val="ConsPlusNormal"/>
              <w:jc w:val="center"/>
            </w:pPr>
            <w:r>
              <w:t>12</w:t>
            </w:r>
          </w:p>
        </w:tc>
        <w:tc>
          <w:tcPr>
            <w:tcW w:w="2835" w:type="dxa"/>
          </w:tcPr>
          <w:p w:rsidR="00A90398" w:rsidRDefault="00A90398">
            <w:pPr>
              <w:pStyle w:val="ConsPlusNormal"/>
              <w:jc w:val="center"/>
            </w:pPr>
            <w:r>
              <w:t>13</w:t>
            </w:r>
          </w:p>
        </w:tc>
      </w:tr>
      <w:tr w:rsidR="00A90398">
        <w:tc>
          <w:tcPr>
            <w:tcW w:w="17088" w:type="dxa"/>
            <w:gridSpan w:val="13"/>
          </w:tcPr>
          <w:p w:rsidR="00A90398" w:rsidRDefault="00A90398">
            <w:pPr>
              <w:pStyle w:val="ConsPlusNormal"/>
              <w:jc w:val="center"/>
              <w:outlineLvl w:val="2"/>
            </w:pPr>
            <w:r>
              <w:t>Государственная программа Новосибирской области "Развитие автомобильных дорог регионального, межмуниципального и местного значения в Новосибирской области"</w:t>
            </w:r>
          </w:p>
        </w:tc>
      </w:tr>
      <w:tr w:rsidR="00A90398">
        <w:tc>
          <w:tcPr>
            <w:tcW w:w="17088" w:type="dxa"/>
            <w:gridSpan w:val="13"/>
          </w:tcPr>
          <w:p w:rsidR="00A90398" w:rsidRDefault="00A90398">
            <w:pPr>
              <w:pStyle w:val="ConsPlusNormal"/>
              <w:jc w:val="center"/>
              <w:outlineLvl w:val="3"/>
            </w:pPr>
            <w:r>
              <w:t>1. Цель: развитие и обеспечение сохранности автомобильных дорог регионального, межмуниципального и местного значения для обеспечения внутриобластных перевозок в интересах экономики и населения Новосибирской области и для усиления роли Новосибирска как крупнейшего транспортно-логистического узла азиатской части России</w:t>
            </w:r>
          </w:p>
        </w:tc>
      </w:tr>
      <w:tr w:rsidR="00A90398">
        <w:tc>
          <w:tcPr>
            <w:tcW w:w="2835" w:type="dxa"/>
            <w:vMerge w:val="restart"/>
          </w:tcPr>
          <w:p w:rsidR="00A90398" w:rsidRDefault="00A90398">
            <w:pPr>
              <w:pStyle w:val="ConsPlusNormal"/>
            </w:pPr>
            <w:r>
              <w:t xml:space="preserve">О1. </w:t>
            </w:r>
            <w:proofErr w:type="spellStart"/>
            <w:r>
              <w:t>Общепрограммное</w:t>
            </w:r>
            <w:proofErr w:type="spellEnd"/>
            <w:r>
              <w:t xml:space="preserve"> мероприятие "Региональный проект Новосибирской области "Региональная и местная дорожная сеть (Новосибирская область)"</w:t>
            </w:r>
          </w:p>
        </w:tc>
        <w:tc>
          <w:tcPr>
            <w:tcW w:w="1303" w:type="dxa"/>
          </w:tcPr>
          <w:p w:rsidR="00A90398" w:rsidRDefault="00A90398">
            <w:pPr>
              <w:pStyle w:val="ConsPlusNormal"/>
            </w:pPr>
            <w:r>
              <w:t>областной бюджет</w:t>
            </w:r>
          </w:p>
        </w:tc>
        <w:tc>
          <w:tcPr>
            <w:tcW w:w="737" w:type="dxa"/>
          </w:tcPr>
          <w:p w:rsidR="00A90398" w:rsidRDefault="00A90398">
            <w:pPr>
              <w:pStyle w:val="ConsPlusNormal"/>
              <w:jc w:val="center"/>
            </w:pPr>
            <w:r>
              <w:t>176</w:t>
            </w:r>
          </w:p>
        </w:tc>
        <w:tc>
          <w:tcPr>
            <w:tcW w:w="566" w:type="dxa"/>
          </w:tcPr>
          <w:p w:rsidR="00A90398" w:rsidRDefault="00A90398">
            <w:pPr>
              <w:pStyle w:val="ConsPlusNormal"/>
              <w:jc w:val="center"/>
            </w:pPr>
            <w:r>
              <w:t>61</w:t>
            </w:r>
          </w:p>
        </w:tc>
        <w:tc>
          <w:tcPr>
            <w:tcW w:w="623" w:type="dxa"/>
          </w:tcPr>
          <w:p w:rsidR="00A90398" w:rsidRDefault="00A90398">
            <w:pPr>
              <w:pStyle w:val="ConsPlusNormal"/>
              <w:jc w:val="center"/>
            </w:pPr>
            <w:r>
              <w:t>0</w:t>
            </w:r>
          </w:p>
        </w:tc>
        <w:tc>
          <w:tcPr>
            <w:tcW w:w="566" w:type="dxa"/>
          </w:tcPr>
          <w:p w:rsidR="00A90398" w:rsidRDefault="00A90398">
            <w:pPr>
              <w:pStyle w:val="ConsPlusNormal"/>
              <w:jc w:val="center"/>
            </w:pPr>
            <w:r>
              <w:t>R1</w:t>
            </w:r>
          </w:p>
        </w:tc>
        <w:tc>
          <w:tcPr>
            <w:tcW w:w="1264" w:type="dxa"/>
          </w:tcPr>
          <w:p w:rsidR="00A90398" w:rsidRDefault="00A90398">
            <w:pPr>
              <w:pStyle w:val="ConsPlusNormal"/>
              <w:jc w:val="center"/>
            </w:pPr>
            <w:r>
              <w:t>2766420,9</w:t>
            </w:r>
          </w:p>
        </w:tc>
        <w:tc>
          <w:tcPr>
            <w:tcW w:w="1264" w:type="dxa"/>
          </w:tcPr>
          <w:p w:rsidR="00A90398" w:rsidRDefault="00A90398">
            <w:pPr>
              <w:pStyle w:val="ConsPlusNormal"/>
              <w:jc w:val="center"/>
            </w:pPr>
            <w:r>
              <w:t>2403963,2</w:t>
            </w:r>
          </w:p>
        </w:tc>
        <w:tc>
          <w:tcPr>
            <w:tcW w:w="1264" w:type="dxa"/>
          </w:tcPr>
          <w:p w:rsidR="00A90398" w:rsidRDefault="00A90398">
            <w:pPr>
              <w:pStyle w:val="ConsPlusNormal"/>
              <w:jc w:val="center"/>
            </w:pPr>
            <w:r>
              <w:t>4180112,4</w:t>
            </w:r>
          </w:p>
        </w:tc>
        <w:tc>
          <w:tcPr>
            <w:tcW w:w="1264" w:type="dxa"/>
          </w:tcPr>
          <w:p w:rsidR="00A90398" w:rsidRDefault="00A90398">
            <w:pPr>
              <w:pStyle w:val="ConsPlusNormal"/>
              <w:jc w:val="center"/>
            </w:pPr>
            <w:r>
              <w:t>3340459,8</w:t>
            </w:r>
          </w:p>
        </w:tc>
        <w:tc>
          <w:tcPr>
            <w:tcW w:w="1264" w:type="dxa"/>
          </w:tcPr>
          <w:p w:rsidR="00A90398" w:rsidRDefault="00A90398">
            <w:pPr>
              <w:pStyle w:val="ConsPlusNormal"/>
              <w:jc w:val="center"/>
            </w:pPr>
            <w:r>
              <w:t>6112917,4</w:t>
            </w:r>
          </w:p>
        </w:tc>
        <w:tc>
          <w:tcPr>
            <w:tcW w:w="1303" w:type="dxa"/>
            <w:vMerge w:val="restart"/>
          </w:tcPr>
          <w:p w:rsidR="00A90398" w:rsidRDefault="00A90398">
            <w:pPr>
              <w:pStyle w:val="ConsPlusNormal"/>
              <w:jc w:val="center"/>
            </w:pPr>
            <w:r>
              <w:t>Минтранс НСО, Минстрой НСО, ГКУ НСО "Арена", ГКУ НСО ТУАД во взаимодействии с органами местного самоуправления муниципальных образований Новосибирской области</w:t>
            </w:r>
          </w:p>
        </w:tc>
        <w:tc>
          <w:tcPr>
            <w:tcW w:w="2835" w:type="dxa"/>
            <w:vMerge w:val="restart"/>
          </w:tcPr>
          <w:p w:rsidR="00A90398" w:rsidRDefault="00A90398">
            <w:pPr>
              <w:pStyle w:val="ConsPlusNormal"/>
            </w:pPr>
            <w:r>
              <w:t>Реализация мероприятия позволит к концу 2023 года увеличить долю автомобильных дорог регионального и межмуниципального значения Новосибирской области, соответствующих нормативным требованиям, в их общей протяженности (относительно их протяженности по состоянию на 31 декабря 2017 года) до 49,4074%, к концу 2023 года увеличится доля автомобильных дорог в Новосибирской агломерации, соответствующих нормативным требованиям, до 79,9857%</w:t>
            </w:r>
          </w:p>
        </w:tc>
      </w:tr>
      <w:tr w:rsidR="00A90398">
        <w:tc>
          <w:tcPr>
            <w:tcW w:w="2835" w:type="dxa"/>
            <w:vMerge/>
          </w:tcPr>
          <w:p w:rsidR="00A90398" w:rsidRDefault="00A90398">
            <w:pPr>
              <w:pStyle w:val="ConsPlusNormal"/>
            </w:pPr>
          </w:p>
        </w:tc>
        <w:tc>
          <w:tcPr>
            <w:tcW w:w="1303" w:type="dxa"/>
          </w:tcPr>
          <w:p w:rsidR="00A90398" w:rsidRDefault="00A90398">
            <w:pPr>
              <w:pStyle w:val="ConsPlusNormal"/>
            </w:pPr>
            <w:r>
              <w:t>федеральный бюджет</w:t>
            </w:r>
          </w:p>
        </w:tc>
        <w:tc>
          <w:tcPr>
            <w:tcW w:w="737" w:type="dxa"/>
          </w:tcPr>
          <w:p w:rsidR="00A90398" w:rsidRDefault="00A90398">
            <w:pPr>
              <w:pStyle w:val="ConsPlusNormal"/>
              <w:jc w:val="center"/>
            </w:pPr>
            <w:r>
              <w:t>176</w:t>
            </w:r>
          </w:p>
        </w:tc>
        <w:tc>
          <w:tcPr>
            <w:tcW w:w="566" w:type="dxa"/>
          </w:tcPr>
          <w:p w:rsidR="00A90398" w:rsidRDefault="00A90398">
            <w:pPr>
              <w:pStyle w:val="ConsPlusNormal"/>
              <w:jc w:val="center"/>
            </w:pPr>
            <w:r>
              <w:t>61</w:t>
            </w:r>
          </w:p>
        </w:tc>
        <w:tc>
          <w:tcPr>
            <w:tcW w:w="623" w:type="dxa"/>
          </w:tcPr>
          <w:p w:rsidR="00A90398" w:rsidRDefault="00A90398">
            <w:pPr>
              <w:pStyle w:val="ConsPlusNormal"/>
              <w:jc w:val="center"/>
            </w:pPr>
            <w:r>
              <w:t>0</w:t>
            </w:r>
          </w:p>
        </w:tc>
        <w:tc>
          <w:tcPr>
            <w:tcW w:w="566" w:type="dxa"/>
          </w:tcPr>
          <w:p w:rsidR="00A90398" w:rsidRDefault="00A90398">
            <w:pPr>
              <w:pStyle w:val="ConsPlusNormal"/>
              <w:jc w:val="center"/>
            </w:pPr>
            <w:r>
              <w:t>R1</w:t>
            </w:r>
          </w:p>
        </w:tc>
        <w:tc>
          <w:tcPr>
            <w:tcW w:w="1264" w:type="dxa"/>
          </w:tcPr>
          <w:p w:rsidR="00A90398" w:rsidRDefault="00A90398">
            <w:pPr>
              <w:pStyle w:val="ConsPlusNormal"/>
              <w:jc w:val="center"/>
            </w:pPr>
            <w:r>
              <w:t>2834502,2</w:t>
            </w:r>
          </w:p>
        </w:tc>
        <w:tc>
          <w:tcPr>
            <w:tcW w:w="1264" w:type="dxa"/>
          </w:tcPr>
          <w:p w:rsidR="00A90398" w:rsidRDefault="00A90398">
            <w:pPr>
              <w:pStyle w:val="ConsPlusNormal"/>
              <w:jc w:val="center"/>
            </w:pPr>
            <w:r>
              <w:t>3332653,2</w:t>
            </w:r>
          </w:p>
        </w:tc>
        <w:tc>
          <w:tcPr>
            <w:tcW w:w="1264" w:type="dxa"/>
          </w:tcPr>
          <w:p w:rsidR="00A90398" w:rsidRDefault="00A90398">
            <w:pPr>
              <w:pStyle w:val="ConsPlusNormal"/>
              <w:jc w:val="center"/>
            </w:pPr>
            <w:r>
              <w:t>1700000,0</w:t>
            </w:r>
          </w:p>
        </w:tc>
        <w:tc>
          <w:tcPr>
            <w:tcW w:w="1264" w:type="dxa"/>
          </w:tcPr>
          <w:p w:rsidR="00A90398" w:rsidRDefault="00A90398">
            <w:pPr>
              <w:pStyle w:val="ConsPlusNormal"/>
              <w:jc w:val="center"/>
            </w:pPr>
            <w:r>
              <w:t>11442955,5</w:t>
            </w:r>
          </w:p>
        </w:tc>
        <w:tc>
          <w:tcPr>
            <w:tcW w:w="1264" w:type="dxa"/>
          </w:tcPr>
          <w:p w:rsidR="00A90398" w:rsidRDefault="00A90398">
            <w:pPr>
              <w:pStyle w:val="ConsPlusNormal"/>
              <w:jc w:val="center"/>
            </w:pPr>
            <w:r>
              <w:t>5394236,2</w:t>
            </w:r>
          </w:p>
        </w:tc>
        <w:tc>
          <w:tcPr>
            <w:tcW w:w="1303" w:type="dxa"/>
            <w:vMerge/>
          </w:tcPr>
          <w:p w:rsidR="00A90398" w:rsidRDefault="00A90398">
            <w:pPr>
              <w:pStyle w:val="ConsPlusNormal"/>
            </w:pPr>
          </w:p>
        </w:tc>
        <w:tc>
          <w:tcPr>
            <w:tcW w:w="2835" w:type="dxa"/>
            <w:vMerge/>
          </w:tcPr>
          <w:p w:rsidR="00A90398" w:rsidRDefault="00A90398">
            <w:pPr>
              <w:pStyle w:val="ConsPlusNormal"/>
            </w:pPr>
          </w:p>
        </w:tc>
      </w:tr>
      <w:tr w:rsidR="00A90398">
        <w:tc>
          <w:tcPr>
            <w:tcW w:w="2835" w:type="dxa"/>
            <w:vMerge/>
          </w:tcPr>
          <w:p w:rsidR="00A90398" w:rsidRDefault="00A90398">
            <w:pPr>
              <w:pStyle w:val="ConsPlusNormal"/>
            </w:pPr>
          </w:p>
        </w:tc>
        <w:tc>
          <w:tcPr>
            <w:tcW w:w="1303" w:type="dxa"/>
          </w:tcPr>
          <w:p w:rsidR="00A90398" w:rsidRDefault="00A90398">
            <w:pPr>
              <w:pStyle w:val="ConsPlusNormal"/>
            </w:pPr>
            <w:r>
              <w:t>федеральный бюджет</w:t>
            </w:r>
          </w:p>
        </w:tc>
        <w:tc>
          <w:tcPr>
            <w:tcW w:w="737" w:type="dxa"/>
          </w:tcPr>
          <w:p w:rsidR="00A90398" w:rsidRDefault="00A90398">
            <w:pPr>
              <w:pStyle w:val="ConsPlusNormal"/>
              <w:jc w:val="center"/>
            </w:pPr>
            <w:r>
              <w:t>124</w:t>
            </w:r>
          </w:p>
        </w:tc>
        <w:tc>
          <w:tcPr>
            <w:tcW w:w="566" w:type="dxa"/>
          </w:tcPr>
          <w:p w:rsidR="00A90398" w:rsidRDefault="00A90398">
            <w:pPr>
              <w:pStyle w:val="ConsPlusNormal"/>
              <w:jc w:val="center"/>
            </w:pPr>
            <w:r>
              <w:t>61</w:t>
            </w:r>
          </w:p>
        </w:tc>
        <w:tc>
          <w:tcPr>
            <w:tcW w:w="623" w:type="dxa"/>
          </w:tcPr>
          <w:p w:rsidR="00A90398" w:rsidRDefault="00A90398">
            <w:pPr>
              <w:pStyle w:val="ConsPlusNormal"/>
              <w:jc w:val="center"/>
            </w:pPr>
            <w:r>
              <w:t>0</w:t>
            </w:r>
          </w:p>
        </w:tc>
        <w:tc>
          <w:tcPr>
            <w:tcW w:w="566" w:type="dxa"/>
          </w:tcPr>
          <w:p w:rsidR="00A90398" w:rsidRDefault="00A90398">
            <w:pPr>
              <w:pStyle w:val="ConsPlusNormal"/>
              <w:jc w:val="center"/>
            </w:pPr>
            <w:r>
              <w:t>R1</w:t>
            </w:r>
          </w:p>
        </w:tc>
        <w:tc>
          <w:tcPr>
            <w:tcW w:w="1264" w:type="dxa"/>
          </w:tcPr>
          <w:p w:rsidR="00A90398" w:rsidRDefault="00A90398">
            <w:pPr>
              <w:pStyle w:val="ConsPlusNormal"/>
              <w:jc w:val="center"/>
            </w:pPr>
            <w:r>
              <w:t>200000,0</w:t>
            </w:r>
          </w:p>
        </w:tc>
        <w:tc>
          <w:tcPr>
            <w:tcW w:w="1264" w:type="dxa"/>
          </w:tcPr>
          <w:p w:rsidR="00A90398" w:rsidRDefault="00A90398">
            <w:pPr>
              <w:pStyle w:val="ConsPlusNormal"/>
              <w:jc w:val="center"/>
            </w:pPr>
            <w:r>
              <w:t>677500,0</w:t>
            </w:r>
          </w:p>
        </w:tc>
        <w:tc>
          <w:tcPr>
            <w:tcW w:w="1264" w:type="dxa"/>
          </w:tcPr>
          <w:p w:rsidR="00A90398" w:rsidRDefault="00A90398">
            <w:pPr>
              <w:pStyle w:val="ConsPlusNormal"/>
              <w:jc w:val="center"/>
            </w:pPr>
            <w:r>
              <w:t>300000,0</w:t>
            </w:r>
          </w:p>
        </w:tc>
        <w:tc>
          <w:tcPr>
            <w:tcW w:w="1264" w:type="dxa"/>
          </w:tcPr>
          <w:p w:rsidR="00A90398" w:rsidRDefault="00A90398">
            <w:pPr>
              <w:pStyle w:val="ConsPlusNormal"/>
              <w:jc w:val="center"/>
            </w:pPr>
            <w:r>
              <w:t>216056,8</w:t>
            </w:r>
          </w:p>
        </w:tc>
        <w:tc>
          <w:tcPr>
            <w:tcW w:w="1264" w:type="dxa"/>
          </w:tcPr>
          <w:p w:rsidR="00A90398" w:rsidRDefault="00A90398">
            <w:pPr>
              <w:pStyle w:val="ConsPlusNormal"/>
              <w:jc w:val="center"/>
            </w:pPr>
            <w:r>
              <w:t>0,0</w:t>
            </w:r>
          </w:p>
        </w:tc>
        <w:tc>
          <w:tcPr>
            <w:tcW w:w="1303" w:type="dxa"/>
            <w:vMerge/>
          </w:tcPr>
          <w:p w:rsidR="00A90398" w:rsidRDefault="00A90398">
            <w:pPr>
              <w:pStyle w:val="ConsPlusNormal"/>
            </w:pPr>
          </w:p>
        </w:tc>
        <w:tc>
          <w:tcPr>
            <w:tcW w:w="2835" w:type="dxa"/>
            <w:vMerge/>
          </w:tcPr>
          <w:p w:rsidR="00A90398" w:rsidRDefault="00A90398">
            <w:pPr>
              <w:pStyle w:val="ConsPlusNormal"/>
            </w:pPr>
          </w:p>
        </w:tc>
      </w:tr>
      <w:tr w:rsidR="00A90398">
        <w:tc>
          <w:tcPr>
            <w:tcW w:w="2835" w:type="dxa"/>
            <w:vMerge/>
          </w:tcPr>
          <w:p w:rsidR="00A90398" w:rsidRDefault="00A90398">
            <w:pPr>
              <w:pStyle w:val="ConsPlusNormal"/>
            </w:pPr>
          </w:p>
        </w:tc>
        <w:tc>
          <w:tcPr>
            <w:tcW w:w="1303" w:type="dxa"/>
          </w:tcPr>
          <w:p w:rsidR="00A90398" w:rsidRDefault="00A90398">
            <w:pPr>
              <w:pStyle w:val="ConsPlusNormal"/>
            </w:pPr>
            <w:r>
              <w:t>местные бюджеты</w:t>
            </w:r>
          </w:p>
        </w:tc>
        <w:tc>
          <w:tcPr>
            <w:tcW w:w="737" w:type="dxa"/>
          </w:tcPr>
          <w:p w:rsidR="00A90398" w:rsidRDefault="00A90398">
            <w:pPr>
              <w:pStyle w:val="ConsPlusNormal"/>
              <w:jc w:val="center"/>
            </w:pPr>
            <w:r>
              <w:t>x</w:t>
            </w:r>
          </w:p>
        </w:tc>
        <w:tc>
          <w:tcPr>
            <w:tcW w:w="566" w:type="dxa"/>
          </w:tcPr>
          <w:p w:rsidR="00A90398" w:rsidRDefault="00A90398">
            <w:pPr>
              <w:pStyle w:val="ConsPlusNormal"/>
              <w:jc w:val="center"/>
            </w:pPr>
            <w:r>
              <w:t>x</w:t>
            </w:r>
          </w:p>
        </w:tc>
        <w:tc>
          <w:tcPr>
            <w:tcW w:w="623" w:type="dxa"/>
          </w:tcPr>
          <w:p w:rsidR="00A90398" w:rsidRDefault="00A90398">
            <w:pPr>
              <w:pStyle w:val="ConsPlusNormal"/>
              <w:jc w:val="center"/>
            </w:pPr>
            <w:r>
              <w:t>x</w:t>
            </w:r>
          </w:p>
        </w:tc>
        <w:tc>
          <w:tcPr>
            <w:tcW w:w="566" w:type="dxa"/>
          </w:tcPr>
          <w:p w:rsidR="00A90398" w:rsidRDefault="00A90398">
            <w:pPr>
              <w:pStyle w:val="ConsPlusNormal"/>
              <w:jc w:val="center"/>
            </w:pPr>
            <w:r>
              <w:t>x</w:t>
            </w:r>
          </w:p>
        </w:tc>
        <w:tc>
          <w:tcPr>
            <w:tcW w:w="1264" w:type="dxa"/>
          </w:tcPr>
          <w:p w:rsidR="00A90398" w:rsidRDefault="00A90398">
            <w:pPr>
              <w:pStyle w:val="ConsPlusNormal"/>
              <w:jc w:val="center"/>
            </w:pPr>
            <w:r>
              <w:t>307144,9</w:t>
            </w:r>
          </w:p>
        </w:tc>
        <w:tc>
          <w:tcPr>
            <w:tcW w:w="1264" w:type="dxa"/>
          </w:tcPr>
          <w:p w:rsidR="00A90398" w:rsidRDefault="00A90398">
            <w:pPr>
              <w:pStyle w:val="ConsPlusNormal"/>
              <w:jc w:val="center"/>
            </w:pPr>
            <w:r>
              <w:t>670130,0</w:t>
            </w:r>
          </w:p>
        </w:tc>
        <w:tc>
          <w:tcPr>
            <w:tcW w:w="1264" w:type="dxa"/>
          </w:tcPr>
          <w:p w:rsidR="00A90398" w:rsidRDefault="00A90398">
            <w:pPr>
              <w:pStyle w:val="ConsPlusNormal"/>
              <w:jc w:val="center"/>
            </w:pPr>
            <w:r>
              <w:t>233054,8</w:t>
            </w:r>
          </w:p>
        </w:tc>
        <w:tc>
          <w:tcPr>
            <w:tcW w:w="1264" w:type="dxa"/>
          </w:tcPr>
          <w:p w:rsidR="00A90398" w:rsidRDefault="00A90398">
            <w:pPr>
              <w:pStyle w:val="ConsPlusNormal"/>
              <w:jc w:val="center"/>
            </w:pPr>
            <w:r>
              <w:t>189090,9</w:t>
            </w:r>
          </w:p>
        </w:tc>
        <w:tc>
          <w:tcPr>
            <w:tcW w:w="1264" w:type="dxa"/>
          </w:tcPr>
          <w:p w:rsidR="00A90398" w:rsidRDefault="00A90398">
            <w:pPr>
              <w:pStyle w:val="ConsPlusNormal"/>
              <w:jc w:val="center"/>
            </w:pPr>
            <w:r>
              <w:t>289846,1</w:t>
            </w:r>
          </w:p>
        </w:tc>
        <w:tc>
          <w:tcPr>
            <w:tcW w:w="1303" w:type="dxa"/>
            <w:vMerge/>
          </w:tcPr>
          <w:p w:rsidR="00A90398" w:rsidRDefault="00A90398">
            <w:pPr>
              <w:pStyle w:val="ConsPlusNormal"/>
            </w:pPr>
          </w:p>
        </w:tc>
        <w:tc>
          <w:tcPr>
            <w:tcW w:w="2835" w:type="dxa"/>
            <w:vMerge/>
          </w:tcPr>
          <w:p w:rsidR="00A90398" w:rsidRDefault="00A90398">
            <w:pPr>
              <w:pStyle w:val="ConsPlusNormal"/>
            </w:pPr>
          </w:p>
        </w:tc>
      </w:tr>
      <w:tr w:rsidR="00A90398">
        <w:tc>
          <w:tcPr>
            <w:tcW w:w="2835" w:type="dxa"/>
            <w:vMerge/>
          </w:tcPr>
          <w:p w:rsidR="00A90398" w:rsidRDefault="00A90398">
            <w:pPr>
              <w:pStyle w:val="ConsPlusNormal"/>
            </w:pPr>
          </w:p>
        </w:tc>
        <w:tc>
          <w:tcPr>
            <w:tcW w:w="1303" w:type="dxa"/>
          </w:tcPr>
          <w:p w:rsidR="00A90398" w:rsidRDefault="00A90398">
            <w:pPr>
              <w:pStyle w:val="ConsPlusNormal"/>
            </w:pPr>
            <w:r>
              <w:t>внебюджетные источники</w:t>
            </w:r>
          </w:p>
        </w:tc>
        <w:tc>
          <w:tcPr>
            <w:tcW w:w="737" w:type="dxa"/>
          </w:tcPr>
          <w:p w:rsidR="00A90398" w:rsidRDefault="00A90398">
            <w:pPr>
              <w:pStyle w:val="ConsPlusNormal"/>
              <w:jc w:val="center"/>
            </w:pPr>
            <w:r>
              <w:t>x</w:t>
            </w:r>
          </w:p>
        </w:tc>
        <w:tc>
          <w:tcPr>
            <w:tcW w:w="566" w:type="dxa"/>
          </w:tcPr>
          <w:p w:rsidR="00A90398" w:rsidRDefault="00A90398">
            <w:pPr>
              <w:pStyle w:val="ConsPlusNormal"/>
              <w:jc w:val="center"/>
            </w:pPr>
            <w:r>
              <w:t>x</w:t>
            </w:r>
          </w:p>
        </w:tc>
        <w:tc>
          <w:tcPr>
            <w:tcW w:w="623" w:type="dxa"/>
          </w:tcPr>
          <w:p w:rsidR="00A90398" w:rsidRDefault="00A90398">
            <w:pPr>
              <w:pStyle w:val="ConsPlusNormal"/>
              <w:jc w:val="center"/>
            </w:pPr>
            <w:r>
              <w:t>x</w:t>
            </w:r>
          </w:p>
        </w:tc>
        <w:tc>
          <w:tcPr>
            <w:tcW w:w="566" w:type="dxa"/>
          </w:tcPr>
          <w:p w:rsidR="00A90398" w:rsidRDefault="00A90398">
            <w:pPr>
              <w:pStyle w:val="ConsPlusNormal"/>
              <w:jc w:val="center"/>
            </w:pPr>
            <w:r>
              <w:t>x</w:t>
            </w:r>
          </w:p>
        </w:tc>
        <w:tc>
          <w:tcPr>
            <w:tcW w:w="1264" w:type="dxa"/>
          </w:tcPr>
          <w:p w:rsidR="00A90398" w:rsidRDefault="00A90398">
            <w:pPr>
              <w:pStyle w:val="ConsPlusNormal"/>
              <w:jc w:val="center"/>
            </w:pPr>
            <w:r>
              <w:t>0,0</w:t>
            </w:r>
          </w:p>
        </w:tc>
        <w:tc>
          <w:tcPr>
            <w:tcW w:w="1264" w:type="dxa"/>
          </w:tcPr>
          <w:p w:rsidR="00A90398" w:rsidRDefault="00A90398">
            <w:pPr>
              <w:pStyle w:val="ConsPlusNormal"/>
              <w:jc w:val="center"/>
            </w:pPr>
            <w:r>
              <w:t>0,0</w:t>
            </w:r>
          </w:p>
        </w:tc>
        <w:tc>
          <w:tcPr>
            <w:tcW w:w="1264" w:type="dxa"/>
          </w:tcPr>
          <w:p w:rsidR="00A90398" w:rsidRDefault="00A90398">
            <w:pPr>
              <w:pStyle w:val="ConsPlusNormal"/>
              <w:jc w:val="center"/>
            </w:pPr>
            <w:r>
              <w:t>0,0</w:t>
            </w:r>
          </w:p>
        </w:tc>
        <w:tc>
          <w:tcPr>
            <w:tcW w:w="1264" w:type="dxa"/>
          </w:tcPr>
          <w:p w:rsidR="00A90398" w:rsidRDefault="00A90398">
            <w:pPr>
              <w:pStyle w:val="ConsPlusNormal"/>
              <w:jc w:val="center"/>
            </w:pPr>
            <w:r>
              <w:t>0,0</w:t>
            </w:r>
          </w:p>
        </w:tc>
        <w:tc>
          <w:tcPr>
            <w:tcW w:w="1264" w:type="dxa"/>
          </w:tcPr>
          <w:p w:rsidR="00A90398" w:rsidRDefault="00A90398">
            <w:pPr>
              <w:pStyle w:val="ConsPlusNormal"/>
              <w:jc w:val="center"/>
            </w:pPr>
            <w:r>
              <w:t>0,0</w:t>
            </w:r>
          </w:p>
        </w:tc>
        <w:tc>
          <w:tcPr>
            <w:tcW w:w="1303" w:type="dxa"/>
            <w:vMerge/>
          </w:tcPr>
          <w:p w:rsidR="00A90398" w:rsidRDefault="00A90398">
            <w:pPr>
              <w:pStyle w:val="ConsPlusNormal"/>
            </w:pPr>
          </w:p>
        </w:tc>
        <w:tc>
          <w:tcPr>
            <w:tcW w:w="2835" w:type="dxa"/>
            <w:vMerge/>
          </w:tcPr>
          <w:p w:rsidR="00A90398" w:rsidRDefault="00A90398">
            <w:pPr>
              <w:pStyle w:val="ConsPlusNormal"/>
            </w:pPr>
          </w:p>
        </w:tc>
      </w:tr>
      <w:tr w:rsidR="00A90398">
        <w:tc>
          <w:tcPr>
            <w:tcW w:w="2835" w:type="dxa"/>
            <w:vMerge/>
          </w:tcPr>
          <w:p w:rsidR="00A90398" w:rsidRDefault="00A90398">
            <w:pPr>
              <w:pStyle w:val="ConsPlusNormal"/>
            </w:pPr>
          </w:p>
        </w:tc>
        <w:tc>
          <w:tcPr>
            <w:tcW w:w="1303" w:type="dxa"/>
          </w:tcPr>
          <w:p w:rsidR="00A90398" w:rsidRDefault="00A90398">
            <w:pPr>
              <w:pStyle w:val="ConsPlusNormal"/>
            </w:pPr>
            <w:r>
              <w:t>налоговые расходы</w:t>
            </w:r>
          </w:p>
        </w:tc>
        <w:tc>
          <w:tcPr>
            <w:tcW w:w="737" w:type="dxa"/>
          </w:tcPr>
          <w:p w:rsidR="00A90398" w:rsidRDefault="00A90398">
            <w:pPr>
              <w:pStyle w:val="ConsPlusNormal"/>
              <w:jc w:val="center"/>
            </w:pPr>
            <w:r>
              <w:t>x</w:t>
            </w:r>
          </w:p>
        </w:tc>
        <w:tc>
          <w:tcPr>
            <w:tcW w:w="566" w:type="dxa"/>
          </w:tcPr>
          <w:p w:rsidR="00A90398" w:rsidRDefault="00A90398">
            <w:pPr>
              <w:pStyle w:val="ConsPlusNormal"/>
              <w:jc w:val="center"/>
            </w:pPr>
            <w:r>
              <w:t>x</w:t>
            </w:r>
          </w:p>
        </w:tc>
        <w:tc>
          <w:tcPr>
            <w:tcW w:w="623" w:type="dxa"/>
          </w:tcPr>
          <w:p w:rsidR="00A90398" w:rsidRDefault="00A90398">
            <w:pPr>
              <w:pStyle w:val="ConsPlusNormal"/>
              <w:jc w:val="center"/>
            </w:pPr>
            <w:r>
              <w:t>x</w:t>
            </w:r>
          </w:p>
        </w:tc>
        <w:tc>
          <w:tcPr>
            <w:tcW w:w="566" w:type="dxa"/>
          </w:tcPr>
          <w:p w:rsidR="00A90398" w:rsidRDefault="00A90398">
            <w:pPr>
              <w:pStyle w:val="ConsPlusNormal"/>
              <w:jc w:val="center"/>
            </w:pPr>
            <w:r>
              <w:t>x</w:t>
            </w:r>
          </w:p>
        </w:tc>
        <w:tc>
          <w:tcPr>
            <w:tcW w:w="1264" w:type="dxa"/>
          </w:tcPr>
          <w:p w:rsidR="00A90398" w:rsidRDefault="00A90398">
            <w:pPr>
              <w:pStyle w:val="ConsPlusNormal"/>
              <w:jc w:val="center"/>
            </w:pPr>
            <w:r>
              <w:t>0,0</w:t>
            </w:r>
          </w:p>
        </w:tc>
        <w:tc>
          <w:tcPr>
            <w:tcW w:w="1264" w:type="dxa"/>
          </w:tcPr>
          <w:p w:rsidR="00A90398" w:rsidRDefault="00A90398">
            <w:pPr>
              <w:pStyle w:val="ConsPlusNormal"/>
              <w:jc w:val="center"/>
            </w:pPr>
            <w:r>
              <w:t>0,0</w:t>
            </w:r>
          </w:p>
        </w:tc>
        <w:tc>
          <w:tcPr>
            <w:tcW w:w="1264" w:type="dxa"/>
          </w:tcPr>
          <w:p w:rsidR="00A90398" w:rsidRDefault="00A90398">
            <w:pPr>
              <w:pStyle w:val="ConsPlusNormal"/>
              <w:jc w:val="center"/>
            </w:pPr>
            <w:r>
              <w:t>0,0</w:t>
            </w:r>
          </w:p>
        </w:tc>
        <w:tc>
          <w:tcPr>
            <w:tcW w:w="1264" w:type="dxa"/>
          </w:tcPr>
          <w:p w:rsidR="00A90398" w:rsidRDefault="00A90398">
            <w:pPr>
              <w:pStyle w:val="ConsPlusNormal"/>
              <w:jc w:val="center"/>
            </w:pPr>
            <w:r>
              <w:t>0,0</w:t>
            </w:r>
          </w:p>
        </w:tc>
        <w:tc>
          <w:tcPr>
            <w:tcW w:w="1264" w:type="dxa"/>
          </w:tcPr>
          <w:p w:rsidR="00A90398" w:rsidRDefault="00A90398">
            <w:pPr>
              <w:pStyle w:val="ConsPlusNormal"/>
              <w:jc w:val="center"/>
            </w:pPr>
            <w:r>
              <w:t>0,0</w:t>
            </w:r>
          </w:p>
        </w:tc>
        <w:tc>
          <w:tcPr>
            <w:tcW w:w="1303" w:type="dxa"/>
            <w:vMerge/>
          </w:tcPr>
          <w:p w:rsidR="00A90398" w:rsidRDefault="00A90398">
            <w:pPr>
              <w:pStyle w:val="ConsPlusNormal"/>
            </w:pPr>
          </w:p>
        </w:tc>
        <w:tc>
          <w:tcPr>
            <w:tcW w:w="2835" w:type="dxa"/>
            <w:vMerge/>
          </w:tcPr>
          <w:p w:rsidR="00A90398" w:rsidRDefault="00A90398">
            <w:pPr>
              <w:pStyle w:val="ConsPlusNormal"/>
            </w:pPr>
          </w:p>
        </w:tc>
      </w:tr>
      <w:tr w:rsidR="00A90398">
        <w:tc>
          <w:tcPr>
            <w:tcW w:w="2835" w:type="dxa"/>
            <w:vMerge w:val="restart"/>
          </w:tcPr>
          <w:p w:rsidR="00A90398" w:rsidRDefault="00A90398">
            <w:pPr>
              <w:pStyle w:val="ConsPlusNormal"/>
            </w:pPr>
            <w:r>
              <w:lastRenderedPageBreak/>
              <w:t xml:space="preserve">О2. </w:t>
            </w:r>
            <w:proofErr w:type="spellStart"/>
            <w:r>
              <w:t>Общепрограммное</w:t>
            </w:r>
            <w:proofErr w:type="spellEnd"/>
            <w:r>
              <w:t xml:space="preserve"> мероприятие "Региональный проект Новосибирской области "Общесистемные меры развития дорожного хозяйства (Новосибирская область)"</w:t>
            </w:r>
          </w:p>
        </w:tc>
        <w:tc>
          <w:tcPr>
            <w:tcW w:w="1303" w:type="dxa"/>
          </w:tcPr>
          <w:p w:rsidR="00A90398" w:rsidRDefault="00A90398">
            <w:pPr>
              <w:pStyle w:val="ConsPlusNormal"/>
            </w:pPr>
            <w:r>
              <w:t>областной бюджет</w:t>
            </w:r>
          </w:p>
        </w:tc>
        <w:tc>
          <w:tcPr>
            <w:tcW w:w="737" w:type="dxa"/>
          </w:tcPr>
          <w:p w:rsidR="00A90398" w:rsidRDefault="00A90398">
            <w:pPr>
              <w:pStyle w:val="ConsPlusNormal"/>
              <w:jc w:val="center"/>
            </w:pPr>
            <w:r>
              <w:t>x</w:t>
            </w:r>
          </w:p>
        </w:tc>
        <w:tc>
          <w:tcPr>
            <w:tcW w:w="566" w:type="dxa"/>
          </w:tcPr>
          <w:p w:rsidR="00A90398" w:rsidRDefault="00A90398">
            <w:pPr>
              <w:pStyle w:val="ConsPlusNormal"/>
              <w:jc w:val="center"/>
            </w:pPr>
            <w:r>
              <w:t>x</w:t>
            </w:r>
          </w:p>
        </w:tc>
        <w:tc>
          <w:tcPr>
            <w:tcW w:w="623" w:type="dxa"/>
          </w:tcPr>
          <w:p w:rsidR="00A90398" w:rsidRDefault="00A90398">
            <w:pPr>
              <w:pStyle w:val="ConsPlusNormal"/>
              <w:jc w:val="center"/>
            </w:pPr>
            <w:r>
              <w:t>x</w:t>
            </w:r>
          </w:p>
        </w:tc>
        <w:tc>
          <w:tcPr>
            <w:tcW w:w="566" w:type="dxa"/>
          </w:tcPr>
          <w:p w:rsidR="00A90398" w:rsidRDefault="00A90398">
            <w:pPr>
              <w:pStyle w:val="ConsPlusNormal"/>
              <w:jc w:val="center"/>
            </w:pPr>
            <w:r>
              <w:t>x</w:t>
            </w:r>
          </w:p>
        </w:tc>
        <w:tc>
          <w:tcPr>
            <w:tcW w:w="1264" w:type="dxa"/>
          </w:tcPr>
          <w:p w:rsidR="00A90398" w:rsidRDefault="00A90398">
            <w:pPr>
              <w:pStyle w:val="ConsPlusNormal"/>
              <w:jc w:val="center"/>
            </w:pPr>
            <w:r>
              <w:t>0,0</w:t>
            </w:r>
          </w:p>
        </w:tc>
        <w:tc>
          <w:tcPr>
            <w:tcW w:w="1264" w:type="dxa"/>
          </w:tcPr>
          <w:p w:rsidR="00A90398" w:rsidRDefault="00A90398">
            <w:pPr>
              <w:pStyle w:val="ConsPlusNormal"/>
              <w:jc w:val="center"/>
            </w:pPr>
            <w:r>
              <w:t>0,0</w:t>
            </w:r>
          </w:p>
        </w:tc>
        <w:tc>
          <w:tcPr>
            <w:tcW w:w="1264" w:type="dxa"/>
          </w:tcPr>
          <w:p w:rsidR="00A90398" w:rsidRDefault="00A90398">
            <w:pPr>
              <w:pStyle w:val="ConsPlusNormal"/>
              <w:jc w:val="center"/>
            </w:pPr>
            <w:r>
              <w:t>0,0</w:t>
            </w:r>
          </w:p>
        </w:tc>
        <w:tc>
          <w:tcPr>
            <w:tcW w:w="1264" w:type="dxa"/>
          </w:tcPr>
          <w:p w:rsidR="00A90398" w:rsidRDefault="00A90398">
            <w:pPr>
              <w:pStyle w:val="ConsPlusNormal"/>
              <w:jc w:val="center"/>
            </w:pPr>
            <w:r>
              <w:t>0,0</w:t>
            </w:r>
          </w:p>
        </w:tc>
        <w:tc>
          <w:tcPr>
            <w:tcW w:w="1264" w:type="dxa"/>
          </w:tcPr>
          <w:p w:rsidR="00A90398" w:rsidRDefault="00A90398">
            <w:pPr>
              <w:pStyle w:val="ConsPlusNormal"/>
              <w:jc w:val="center"/>
            </w:pPr>
            <w:r>
              <w:t>0,0</w:t>
            </w:r>
          </w:p>
        </w:tc>
        <w:tc>
          <w:tcPr>
            <w:tcW w:w="1303" w:type="dxa"/>
            <w:vMerge w:val="restart"/>
          </w:tcPr>
          <w:p w:rsidR="00A90398" w:rsidRDefault="00A90398">
            <w:pPr>
              <w:pStyle w:val="ConsPlusNormal"/>
              <w:jc w:val="center"/>
            </w:pPr>
            <w:r>
              <w:t>Минтранс НСО, ГКУ НСО ЦОДД</w:t>
            </w:r>
          </w:p>
        </w:tc>
        <w:tc>
          <w:tcPr>
            <w:tcW w:w="2835" w:type="dxa"/>
            <w:vMerge w:val="restart"/>
          </w:tcPr>
          <w:p w:rsidR="00A90398" w:rsidRDefault="00A90398">
            <w:pPr>
              <w:pStyle w:val="ConsPlusNormal"/>
            </w:pPr>
            <w:r>
              <w:t>Создание одной интеллектуальной транспортной системы, которая позволит обеспечить автоматизацию и повышение эффективности управления дорожным движением</w:t>
            </w:r>
          </w:p>
        </w:tc>
      </w:tr>
      <w:tr w:rsidR="00A90398">
        <w:tc>
          <w:tcPr>
            <w:tcW w:w="2835" w:type="dxa"/>
            <w:vMerge/>
          </w:tcPr>
          <w:p w:rsidR="00A90398" w:rsidRDefault="00A90398">
            <w:pPr>
              <w:pStyle w:val="ConsPlusNormal"/>
            </w:pPr>
          </w:p>
        </w:tc>
        <w:tc>
          <w:tcPr>
            <w:tcW w:w="1303" w:type="dxa"/>
          </w:tcPr>
          <w:p w:rsidR="00A90398" w:rsidRDefault="00A90398">
            <w:pPr>
              <w:pStyle w:val="ConsPlusNormal"/>
            </w:pPr>
            <w:r>
              <w:t>федеральный бюджет</w:t>
            </w:r>
          </w:p>
        </w:tc>
        <w:tc>
          <w:tcPr>
            <w:tcW w:w="737" w:type="dxa"/>
          </w:tcPr>
          <w:p w:rsidR="00A90398" w:rsidRDefault="00A90398">
            <w:pPr>
              <w:pStyle w:val="ConsPlusNormal"/>
              <w:jc w:val="center"/>
            </w:pPr>
            <w:r>
              <w:t>176</w:t>
            </w:r>
          </w:p>
        </w:tc>
        <w:tc>
          <w:tcPr>
            <w:tcW w:w="566" w:type="dxa"/>
          </w:tcPr>
          <w:p w:rsidR="00A90398" w:rsidRDefault="00A90398">
            <w:pPr>
              <w:pStyle w:val="ConsPlusNormal"/>
              <w:jc w:val="center"/>
            </w:pPr>
            <w:r>
              <w:t>61</w:t>
            </w:r>
          </w:p>
        </w:tc>
        <w:tc>
          <w:tcPr>
            <w:tcW w:w="623" w:type="dxa"/>
          </w:tcPr>
          <w:p w:rsidR="00A90398" w:rsidRDefault="00A90398">
            <w:pPr>
              <w:pStyle w:val="ConsPlusNormal"/>
              <w:jc w:val="center"/>
            </w:pPr>
            <w:r>
              <w:t>0</w:t>
            </w:r>
          </w:p>
        </w:tc>
        <w:tc>
          <w:tcPr>
            <w:tcW w:w="566" w:type="dxa"/>
          </w:tcPr>
          <w:p w:rsidR="00A90398" w:rsidRDefault="00A90398">
            <w:pPr>
              <w:pStyle w:val="ConsPlusNormal"/>
              <w:jc w:val="center"/>
            </w:pPr>
            <w:r>
              <w:t>R2</w:t>
            </w:r>
          </w:p>
        </w:tc>
        <w:tc>
          <w:tcPr>
            <w:tcW w:w="1264" w:type="dxa"/>
          </w:tcPr>
          <w:p w:rsidR="00A90398" w:rsidRDefault="00A90398">
            <w:pPr>
              <w:pStyle w:val="ConsPlusNormal"/>
              <w:jc w:val="center"/>
            </w:pPr>
            <w:r>
              <w:t>0,0</w:t>
            </w:r>
          </w:p>
        </w:tc>
        <w:tc>
          <w:tcPr>
            <w:tcW w:w="1264" w:type="dxa"/>
          </w:tcPr>
          <w:p w:rsidR="00A90398" w:rsidRDefault="00A90398">
            <w:pPr>
              <w:pStyle w:val="ConsPlusNormal"/>
              <w:jc w:val="center"/>
            </w:pPr>
            <w:r>
              <w:t>0,0</w:t>
            </w:r>
          </w:p>
        </w:tc>
        <w:tc>
          <w:tcPr>
            <w:tcW w:w="1264" w:type="dxa"/>
          </w:tcPr>
          <w:p w:rsidR="00A90398" w:rsidRDefault="00A90398">
            <w:pPr>
              <w:pStyle w:val="ConsPlusNormal"/>
              <w:jc w:val="center"/>
            </w:pPr>
            <w:r>
              <w:t>0,0</w:t>
            </w:r>
          </w:p>
        </w:tc>
        <w:tc>
          <w:tcPr>
            <w:tcW w:w="1264" w:type="dxa"/>
          </w:tcPr>
          <w:p w:rsidR="00A90398" w:rsidRDefault="00A90398">
            <w:pPr>
              <w:pStyle w:val="ConsPlusNormal"/>
              <w:jc w:val="center"/>
            </w:pPr>
            <w:r>
              <w:t>259406,0</w:t>
            </w:r>
          </w:p>
        </w:tc>
        <w:tc>
          <w:tcPr>
            <w:tcW w:w="1264" w:type="dxa"/>
          </w:tcPr>
          <w:p w:rsidR="00A90398" w:rsidRDefault="00A90398">
            <w:pPr>
              <w:pStyle w:val="ConsPlusNormal"/>
              <w:jc w:val="center"/>
            </w:pPr>
            <w:r>
              <w:t>151045,9</w:t>
            </w:r>
          </w:p>
        </w:tc>
        <w:tc>
          <w:tcPr>
            <w:tcW w:w="1303" w:type="dxa"/>
            <w:vMerge/>
          </w:tcPr>
          <w:p w:rsidR="00A90398" w:rsidRDefault="00A90398">
            <w:pPr>
              <w:pStyle w:val="ConsPlusNormal"/>
            </w:pPr>
          </w:p>
        </w:tc>
        <w:tc>
          <w:tcPr>
            <w:tcW w:w="2835" w:type="dxa"/>
            <w:vMerge/>
          </w:tcPr>
          <w:p w:rsidR="00A90398" w:rsidRDefault="00A90398">
            <w:pPr>
              <w:pStyle w:val="ConsPlusNormal"/>
            </w:pPr>
          </w:p>
        </w:tc>
      </w:tr>
      <w:tr w:rsidR="00A90398">
        <w:tc>
          <w:tcPr>
            <w:tcW w:w="2835" w:type="dxa"/>
            <w:vMerge/>
          </w:tcPr>
          <w:p w:rsidR="00A90398" w:rsidRDefault="00A90398">
            <w:pPr>
              <w:pStyle w:val="ConsPlusNormal"/>
            </w:pPr>
          </w:p>
        </w:tc>
        <w:tc>
          <w:tcPr>
            <w:tcW w:w="1303" w:type="dxa"/>
          </w:tcPr>
          <w:p w:rsidR="00A90398" w:rsidRDefault="00A90398">
            <w:pPr>
              <w:pStyle w:val="ConsPlusNormal"/>
            </w:pPr>
            <w:r>
              <w:t>местные бюджеты</w:t>
            </w:r>
          </w:p>
        </w:tc>
        <w:tc>
          <w:tcPr>
            <w:tcW w:w="737" w:type="dxa"/>
          </w:tcPr>
          <w:p w:rsidR="00A90398" w:rsidRDefault="00A90398">
            <w:pPr>
              <w:pStyle w:val="ConsPlusNormal"/>
              <w:jc w:val="center"/>
            </w:pPr>
            <w:r>
              <w:t>x</w:t>
            </w:r>
          </w:p>
        </w:tc>
        <w:tc>
          <w:tcPr>
            <w:tcW w:w="566" w:type="dxa"/>
          </w:tcPr>
          <w:p w:rsidR="00A90398" w:rsidRDefault="00A90398">
            <w:pPr>
              <w:pStyle w:val="ConsPlusNormal"/>
              <w:jc w:val="center"/>
            </w:pPr>
            <w:r>
              <w:t>x</w:t>
            </w:r>
          </w:p>
        </w:tc>
        <w:tc>
          <w:tcPr>
            <w:tcW w:w="623" w:type="dxa"/>
          </w:tcPr>
          <w:p w:rsidR="00A90398" w:rsidRDefault="00A90398">
            <w:pPr>
              <w:pStyle w:val="ConsPlusNormal"/>
              <w:jc w:val="center"/>
            </w:pPr>
            <w:r>
              <w:t>x</w:t>
            </w:r>
          </w:p>
        </w:tc>
        <w:tc>
          <w:tcPr>
            <w:tcW w:w="566" w:type="dxa"/>
          </w:tcPr>
          <w:p w:rsidR="00A90398" w:rsidRDefault="00A90398">
            <w:pPr>
              <w:pStyle w:val="ConsPlusNormal"/>
              <w:jc w:val="center"/>
            </w:pPr>
            <w:r>
              <w:t>x</w:t>
            </w:r>
          </w:p>
        </w:tc>
        <w:tc>
          <w:tcPr>
            <w:tcW w:w="1264" w:type="dxa"/>
          </w:tcPr>
          <w:p w:rsidR="00A90398" w:rsidRDefault="00A90398">
            <w:pPr>
              <w:pStyle w:val="ConsPlusNormal"/>
              <w:jc w:val="center"/>
            </w:pPr>
            <w:r>
              <w:t>0,0</w:t>
            </w:r>
          </w:p>
        </w:tc>
        <w:tc>
          <w:tcPr>
            <w:tcW w:w="1264" w:type="dxa"/>
          </w:tcPr>
          <w:p w:rsidR="00A90398" w:rsidRDefault="00A90398">
            <w:pPr>
              <w:pStyle w:val="ConsPlusNormal"/>
              <w:jc w:val="center"/>
            </w:pPr>
            <w:r>
              <w:t>0,0</w:t>
            </w:r>
          </w:p>
        </w:tc>
        <w:tc>
          <w:tcPr>
            <w:tcW w:w="1264" w:type="dxa"/>
          </w:tcPr>
          <w:p w:rsidR="00A90398" w:rsidRDefault="00A90398">
            <w:pPr>
              <w:pStyle w:val="ConsPlusNormal"/>
              <w:jc w:val="center"/>
            </w:pPr>
            <w:r>
              <w:t>0,0</w:t>
            </w:r>
          </w:p>
        </w:tc>
        <w:tc>
          <w:tcPr>
            <w:tcW w:w="1264" w:type="dxa"/>
          </w:tcPr>
          <w:p w:rsidR="00A90398" w:rsidRDefault="00A90398">
            <w:pPr>
              <w:pStyle w:val="ConsPlusNormal"/>
              <w:jc w:val="center"/>
            </w:pPr>
            <w:r>
              <w:t>0,0</w:t>
            </w:r>
          </w:p>
        </w:tc>
        <w:tc>
          <w:tcPr>
            <w:tcW w:w="1264" w:type="dxa"/>
          </w:tcPr>
          <w:p w:rsidR="00A90398" w:rsidRDefault="00A90398">
            <w:pPr>
              <w:pStyle w:val="ConsPlusNormal"/>
              <w:jc w:val="center"/>
            </w:pPr>
            <w:r>
              <w:t>1268,8</w:t>
            </w:r>
          </w:p>
        </w:tc>
        <w:tc>
          <w:tcPr>
            <w:tcW w:w="1303" w:type="dxa"/>
            <w:vMerge/>
          </w:tcPr>
          <w:p w:rsidR="00A90398" w:rsidRDefault="00A90398">
            <w:pPr>
              <w:pStyle w:val="ConsPlusNormal"/>
            </w:pPr>
          </w:p>
        </w:tc>
        <w:tc>
          <w:tcPr>
            <w:tcW w:w="2835" w:type="dxa"/>
            <w:vMerge/>
          </w:tcPr>
          <w:p w:rsidR="00A90398" w:rsidRDefault="00A90398">
            <w:pPr>
              <w:pStyle w:val="ConsPlusNormal"/>
            </w:pPr>
          </w:p>
        </w:tc>
      </w:tr>
      <w:tr w:rsidR="00A90398">
        <w:tc>
          <w:tcPr>
            <w:tcW w:w="2835" w:type="dxa"/>
            <w:vMerge/>
          </w:tcPr>
          <w:p w:rsidR="00A90398" w:rsidRDefault="00A90398">
            <w:pPr>
              <w:pStyle w:val="ConsPlusNormal"/>
            </w:pPr>
          </w:p>
        </w:tc>
        <w:tc>
          <w:tcPr>
            <w:tcW w:w="1303" w:type="dxa"/>
          </w:tcPr>
          <w:p w:rsidR="00A90398" w:rsidRDefault="00A90398">
            <w:pPr>
              <w:pStyle w:val="ConsPlusNormal"/>
            </w:pPr>
            <w:r>
              <w:t>внебюджетные источники</w:t>
            </w:r>
          </w:p>
        </w:tc>
        <w:tc>
          <w:tcPr>
            <w:tcW w:w="737" w:type="dxa"/>
          </w:tcPr>
          <w:p w:rsidR="00A90398" w:rsidRDefault="00A90398">
            <w:pPr>
              <w:pStyle w:val="ConsPlusNormal"/>
              <w:jc w:val="center"/>
            </w:pPr>
            <w:r>
              <w:t>x</w:t>
            </w:r>
          </w:p>
        </w:tc>
        <w:tc>
          <w:tcPr>
            <w:tcW w:w="566" w:type="dxa"/>
          </w:tcPr>
          <w:p w:rsidR="00A90398" w:rsidRDefault="00A90398">
            <w:pPr>
              <w:pStyle w:val="ConsPlusNormal"/>
              <w:jc w:val="center"/>
            </w:pPr>
            <w:r>
              <w:t>x</w:t>
            </w:r>
          </w:p>
        </w:tc>
        <w:tc>
          <w:tcPr>
            <w:tcW w:w="623" w:type="dxa"/>
          </w:tcPr>
          <w:p w:rsidR="00A90398" w:rsidRDefault="00A90398">
            <w:pPr>
              <w:pStyle w:val="ConsPlusNormal"/>
              <w:jc w:val="center"/>
            </w:pPr>
            <w:r>
              <w:t>x</w:t>
            </w:r>
          </w:p>
        </w:tc>
        <w:tc>
          <w:tcPr>
            <w:tcW w:w="566" w:type="dxa"/>
          </w:tcPr>
          <w:p w:rsidR="00A90398" w:rsidRDefault="00A90398">
            <w:pPr>
              <w:pStyle w:val="ConsPlusNormal"/>
              <w:jc w:val="center"/>
            </w:pPr>
            <w:r>
              <w:t>x</w:t>
            </w:r>
          </w:p>
        </w:tc>
        <w:tc>
          <w:tcPr>
            <w:tcW w:w="1264" w:type="dxa"/>
          </w:tcPr>
          <w:p w:rsidR="00A90398" w:rsidRDefault="00A90398">
            <w:pPr>
              <w:pStyle w:val="ConsPlusNormal"/>
              <w:jc w:val="center"/>
            </w:pPr>
            <w:r>
              <w:t>0,0</w:t>
            </w:r>
          </w:p>
        </w:tc>
        <w:tc>
          <w:tcPr>
            <w:tcW w:w="1264" w:type="dxa"/>
          </w:tcPr>
          <w:p w:rsidR="00A90398" w:rsidRDefault="00A90398">
            <w:pPr>
              <w:pStyle w:val="ConsPlusNormal"/>
              <w:jc w:val="center"/>
            </w:pPr>
            <w:r>
              <w:t>0,0</w:t>
            </w:r>
          </w:p>
        </w:tc>
        <w:tc>
          <w:tcPr>
            <w:tcW w:w="1264" w:type="dxa"/>
          </w:tcPr>
          <w:p w:rsidR="00A90398" w:rsidRDefault="00A90398">
            <w:pPr>
              <w:pStyle w:val="ConsPlusNormal"/>
              <w:jc w:val="center"/>
            </w:pPr>
            <w:r>
              <w:t>0,0</w:t>
            </w:r>
          </w:p>
        </w:tc>
        <w:tc>
          <w:tcPr>
            <w:tcW w:w="1264" w:type="dxa"/>
          </w:tcPr>
          <w:p w:rsidR="00A90398" w:rsidRDefault="00A90398">
            <w:pPr>
              <w:pStyle w:val="ConsPlusNormal"/>
              <w:jc w:val="center"/>
            </w:pPr>
            <w:r>
              <w:t>0,0</w:t>
            </w:r>
          </w:p>
        </w:tc>
        <w:tc>
          <w:tcPr>
            <w:tcW w:w="1264" w:type="dxa"/>
          </w:tcPr>
          <w:p w:rsidR="00A90398" w:rsidRDefault="00A90398">
            <w:pPr>
              <w:pStyle w:val="ConsPlusNormal"/>
              <w:jc w:val="center"/>
            </w:pPr>
            <w:r>
              <w:t>0,0</w:t>
            </w:r>
          </w:p>
        </w:tc>
        <w:tc>
          <w:tcPr>
            <w:tcW w:w="1303" w:type="dxa"/>
            <w:vMerge/>
          </w:tcPr>
          <w:p w:rsidR="00A90398" w:rsidRDefault="00A90398">
            <w:pPr>
              <w:pStyle w:val="ConsPlusNormal"/>
            </w:pPr>
          </w:p>
        </w:tc>
        <w:tc>
          <w:tcPr>
            <w:tcW w:w="2835" w:type="dxa"/>
            <w:vMerge/>
          </w:tcPr>
          <w:p w:rsidR="00A90398" w:rsidRDefault="00A90398">
            <w:pPr>
              <w:pStyle w:val="ConsPlusNormal"/>
            </w:pPr>
          </w:p>
        </w:tc>
      </w:tr>
      <w:tr w:rsidR="00A90398">
        <w:tc>
          <w:tcPr>
            <w:tcW w:w="2835" w:type="dxa"/>
            <w:vMerge/>
          </w:tcPr>
          <w:p w:rsidR="00A90398" w:rsidRDefault="00A90398">
            <w:pPr>
              <w:pStyle w:val="ConsPlusNormal"/>
            </w:pPr>
          </w:p>
        </w:tc>
        <w:tc>
          <w:tcPr>
            <w:tcW w:w="1303" w:type="dxa"/>
          </w:tcPr>
          <w:p w:rsidR="00A90398" w:rsidRDefault="00A90398">
            <w:pPr>
              <w:pStyle w:val="ConsPlusNormal"/>
            </w:pPr>
            <w:r>
              <w:t>налоговые расходы</w:t>
            </w:r>
          </w:p>
        </w:tc>
        <w:tc>
          <w:tcPr>
            <w:tcW w:w="737" w:type="dxa"/>
          </w:tcPr>
          <w:p w:rsidR="00A90398" w:rsidRDefault="00A90398">
            <w:pPr>
              <w:pStyle w:val="ConsPlusNormal"/>
              <w:jc w:val="center"/>
            </w:pPr>
            <w:r>
              <w:t>x</w:t>
            </w:r>
          </w:p>
        </w:tc>
        <w:tc>
          <w:tcPr>
            <w:tcW w:w="566" w:type="dxa"/>
          </w:tcPr>
          <w:p w:rsidR="00A90398" w:rsidRDefault="00A90398">
            <w:pPr>
              <w:pStyle w:val="ConsPlusNormal"/>
              <w:jc w:val="center"/>
            </w:pPr>
            <w:r>
              <w:t>x</w:t>
            </w:r>
          </w:p>
        </w:tc>
        <w:tc>
          <w:tcPr>
            <w:tcW w:w="623" w:type="dxa"/>
          </w:tcPr>
          <w:p w:rsidR="00A90398" w:rsidRDefault="00A90398">
            <w:pPr>
              <w:pStyle w:val="ConsPlusNormal"/>
              <w:jc w:val="center"/>
            </w:pPr>
            <w:r>
              <w:t>x</w:t>
            </w:r>
          </w:p>
        </w:tc>
        <w:tc>
          <w:tcPr>
            <w:tcW w:w="566" w:type="dxa"/>
          </w:tcPr>
          <w:p w:rsidR="00A90398" w:rsidRDefault="00A90398">
            <w:pPr>
              <w:pStyle w:val="ConsPlusNormal"/>
              <w:jc w:val="center"/>
            </w:pPr>
            <w:r>
              <w:t>x</w:t>
            </w:r>
          </w:p>
        </w:tc>
        <w:tc>
          <w:tcPr>
            <w:tcW w:w="1264" w:type="dxa"/>
          </w:tcPr>
          <w:p w:rsidR="00A90398" w:rsidRDefault="00A90398">
            <w:pPr>
              <w:pStyle w:val="ConsPlusNormal"/>
              <w:jc w:val="center"/>
            </w:pPr>
            <w:r>
              <w:t>0,0</w:t>
            </w:r>
          </w:p>
        </w:tc>
        <w:tc>
          <w:tcPr>
            <w:tcW w:w="1264" w:type="dxa"/>
          </w:tcPr>
          <w:p w:rsidR="00A90398" w:rsidRDefault="00A90398">
            <w:pPr>
              <w:pStyle w:val="ConsPlusNormal"/>
              <w:jc w:val="center"/>
            </w:pPr>
            <w:r>
              <w:t>0,0</w:t>
            </w:r>
          </w:p>
        </w:tc>
        <w:tc>
          <w:tcPr>
            <w:tcW w:w="1264" w:type="dxa"/>
          </w:tcPr>
          <w:p w:rsidR="00A90398" w:rsidRDefault="00A90398">
            <w:pPr>
              <w:pStyle w:val="ConsPlusNormal"/>
              <w:jc w:val="center"/>
            </w:pPr>
            <w:r>
              <w:t>0,0</w:t>
            </w:r>
          </w:p>
        </w:tc>
        <w:tc>
          <w:tcPr>
            <w:tcW w:w="1264" w:type="dxa"/>
          </w:tcPr>
          <w:p w:rsidR="00A90398" w:rsidRDefault="00A90398">
            <w:pPr>
              <w:pStyle w:val="ConsPlusNormal"/>
              <w:jc w:val="center"/>
            </w:pPr>
            <w:r>
              <w:t>0,0</w:t>
            </w:r>
          </w:p>
        </w:tc>
        <w:tc>
          <w:tcPr>
            <w:tcW w:w="1264" w:type="dxa"/>
          </w:tcPr>
          <w:p w:rsidR="00A90398" w:rsidRDefault="00A90398">
            <w:pPr>
              <w:pStyle w:val="ConsPlusNormal"/>
              <w:jc w:val="center"/>
            </w:pPr>
            <w:r>
              <w:t>0,0</w:t>
            </w:r>
          </w:p>
        </w:tc>
        <w:tc>
          <w:tcPr>
            <w:tcW w:w="1303" w:type="dxa"/>
            <w:vMerge/>
          </w:tcPr>
          <w:p w:rsidR="00A90398" w:rsidRDefault="00A90398">
            <w:pPr>
              <w:pStyle w:val="ConsPlusNormal"/>
            </w:pPr>
          </w:p>
        </w:tc>
        <w:tc>
          <w:tcPr>
            <w:tcW w:w="2835" w:type="dxa"/>
            <w:vMerge/>
          </w:tcPr>
          <w:p w:rsidR="00A90398" w:rsidRDefault="00A90398">
            <w:pPr>
              <w:pStyle w:val="ConsPlusNormal"/>
            </w:pPr>
          </w:p>
        </w:tc>
      </w:tr>
      <w:tr w:rsidR="00A90398">
        <w:tc>
          <w:tcPr>
            <w:tcW w:w="17088" w:type="dxa"/>
            <w:gridSpan w:val="13"/>
          </w:tcPr>
          <w:p w:rsidR="00A90398" w:rsidRDefault="00A90398">
            <w:pPr>
              <w:pStyle w:val="ConsPlusNormal"/>
              <w:jc w:val="center"/>
              <w:outlineLvl w:val="4"/>
            </w:pPr>
            <w:r>
              <w:t>1.1. Задача: развитие и модернизация автомобильных дорог общего пользования регионального и межмуниципального значения и искусственных сооружений на них</w:t>
            </w:r>
          </w:p>
        </w:tc>
      </w:tr>
      <w:tr w:rsidR="00A90398">
        <w:tc>
          <w:tcPr>
            <w:tcW w:w="2835" w:type="dxa"/>
            <w:vMerge w:val="restart"/>
          </w:tcPr>
          <w:p w:rsidR="00A90398" w:rsidRDefault="00A90398">
            <w:pPr>
              <w:pStyle w:val="ConsPlusNormal"/>
            </w:pPr>
            <w:r>
              <w:t>1.1.1. Строительство и реконструкция автомобильных дорог регионального и межмуниципального значения и искусственных сооружений на них в целях увеличения их пропускной способности</w:t>
            </w:r>
          </w:p>
        </w:tc>
        <w:tc>
          <w:tcPr>
            <w:tcW w:w="1303" w:type="dxa"/>
          </w:tcPr>
          <w:p w:rsidR="00A90398" w:rsidRDefault="00A90398">
            <w:pPr>
              <w:pStyle w:val="ConsPlusNormal"/>
            </w:pPr>
            <w:r>
              <w:t>областной бюджет</w:t>
            </w:r>
          </w:p>
        </w:tc>
        <w:tc>
          <w:tcPr>
            <w:tcW w:w="737" w:type="dxa"/>
          </w:tcPr>
          <w:p w:rsidR="00A90398" w:rsidRDefault="00A90398">
            <w:pPr>
              <w:pStyle w:val="ConsPlusNormal"/>
              <w:jc w:val="center"/>
            </w:pPr>
            <w:r>
              <w:t>176</w:t>
            </w:r>
          </w:p>
        </w:tc>
        <w:tc>
          <w:tcPr>
            <w:tcW w:w="566" w:type="dxa"/>
          </w:tcPr>
          <w:p w:rsidR="00A90398" w:rsidRDefault="00A90398">
            <w:pPr>
              <w:pStyle w:val="ConsPlusNormal"/>
              <w:jc w:val="center"/>
            </w:pPr>
            <w:r>
              <w:t>61</w:t>
            </w:r>
          </w:p>
        </w:tc>
        <w:tc>
          <w:tcPr>
            <w:tcW w:w="623" w:type="dxa"/>
          </w:tcPr>
          <w:p w:rsidR="00A90398" w:rsidRDefault="00A90398">
            <w:pPr>
              <w:pStyle w:val="ConsPlusNormal"/>
              <w:jc w:val="center"/>
            </w:pPr>
            <w:r>
              <w:t>0</w:t>
            </w:r>
          </w:p>
        </w:tc>
        <w:tc>
          <w:tcPr>
            <w:tcW w:w="566" w:type="dxa"/>
          </w:tcPr>
          <w:p w:rsidR="00A90398" w:rsidRDefault="00A90398">
            <w:pPr>
              <w:pStyle w:val="ConsPlusNormal"/>
              <w:jc w:val="center"/>
            </w:pPr>
            <w:r>
              <w:t>01</w:t>
            </w:r>
          </w:p>
        </w:tc>
        <w:tc>
          <w:tcPr>
            <w:tcW w:w="1264" w:type="dxa"/>
          </w:tcPr>
          <w:p w:rsidR="00A90398" w:rsidRDefault="00A90398">
            <w:pPr>
              <w:pStyle w:val="ConsPlusNormal"/>
              <w:jc w:val="center"/>
            </w:pPr>
            <w:r>
              <w:t>319 739,9</w:t>
            </w:r>
          </w:p>
        </w:tc>
        <w:tc>
          <w:tcPr>
            <w:tcW w:w="1264" w:type="dxa"/>
          </w:tcPr>
          <w:p w:rsidR="00A90398" w:rsidRDefault="00A90398">
            <w:pPr>
              <w:pStyle w:val="ConsPlusNormal"/>
              <w:jc w:val="center"/>
            </w:pPr>
            <w:r>
              <w:t>791842,5</w:t>
            </w:r>
          </w:p>
        </w:tc>
        <w:tc>
          <w:tcPr>
            <w:tcW w:w="1264" w:type="dxa"/>
          </w:tcPr>
          <w:p w:rsidR="00A90398" w:rsidRDefault="00A90398">
            <w:pPr>
              <w:pStyle w:val="ConsPlusNormal"/>
              <w:jc w:val="center"/>
            </w:pPr>
            <w:r>
              <w:t>574329,3</w:t>
            </w:r>
          </w:p>
        </w:tc>
        <w:tc>
          <w:tcPr>
            <w:tcW w:w="1264" w:type="dxa"/>
          </w:tcPr>
          <w:p w:rsidR="00A90398" w:rsidRDefault="00A90398">
            <w:pPr>
              <w:pStyle w:val="ConsPlusNormal"/>
              <w:jc w:val="center"/>
            </w:pPr>
            <w:r>
              <w:t>1038232,3</w:t>
            </w:r>
          </w:p>
        </w:tc>
        <w:tc>
          <w:tcPr>
            <w:tcW w:w="1264" w:type="dxa"/>
          </w:tcPr>
          <w:p w:rsidR="00A90398" w:rsidRDefault="00A90398">
            <w:pPr>
              <w:pStyle w:val="ConsPlusNormal"/>
              <w:jc w:val="center"/>
            </w:pPr>
            <w:r>
              <w:t>1192967,4</w:t>
            </w:r>
          </w:p>
        </w:tc>
        <w:tc>
          <w:tcPr>
            <w:tcW w:w="1303" w:type="dxa"/>
            <w:vMerge w:val="restart"/>
          </w:tcPr>
          <w:p w:rsidR="00A90398" w:rsidRDefault="00A90398">
            <w:pPr>
              <w:pStyle w:val="ConsPlusNormal"/>
            </w:pPr>
          </w:p>
        </w:tc>
        <w:tc>
          <w:tcPr>
            <w:tcW w:w="2835" w:type="dxa"/>
            <w:vMerge w:val="restart"/>
          </w:tcPr>
          <w:p w:rsidR="00A90398" w:rsidRDefault="00A90398">
            <w:pPr>
              <w:pStyle w:val="ConsPlusNormal"/>
            </w:pPr>
            <w:r>
              <w:t>В 2023 году выполнение работ в соответствии с заключенными контрактами</w:t>
            </w:r>
          </w:p>
        </w:tc>
      </w:tr>
      <w:tr w:rsidR="00A90398">
        <w:tc>
          <w:tcPr>
            <w:tcW w:w="2835" w:type="dxa"/>
            <w:vMerge/>
          </w:tcPr>
          <w:p w:rsidR="00A90398" w:rsidRDefault="00A90398">
            <w:pPr>
              <w:pStyle w:val="ConsPlusNormal"/>
            </w:pPr>
          </w:p>
        </w:tc>
        <w:tc>
          <w:tcPr>
            <w:tcW w:w="1303" w:type="dxa"/>
          </w:tcPr>
          <w:p w:rsidR="00A90398" w:rsidRDefault="00A90398">
            <w:pPr>
              <w:pStyle w:val="ConsPlusNormal"/>
            </w:pPr>
            <w:r>
              <w:t>федеральный бюджет</w:t>
            </w:r>
          </w:p>
        </w:tc>
        <w:tc>
          <w:tcPr>
            <w:tcW w:w="737" w:type="dxa"/>
          </w:tcPr>
          <w:p w:rsidR="00A90398" w:rsidRDefault="00A90398">
            <w:pPr>
              <w:pStyle w:val="ConsPlusNormal"/>
              <w:jc w:val="center"/>
            </w:pPr>
            <w:r>
              <w:t>176</w:t>
            </w:r>
          </w:p>
        </w:tc>
        <w:tc>
          <w:tcPr>
            <w:tcW w:w="566" w:type="dxa"/>
          </w:tcPr>
          <w:p w:rsidR="00A90398" w:rsidRDefault="00A90398">
            <w:pPr>
              <w:pStyle w:val="ConsPlusNormal"/>
              <w:jc w:val="center"/>
            </w:pPr>
            <w:r>
              <w:t>61</w:t>
            </w:r>
          </w:p>
        </w:tc>
        <w:tc>
          <w:tcPr>
            <w:tcW w:w="623" w:type="dxa"/>
          </w:tcPr>
          <w:p w:rsidR="00A90398" w:rsidRDefault="00A90398">
            <w:pPr>
              <w:pStyle w:val="ConsPlusNormal"/>
              <w:jc w:val="center"/>
            </w:pPr>
            <w:r>
              <w:t>0</w:t>
            </w:r>
          </w:p>
        </w:tc>
        <w:tc>
          <w:tcPr>
            <w:tcW w:w="566" w:type="dxa"/>
          </w:tcPr>
          <w:p w:rsidR="00A90398" w:rsidRDefault="00A90398">
            <w:pPr>
              <w:pStyle w:val="ConsPlusNormal"/>
              <w:jc w:val="center"/>
            </w:pPr>
            <w:r>
              <w:t>01</w:t>
            </w:r>
          </w:p>
        </w:tc>
        <w:tc>
          <w:tcPr>
            <w:tcW w:w="1264" w:type="dxa"/>
          </w:tcPr>
          <w:p w:rsidR="00A90398" w:rsidRDefault="00A90398">
            <w:pPr>
              <w:pStyle w:val="ConsPlusNormal"/>
              <w:jc w:val="center"/>
            </w:pPr>
            <w:r>
              <w:t>175 832,7</w:t>
            </w:r>
          </w:p>
        </w:tc>
        <w:tc>
          <w:tcPr>
            <w:tcW w:w="1264" w:type="dxa"/>
          </w:tcPr>
          <w:p w:rsidR="00A90398" w:rsidRDefault="00A90398">
            <w:pPr>
              <w:pStyle w:val="ConsPlusNormal"/>
              <w:jc w:val="center"/>
            </w:pPr>
            <w:r>
              <w:t>235 662,1</w:t>
            </w:r>
          </w:p>
        </w:tc>
        <w:tc>
          <w:tcPr>
            <w:tcW w:w="1264" w:type="dxa"/>
          </w:tcPr>
          <w:p w:rsidR="00A90398" w:rsidRDefault="00A90398">
            <w:pPr>
              <w:pStyle w:val="ConsPlusNormal"/>
              <w:jc w:val="center"/>
            </w:pPr>
            <w:r>
              <w:t>0,0</w:t>
            </w:r>
          </w:p>
        </w:tc>
        <w:tc>
          <w:tcPr>
            <w:tcW w:w="1264" w:type="dxa"/>
          </w:tcPr>
          <w:p w:rsidR="00A90398" w:rsidRDefault="00A90398">
            <w:pPr>
              <w:pStyle w:val="ConsPlusNormal"/>
              <w:jc w:val="center"/>
            </w:pPr>
            <w:r>
              <w:t>0,0</w:t>
            </w:r>
          </w:p>
        </w:tc>
        <w:tc>
          <w:tcPr>
            <w:tcW w:w="1264" w:type="dxa"/>
          </w:tcPr>
          <w:p w:rsidR="00A90398" w:rsidRDefault="00A90398">
            <w:pPr>
              <w:pStyle w:val="ConsPlusNormal"/>
              <w:jc w:val="center"/>
            </w:pPr>
            <w:r>
              <w:t>0,0</w:t>
            </w:r>
          </w:p>
        </w:tc>
        <w:tc>
          <w:tcPr>
            <w:tcW w:w="1303" w:type="dxa"/>
            <w:vMerge/>
          </w:tcPr>
          <w:p w:rsidR="00A90398" w:rsidRDefault="00A90398">
            <w:pPr>
              <w:pStyle w:val="ConsPlusNormal"/>
            </w:pPr>
          </w:p>
        </w:tc>
        <w:tc>
          <w:tcPr>
            <w:tcW w:w="2835" w:type="dxa"/>
            <w:vMerge/>
          </w:tcPr>
          <w:p w:rsidR="00A90398" w:rsidRDefault="00A90398">
            <w:pPr>
              <w:pStyle w:val="ConsPlusNormal"/>
            </w:pPr>
          </w:p>
        </w:tc>
      </w:tr>
      <w:tr w:rsidR="00A90398">
        <w:tc>
          <w:tcPr>
            <w:tcW w:w="2835" w:type="dxa"/>
            <w:vMerge/>
          </w:tcPr>
          <w:p w:rsidR="00A90398" w:rsidRDefault="00A90398">
            <w:pPr>
              <w:pStyle w:val="ConsPlusNormal"/>
            </w:pPr>
          </w:p>
        </w:tc>
        <w:tc>
          <w:tcPr>
            <w:tcW w:w="1303" w:type="dxa"/>
          </w:tcPr>
          <w:p w:rsidR="00A90398" w:rsidRDefault="00A90398">
            <w:pPr>
              <w:pStyle w:val="ConsPlusNormal"/>
            </w:pPr>
            <w:r>
              <w:t>местные бюджеты</w:t>
            </w:r>
          </w:p>
        </w:tc>
        <w:tc>
          <w:tcPr>
            <w:tcW w:w="737" w:type="dxa"/>
          </w:tcPr>
          <w:p w:rsidR="00A90398" w:rsidRDefault="00A90398">
            <w:pPr>
              <w:pStyle w:val="ConsPlusNormal"/>
              <w:jc w:val="center"/>
            </w:pPr>
            <w:r>
              <w:t>x</w:t>
            </w:r>
          </w:p>
        </w:tc>
        <w:tc>
          <w:tcPr>
            <w:tcW w:w="566" w:type="dxa"/>
          </w:tcPr>
          <w:p w:rsidR="00A90398" w:rsidRDefault="00A90398">
            <w:pPr>
              <w:pStyle w:val="ConsPlusNormal"/>
              <w:jc w:val="center"/>
            </w:pPr>
            <w:r>
              <w:t>x</w:t>
            </w:r>
          </w:p>
        </w:tc>
        <w:tc>
          <w:tcPr>
            <w:tcW w:w="623" w:type="dxa"/>
          </w:tcPr>
          <w:p w:rsidR="00A90398" w:rsidRDefault="00A90398">
            <w:pPr>
              <w:pStyle w:val="ConsPlusNormal"/>
              <w:jc w:val="center"/>
            </w:pPr>
            <w:r>
              <w:t>x</w:t>
            </w:r>
          </w:p>
        </w:tc>
        <w:tc>
          <w:tcPr>
            <w:tcW w:w="566" w:type="dxa"/>
          </w:tcPr>
          <w:p w:rsidR="00A90398" w:rsidRDefault="00A90398">
            <w:pPr>
              <w:pStyle w:val="ConsPlusNormal"/>
              <w:jc w:val="center"/>
            </w:pPr>
            <w:r>
              <w:t>x</w:t>
            </w:r>
          </w:p>
        </w:tc>
        <w:tc>
          <w:tcPr>
            <w:tcW w:w="1264" w:type="dxa"/>
          </w:tcPr>
          <w:p w:rsidR="00A90398" w:rsidRDefault="00A90398">
            <w:pPr>
              <w:pStyle w:val="ConsPlusNormal"/>
              <w:jc w:val="center"/>
            </w:pPr>
            <w:r>
              <w:t>0,0</w:t>
            </w:r>
          </w:p>
        </w:tc>
        <w:tc>
          <w:tcPr>
            <w:tcW w:w="1264" w:type="dxa"/>
          </w:tcPr>
          <w:p w:rsidR="00A90398" w:rsidRDefault="00A90398">
            <w:pPr>
              <w:pStyle w:val="ConsPlusNormal"/>
              <w:jc w:val="center"/>
            </w:pPr>
            <w:r>
              <w:t>0,0</w:t>
            </w:r>
          </w:p>
        </w:tc>
        <w:tc>
          <w:tcPr>
            <w:tcW w:w="1264" w:type="dxa"/>
          </w:tcPr>
          <w:p w:rsidR="00A90398" w:rsidRDefault="00A90398">
            <w:pPr>
              <w:pStyle w:val="ConsPlusNormal"/>
              <w:jc w:val="center"/>
            </w:pPr>
            <w:r>
              <w:t>0,0</w:t>
            </w:r>
          </w:p>
        </w:tc>
        <w:tc>
          <w:tcPr>
            <w:tcW w:w="1264" w:type="dxa"/>
          </w:tcPr>
          <w:p w:rsidR="00A90398" w:rsidRDefault="00A90398">
            <w:pPr>
              <w:pStyle w:val="ConsPlusNormal"/>
              <w:jc w:val="center"/>
            </w:pPr>
            <w:r>
              <w:t>0,0</w:t>
            </w:r>
          </w:p>
        </w:tc>
        <w:tc>
          <w:tcPr>
            <w:tcW w:w="1264" w:type="dxa"/>
          </w:tcPr>
          <w:p w:rsidR="00A90398" w:rsidRDefault="00A90398">
            <w:pPr>
              <w:pStyle w:val="ConsPlusNormal"/>
              <w:jc w:val="center"/>
            </w:pPr>
            <w:r>
              <w:t>0,0</w:t>
            </w:r>
          </w:p>
        </w:tc>
        <w:tc>
          <w:tcPr>
            <w:tcW w:w="1303" w:type="dxa"/>
            <w:vMerge/>
          </w:tcPr>
          <w:p w:rsidR="00A90398" w:rsidRDefault="00A90398">
            <w:pPr>
              <w:pStyle w:val="ConsPlusNormal"/>
            </w:pPr>
          </w:p>
        </w:tc>
        <w:tc>
          <w:tcPr>
            <w:tcW w:w="2835" w:type="dxa"/>
            <w:vMerge/>
          </w:tcPr>
          <w:p w:rsidR="00A90398" w:rsidRDefault="00A90398">
            <w:pPr>
              <w:pStyle w:val="ConsPlusNormal"/>
            </w:pPr>
          </w:p>
        </w:tc>
      </w:tr>
      <w:tr w:rsidR="00A90398">
        <w:tc>
          <w:tcPr>
            <w:tcW w:w="2835" w:type="dxa"/>
            <w:vMerge/>
          </w:tcPr>
          <w:p w:rsidR="00A90398" w:rsidRDefault="00A90398">
            <w:pPr>
              <w:pStyle w:val="ConsPlusNormal"/>
            </w:pPr>
          </w:p>
        </w:tc>
        <w:tc>
          <w:tcPr>
            <w:tcW w:w="1303" w:type="dxa"/>
          </w:tcPr>
          <w:p w:rsidR="00A90398" w:rsidRDefault="00A90398">
            <w:pPr>
              <w:pStyle w:val="ConsPlusNormal"/>
            </w:pPr>
            <w:r>
              <w:t>внебюджетные источники</w:t>
            </w:r>
          </w:p>
        </w:tc>
        <w:tc>
          <w:tcPr>
            <w:tcW w:w="737" w:type="dxa"/>
          </w:tcPr>
          <w:p w:rsidR="00A90398" w:rsidRDefault="00A90398">
            <w:pPr>
              <w:pStyle w:val="ConsPlusNormal"/>
              <w:jc w:val="center"/>
            </w:pPr>
            <w:r>
              <w:t>x</w:t>
            </w:r>
          </w:p>
        </w:tc>
        <w:tc>
          <w:tcPr>
            <w:tcW w:w="566" w:type="dxa"/>
          </w:tcPr>
          <w:p w:rsidR="00A90398" w:rsidRDefault="00A90398">
            <w:pPr>
              <w:pStyle w:val="ConsPlusNormal"/>
              <w:jc w:val="center"/>
            </w:pPr>
            <w:r>
              <w:t>x</w:t>
            </w:r>
          </w:p>
        </w:tc>
        <w:tc>
          <w:tcPr>
            <w:tcW w:w="623" w:type="dxa"/>
          </w:tcPr>
          <w:p w:rsidR="00A90398" w:rsidRDefault="00A90398">
            <w:pPr>
              <w:pStyle w:val="ConsPlusNormal"/>
              <w:jc w:val="center"/>
            </w:pPr>
            <w:r>
              <w:t>x</w:t>
            </w:r>
          </w:p>
        </w:tc>
        <w:tc>
          <w:tcPr>
            <w:tcW w:w="566" w:type="dxa"/>
          </w:tcPr>
          <w:p w:rsidR="00A90398" w:rsidRDefault="00A90398">
            <w:pPr>
              <w:pStyle w:val="ConsPlusNormal"/>
              <w:jc w:val="center"/>
            </w:pPr>
            <w:r>
              <w:t>x</w:t>
            </w:r>
          </w:p>
        </w:tc>
        <w:tc>
          <w:tcPr>
            <w:tcW w:w="1264" w:type="dxa"/>
          </w:tcPr>
          <w:p w:rsidR="00A90398" w:rsidRDefault="00A90398">
            <w:pPr>
              <w:pStyle w:val="ConsPlusNormal"/>
              <w:jc w:val="center"/>
            </w:pPr>
            <w:r>
              <w:t>0,0</w:t>
            </w:r>
          </w:p>
        </w:tc>
        <w:tc>
          <w:tcPr>
            <w:tcW w:w="1264" w:type="dxa"/>
          </w:tcPr>
          <w:p w:rsidR="00A90398" w:rsidRDefault="00A90398">
            <w:pPr>
              <w:pStyle w:val="ConsPlusNormal"/>
              <w:jc w:val="center"/>
            </w:pPr>
            <w:r>
              <w:t>0,0</w:t>
            </w:r>
          </w:p>
        </w:tc>
        <w:tc>
          <w:tcPr>
            <w:tcW w:w="1264" w:type="dxa"/>
          </w:tcPr>
          <w:p w:rsidR="00A90398" w:rsidRDefault="00A90398">
            <w:pPr>
              <w:pStyle w:val="ConsPlusNormal"/>
              <w:jc w:val="center"/>
            </w:pPr>
            <w:r>
              <w:t>0,0</w:t>
            </w:r>
          </w:p>
        </w:tc>
        <w:tc>
          <w:tcPr>
            <w:tcW w:w="1264" w:type="dxa"/>
          </w:tcPr>
          <w:p w:rsidR="00A90398" w:rsidRDefault="00A90398">
            <w:pPr>
              <w:pStyle w:val="ConsPlusNormal"/>
              <w:jc w:val="center"/>
            </w:pPr>
            <w:r>
              <w:t>0,0</w:t>
            </w:r>
          </w:p>
        </w:tc>
        <w:tc>
          <w:tcPr>
            <w:tcW w:w="1264" w:type="dxa"/>
          </w:tcPr>
          <w:p w:rsidR="00A90398" w:rsidRDefault="00A90398">
            <w:pPr>
              <w:pStyle w:val="ConsPlusNormal"/>
              <w:jc w:val="center"/>
            </w:pPr>
            <w:r>
              <w:t>0,0</w:t>
            </w:r>
          </w:p>
        </w:tc>
        <w:tc>
          <w:tcPr>
            <w:tcW w:w="1303" w:type="dxa"/>
            <w:vMerge/>
          </w:tcPr>
          <w:p w:rsidR="00A90398" w:rsidRDefault="00A90398">
            <w:pPr>
              <w:pStyle w:val="ConsPlusNormal"/>
            </w:pPr>
          </w:p>
        </w:tc>
        <w:tc>
          <w:tcPr>
            <w:tcW w:w="2835" w:type="dxa"/>
            <w:vMerge/>
          </w:tcPr>
          <w:p w:rsidR="00A90398" w:rsidRDefault="00A90398">
            <w:pPr>
              <w:pStyle w:val="ConsPlusNormal"/>
            </w:pPr>
          </w:p>
        </w:tc>
      </w:tr>
      <w:tr w:rsidR="00A90398">
        <w:tc>
          <w:tcPr>
            <w:tcW w:w="2835" w:type="dxa"/>
            <w:vMerge/>
          </w:tcPr>
          <w:p w:rsidR="00A90398" w:rsidRDefault="00A90398">
            <w:pPr>
              <w:pStyle w:val="ConsPlusNormal"/>
            </w:pPr>
          </w:p>
        </w:tc>
        <w:tc>
          <w:tcPr>
            <w:tcW w:w="1303" w:type="dxa"/>
          </w:tcPr>
          <w:p w:rsidR="00A90398" w:rsidRDefault="00A90398">
            <w:pPr>
              <w:pStyle w:val="ConsPlusNormal"/>
            </w:pPr>
            <w:r>
              <w:t>налоговые расходы</w:t>
            </w:r>
          </w:p>
        </w:tc>
        <w:tc>
          <w:tcPr>
            <w:tcW w:w="737" w:type="dxa"/>
          </w:tcPr>
          <w:p w:rsidR="00A90398" w:rsidRDefault="00A90398">
            <w:pPr>
              <w:pStyle w:val="ConsPlusNormal"/>
              <w:jc w:val="center"/>
            </w:pPr>
            <w:r>
              <w:t>x</w:t>
            </w:r>
          </w:p>
        </w:tc>
        <w:tc>
          <w:tcPr>
            <w:tcW w:w="566" w:type="dxa"/>
          </w:tcPr>
          <w:p w:rsidR="00A90398" w:rsidRDefault="00A90398">
            <w:pPr>
              <w:pStyle w:val="ConsPlusNormal"/>
              <w:jc w:val="center"/>
            </w:pPr>
            <w:r>
              <w:t>x</w:t>
            </w:r>
          </w:p>
        </w:tc>
        <w:tc>
          <w:tcPr>
            <w:tcW w:w="623" w:type="dxa"/>
          </w:tcPr>
          <w:p w:rsidR="00A90398" w:rsidRDefault="00A90398">
            <w:pPr>
              <w:pStyle w:val="ConsPlusNormal"/>
              <w:jc w:val="center"/>
            </w:pPr>
            <w:r>
              <w:t>x</w:t>
            </w:r>
          </w:p>
        </w:tc>
        <w:tc>
          <w:tcPr>
            <w:tcW w:w="566" w:type="dxa"/>
          </w:tcPr>
          <w:p w:rsidR="00A90398" w:rsidRDefault="00A90398">
            <w:pPr>
              <w:pStyle w:val="ConsPlusNormal"/>
              <w:jc w:val="center"/>
            </w:pPr>
            <w:r>
              <w:t>x</w:t>
            </w:r>
          </w:p>
        </w:tc>
        <w:tc>
          <w:tcPr>
            <w:tcW w:w="1264" w:type="dxa"/>
          </w:tcPr>
          <w:p w:rsidR="00A90398" w:rsidRDefault="00A90398">
            <w:pPr>
              <w:pStyle w:val="ConsPlusNormal"/>
              <w:jc w:val="center"/>
            </w:pPr>
            <w:r>
              <w:t>0,0</w:t>
            </w:r>
          </w:p>
        </w:tc>
        <w:tc>
          <w:tcPr>
            <w:tcW w:w="1264" w:type="dxa"/>
          </w:tcPr>
          <w:p w:rsidR="00A90398" w:rsidRDefault="00A90398">
            <w:pPr>
              <w:pStyle w:val="ConsPlusNormal"/>
              <w:jc w:val="center"/>
            </w:pPr>
            <w:r>
              <w:t>0,0</w:t>
            </w:r>
          </w:p>
        </w:tc>
        <w:tc>
          <w:tcPr>
            <w:tcW w:w="1264" w:type="dxa"/>
          </w:tcPr>
          <w:p w:rsidR="00A90398" w:rsidRDefault="00A90398">
            <w:pPr>
              <w:pStyle w:val="ConsPlusNormal"/>
              <w:jc w:val="center"/>
            </w:pPr>
            <w:r>
              <w:t>0,0</w:t>
            </w:r>
          </w:p>
        </w:tc>
        <w:tc>
          <w:tcPr>
            <w:tcW w:w="1264" w:type="dxa"/>
          </w:tcPr>
          <w:p w:rsidR="00A90398" w:rsidRDefault="00A90398">
            <w:pPr>
              <w:pStyle w:val="ConsPlusNormal"/>
              <w:jc w:val="center"/>
            </w:pPr>
            <w:r>
              <w:t>0,0</w:t>
            </w:r>
          </w:p>
        </w:tc>
        <w:tc>
          <w:tcPr>
            <w:tcW w:w="1264" w:type="dxa"/>
          </w:tcPr>
          <w:p w:rsidR="00A90398" w:rsidRDefault="00A90398">
            <w:pPr>
              <w:pStyle w:val="ConsPlusNormal"/>
              <w:jc w:val="center"/>
            </w:pPr>
            <w:r>
              <w:t>0,0</w:t>
            </w:r>
          </w:p>
        </w:tc>
        <w:tc>
          <w:tcPr>
            <w:tcW w:w="1303" w:type="dxa"/>
            <w:vMerge/>
          </w:tcPr>
          <w:p w:rsidR="00A90398" w:rsidRDefault="00A90398">
            <w:pPr>
              <w:pStyle w:val="ConsPlusNormal"/>
            </w:pPr>
          </w:p>
        </w:tc>
        <w:tc>
          <w:tcPr>
            <w:tcW w:w="2835" w:type="dxa"/>
            <w:vMerge/>
          </w:tcPr>
          <w:p w:rsidR="00A90398" w:rsidRDefault="00A90398">
            <w:pPr>
              <w:pStyle w:val="ConsPlusNormal"/>
            </w:pPr>
          </w:p>
        </w:tc>
      </w:tr>
      <w:tr w:rsidR="00A90398">
        <w:tc>
          <w:tcPr>
            <w:tcW w:w="2835" w:type="dxa"/>
            <w:vMerge w:val="restart"/>
          </w:tcPr>
          <w:p w:rsidR="00A90398" w:rsidRDefault="00A90398">
            <w:pPr>
              <w:pStyle w:val="ConsPlusNormal"/>
            </w:pPr>
            <w:r>
              <w:t xml:space="preserve">1.1.2. Мероприятия по строительству </w:t>
            </w:r>
            <w:r>
              <w:lastRenderedPageBreak/>
              <w:t xml:space="preserve">(реконструкции) автомобильных дорог (участков автомобильных дорог (или) искусственных дорожных сооружений) в рамках концессионных соглашений, заключаемых в соответствии с Федеральным </w:t>
            </w:r>
            <w:hyperlink r:id="rId113">
              <w:r>
                <w:rPr>
                  <w:color w:val="0000FF"/>
                </w:rPr>
                <w:t>законом</w:t>
              </w:r>
            </w:hyperlink>
            <w:r>
              <w:t xml:space="preserve"> "О концессионных соглашениях", подлежащих эксплуатации на платной основе. Строительство объекта капитального строительства "Мостовой переход через р. Обь в створе ул. </w:t>
            </w:r>
            <w:proofErr w:type="spellStart"/>
            <w:r>
              <w:t>Ипподромской</w:t>
            </w:r>
            <w:proofErr w:type="spellEnd"/>
            <w:r>
              <w:t xml:space="preserve"> г. Новосибирска.</w:t>
            </w:r>
          </w:p>
          <w:p w:rsidR="00A90398" w:rsidRDefault="00A90398">
            <w:pPr>
              <w:pStyle w:val="ConsPlusNormal"/>
            </w:pPr>
            <w:r>
              <w:t>Этап 0. Подготовительные работы.</w:t>
            </w:r>
          </w:p>
          <w:p w:rsidR="00A90398" w:rsidRDefault="00A90398">
            <w:pPr>
              <w:pStyle w:val="ConsPlusNormal"/>
            </w:pPr>
            <w:r>
              <w:t>Этап 1. Строительство мостового перехода через р. Обь.</w:t>
            </w:r>
          </w:p>
          <w:p w:rsidR="00A90398" w:rsidRDefault="00A90398">
            <w:pPr>
              <w:pStyle w:val="ConsPlusNormal"/>
            </w:pPr>
            <w:r>
              <w:t xml:space="preserve">Этап 2. Строительство транспортной развязки в створе ул. Станиславского" в рамках концессионного соглашения, заключенного в соответствии с Федеральным законом от 21.07.2005 N 115-ФЗ "О концессионных соглашениях", подлежащего </w:t>
            </w:r>
            <w:r>
              <w:lastRenderedPageBreak/>
              <w:t>эксплуатации на платной основе</w:t>
            </w:r>
          </w:p>
        </w:tc>
        <w:tc>
          <w:tcPr>
            <w:tcW w:w="1303" w:type="dxa"/>
          </w:tcPr>
          <w:p w:rsidR="00A90398" w:rsidRDefault="00A90398">
            <w:pPr>
              <w:pStyle w:val="ConsPlusNormal"/>
            </w:pPr>
            <w:r>
              <w:lastRenderedPageBreak/>
              <w:t>областной бюджет</w:t>
            </w:r>
          </w:p>
        </w:tc>
        <w:tc>
          <w:tcPr>
            <w:tcW w:w="737" w:type="dxa"/>
          </w:tcPr>
          <w:p w:rsidR="00A90398" w:rsidRDefault="00A90398">
            <w:pPr>
              <w:pStyle w:val="ConsPlusNormal"/>
              <w:jc w:val="center"/>
            </w:pPr>
            <w:r>
              <w:t>176</w:t>
            </w:r>
          </w:p>
        </w:tc>
        <w:tc>
          <w:tcPr>
            <w:tcW w:w="566" w:type="dxa"/>
          </w:tcPr>
          <w:p w:rsidR="00A90398" w:rsidRDefault="00A90398">
            <w:pPr>
              <w:pStyle w:val="ConsPlusNormal"/>
              <w:jc w:val="center"/>
            </w:pPr>
            <w:r>
              <w:t>61</w:t>
            </w:r>
          </w:p>
        </w:tc>
        <w:tc>
          <w:tcPr>
            <w:tcW w:w="623" w:type="dxa"/>
          </w:tcPr>
          <w:p w:rsidR="00A90398" w:rsidRDefault="00A90398">
            <w:pPr>
              <w:pStyle w:val="ConsPlusNormal"/>
              <w:jc w:val="center"/>
            </w:pPr>
            <w:r>
              <w:t>0</w:t>
            </w:r>
          </w:p>
        </w:tc>
        <w:tc>
          <w:tcPr>
            <w:tcW w:w="566" w:type="dxa"/>
          </w:tcPr>
          <w:p w:rsidR="00A90398" w:rsidRDefault="00A90398">
            <w:pPr>
              <w:pStyle w:val="ConsPlusNormal"/>
              <w:jc w:val="center"/>
            </w:pPr>
            <w:r>
              <w:t>02</w:t>
            </w:r>
          </w:p>
        </w:tc>
        <w:tc>
          <w:tcPr>
            <w:tcW w:w="1264" w:type="dxa"/>
          </w:tcPr>
          <w:p w:rsidR="00A90398" w:rsidRDefault="00A90398">
            <w:pPr>
              <w:pStyle w:val="ConsPlusNormal"/>
              <w:jc w:val="center"/>
            </w:pPr>
            <w:r>
              <w:t>1615424,2</w:t>
            </w:r>
          </w:p>
        </w:tc>
        <w:tc>
          <w:tcPr>
            <w:tcW w:w="1264" w:type="dxa"/>
          </w:tcPr>
          <w:p w:rsidR="00A90398" w:rsidRDefault="00A90398">
            <w:pPr>
              <w:pStyle w:val="ConsPlusNormal"/>
              <w:jc w:val="center"/>
            </w:pPr>
            <w:r>
              <w:t>817533,8</w:t>
            </w:r>
          </w:p>
        </w:tc>
        <w:tc>
          <w:tcPr>
            <w:tcW w:w="1264" w:type="dxa"/>
          </w:tcPr>
          <w:p w:rsidR="00A90398" w:rsidRDefault="00A90398">
            <w:pPr>
              <w:pStyle w:val="ConsPlusNormal"/>
              <w:jc w:val="center"/>
            </w:pPr>
            <w:r>
              <w:t>828645,3</w:t>
            </w:r>
          </w:p>
        </w:tc>
        <w:tc>
          <w:tcPr>
            <w:tcW w:w="1264" w:type="dxa"/>
          </w:tcPr>
          <w:p w:rsidR="00A90398" w:rsidRDefault="00A90398">
            <w:pPr>
              <w:pStyle w:val="ConsPlusNormal"/>
              <w:jc w:val="center"/>
            </w:pPr>
            <w:r>
              <w:t>162 000,0</w:t>
            </w:r>
          </w:p>
        </w:tc>
        <w:tc>
          <w:tcPr>
            <w:tcW w:w="1264" w:type="dxa"/>
          </w:tcPr>
          <w:p w:rsidR="00A90398" w:rsidRDefault="00A90398">
            <w:pPr>
              <w:pStyle w:val="ConsPlusNormal"/>
              <w:jc w:val="center"/>
            </w:pPr>
            <w:r>
              <w:t>120 925,3</w:t>
            </w:r>
          </w:p>
        </w:tc>
        <w:tc>
          <w:tcPr>
            <w:tcW w:w="1303" w:type="dxa"/>
            <w:vMerge w:val="restart"/>
          </w:tcPr>
          <w:p w:rsidR="00A90398" w:rsidRDefault="00A90398">
            <w:pPr>
              <w:pStyle w:val="ConsPlusNormal"/>
              <w:jc w:val="center"/>
            </w:pPr>
            <w:r>
              <w:t xml:space="preserve">Минтранс НСО, ГКУ </w:t>
            </w:r>
            <w:r>
              <w:lastRenderedPageBreak/>
              <w:t>НСО "Мост"</w:t>
            </w:r>
          </w:p>
        </w:tc>
        <w:tc>
          <w:tcPr>
            <w:tcW w:w="2835" w:type="dxa"/>
            <w:vMerge w:val="restart"/>
          </w:tcPr>
          <w:p w:rsidR="00A90398" w:rsidRDefault="00A90398">
            <w:pPr>
              <w:pStyle w:val="ConsPlusNormal"/>
            </w:pPr>
            <w:r>
              <w:lastRenderedPageBreak/>
              <w:t xml:space="preserve">В рамках мероприятия планируется строительство </w:t>
            </w:r>
            <w:r>
              <w:lastRenderedPageBreak/>
              <w:t xml:space="preserve">мостового перехода через р. Обь в створе ул. </w:t>
            </w:r>
            <w:proofErr w:type="spellStart"/>
            <w:r>
              <w:t>Ипподромской</w:t>
            </w:r>
            <w:proofErr w:type="spellEnd"/>
            <w:r>
              <w:t xml:space="preserve"> г. Новосибирска на условиях государственно-частного партнерства, что позволит создать удобную транспортную связь между центральными планировочными районами города Новосибирска на правом берегу реки Оби с районами в южной и юго-западной части г. Новосибирска на левом берегу, увеличить пропускную способность в пределах г. Новосибирска, улучшить качество жизни населения и доступность общественных услуг за счет сокращения времени пользователей автомобильными дорогами в пути, обеспечить прямой выход на автомобильную дорогу федерального значения Р-254 "Иртыш" и международный аэропорт Толмачево посредством использования автомобильных дорог по ул. Станционной и </w:t>
            </w:r>
            <w:r>
              <w:lastRenderedPageBreak/>
              <w:t>"Новосибирск - аэропорт Толмачево"</w:t>
            </w:r>
          </w:p>
        </w:tc>
      </w:tr>
      <w:tr w:rsidR="00A90398">
        <w:tc>
          <w:tcPr>
            <w:tcW w:w="2835" w:type="dxa"/>
            <w:vMerge/>
          </w:tcPr>
          <w:p w:rsidR="00A90398" w:rsidRDefault="00A90398">
            <w:pPr>
              <w:pStyle w:val="ConsPlusNormal"/>
            </w:pPr>
          </w:p>
        </w:tc>
        <w:tc>
          <w:tcPr>
            <w:tcW w:w="1303" w:type="dxa"/>
          </w:tcPr>
          <w:p w:rsidR="00A90398" w:rsidRDefault="00A90398">
            <w:pPr>
              <w:pStyle w:val="ConsPlusNormal"/>
            </w:pPr>
            <w:r>
              <w:t>федеральный бюджет</w:t>
            </w:r>
          </w:p>
        </w:tc>
        <w:tc>
          <w:tcPr>
            <w:tcW w:w="737" w:type="dxa"/>
          </w:tcPr>
          <w:p w:rsidR="00A90398" w:rsidRDefault="00A90398">
            <w:pPr>
              <w:pStyle w:val="ConsPlusNormal"/>
              <w:jc w:val="center"/>
            </w:pPr>
            <w:r>
              <w:t>176</w:t>
            </w:r>
          </w:p>
        </w:tc>
        <w:tc>
          <w:tcPr>
            <w:tcW w:w="566" w:type="dxa"/>
          </w:tcPr>
          <w:p w:rsidR="00A90398" w:rsidRDefault="00A90398">
            <w:pPr>
              <w:pStyle w:val="ConsPlusNormal"/>
              <w:jc w:val="center"/>
            </w:pPr>
            <w:r>
              <w:t>61</w:t>
            </w:r>
          </w:p>
        </w:tc>
        <w:tc>
          <w:tcPr>
            <w:tcW w:w="623" w:type="dxa"/>
          </w:tcPr>
          <w:p w:rsidR="00A90398" w:rsidRDefault="00A90398">
            <w:pPr>
              <w:pStyle w:val="ConsPlusNormal"/>
              <w:jc w:val="center"/>
            </w:pPr>
            <w:r>
              <w:t>0</w:t>
            </w:r>
          </w:p>
        </w:tc>
        <w:tc>
          <w:tcPr>
            <w:tcW w:w="566" w:type="dxa"/>
          </w:tcPr>
          <w:p w:rsidR="00A90398" w:rsidRDefault="00A90398">
            <w:pPr>
              <w:pStyle w:val="ConsPlusNormal"/>
              <w:jc w:val="center"/>
            </w:pPr>
            <w:r>
              <w:t>02</w:t>
            </w:r>
          </w:p>
        </w:tc>
        <w:tc>
          <w:tcPr>
            <w:tcW w:w="1264" w:type="dxa"/>
          </w:tcPr>
          <w:p w:rsidR="00A90398" w:rsidRDefault="00A90398">
            <w:pPr>
              <w:pStyle w:val="ConsPlusNormal"/>
              <w:jc w:val="center"/>
            </w:pPr>
            <w:r>
              <w:t>1789331,7</w:t>
            </w:r>
          </w:p>
        </w:tc>
        <w:tc>
          <w:tcPr>
            <w:tcW w:w="1264" w:type="dxa"/>
          </w:tcPr>
          <w:p w:rsidR="00A90398" w:rsidRDefault="00A90398">
            <w:pPr>
              <w:pStyle w:val="ConsPlusNormal"/>
              <w:jc w:val="center"/>
            </w:pPr>
            <w:r>
              <w:t>6469336</w:t>
            </w:r>
          </w:p>
        </w:tc>
        <w:tc>
          <w:tcPr>
            <w:tcW w:w="1264" w:type="dxa"/>
          </w:tcPr>
          <w:p w:rsidR="00A90398" w:rsidRDefault="00A90398">
            <w:pPr>
              <w:pStyle w:val="ConsPlusNormal"/>
              <w:jc w:val="center"/>
            </w:pPr>
            <w:r>
              <w:t>10501500,0</w:t>
            </w:r>
          </w:p>
        </w:tc>
        <w:tc>
          <w:tcPr>
            <w:tcW w:w="1264" w:type="dxa"/>
          </w:tcPr>
          <w:p w:rsidR="00A90398" w:rsidRDefault="00A90398">
            <w:pPr>
              <w:pStyle w:val="ConsPlusNormal"/>
              <w:jc w:val="center"/>
            </w:pPr>
            <w:r>
              <w:t>1 018 424,9</w:t>
            </w:r>
          </w:p>
        </w:tc>
        <w:tc>
          <w:tcPr>
            <w:tcW w:w="1264" w:type="dxa"/>
          </w:tcPr>
          <w:p w:rsidR="00A90398" w:rsidRDefault="00A90398">
            <w:pPr>
              <w:pStyle w:val="ConsPlusNormal"/>
              <w:jc w:val="center"/>
            </w:pPr>
            <w:r>
              <w:t>0,0</w:t>
            </w:r>
          </w:p>
        </w:tc>
        <w:tc>
          <w:tcPr>
            <w:tcW w:w="1303" w:type="dxa"/>
            <w:vMerge/>
          </w:tcPr>
          <w:p w:rsidR="00A90398" w:rsidRDefault="00A90398">
            <w:pPr>
              <w:pStyle w:val="ConsPlusNormal"/>
            </w:pPr>
          </w:p>
        </w:tc>
        <w:tc>
          <w:tcPr>
            <w:tcW w:w="2835" w:type="dxa"/>
            <w:vMerge/>
          </w:tcPr>
          <w:p w:rsidR="00A90398" w:rsidRDefault="00A90398">
            <w:pPr>
              <w:pStyle w:val="ConsPlusNormal"/>
            </w:pPr>
          </w:p>
        </w:tc>
      </w:tr>
      <w:tr w:rsidR="00A90398">
        <w:tc>
          <w:tcPr>
            <w:tcW w:w="2835" w:type="dxa"/>
            <w:vMerge/>
          </w:tcPr>
          <w:p w:rsidR="00A90398" w:rsidRDefault="00A90398">
            <w:pPr>
              <w:pStyle w:val="ConsPlusNormal"/>
            </w:pPr>
          </w:p>
        </w:tc>
        <w:tc>
          <w:tcPr>
            <w:tcW w:w="1303" w:type="dxa"/>
          </w:tcPr>
          <w:p w:rsidR="00A90398" w:rsidRDefault="00A90398">
            <w:pPr>
              <w:pStyle w:val="ConsPlusNormal"/>
            </w:pPr>
            <w:r>
              <w:t>местные бюджеты</w:t>
            </w:r>
          </w:p>
        </w:tc>
        <w:tc>
          <w:tcPr>
            <w:tcW w:w="737" w:type="dxa"/>
          </w:tcPr>
          <w:p w:rsidR="00A90398" w:rsidRDefault="00A90398">
            <w:pPr>
              <w:pStyle w:val="ConsPlusNormal"/>
              <w:jc w:val="center"/>
            </w:pPr>
            <w:r>
              <w:t>x</w:t>
            </w:r>
          </w:p>
        </w:tc>
        <w:tc>
          <w:tcPr>
            <w:tcW w:w="566" w:type="dxa"/>
          </w:tcPr>
          <w:p w:rsidR="00A90398" w:rsidRDefault="00A90398">
            <w:pPr>
              <w:pStyle w:val="ConsPlusNormal"/>
              <w:jc w:val="center"/>
            </w:pPr>
            <w:r>
              <w:t>x</w:t>
            </w:r>
          </w:p>
        </w:tc>
        <w:tc>
          <w:tcPr>
            <w:tcW w:w="623" w:type="dxa"/>
          </w:tcPr>
          <w:p w:rsidR="00A90398" w:rsidRDefault="00A90398">
            <w:pPr>
              <w:pStyle w:val="ConsPlusNormal"/>
              <w:jc w:val="center"/>
            </w:pPr>
            <w:r>
              <w:t>x</w:t>
            </w:r>
          </w:p>
        </w:tc>
        <w:tc>
          <w:tcPr>
            <w:tcW w:w="566" w:type="dxa"/>
          </w:tcPr>
          <w:p w:rsidR="00A90398" w:rsidRDefault="00A90398">
            <w:pPr>
              <w:pStyle w:val="ConsPlusNormal"/>
              <w:jc w:val="center"/>
            </w:pPr>
            <w:r>
              <w:t>x</w:t>
            </w:r>
          </w:p>
        </w:tc>
        <w:tc>
          <w:tcPr>
            <w:tcW w:w="1264" w:type="dxa"/>
          </w:tcPr>
          <w:p w:rsidR="00A90398" w:rsidRDefault="00A90398">
            <w:pPr>
              <w:pStyle w:val="ConsPlusNormal"/>
              <w:jc w:val="center"/>
            </w:pPr>
            <w:r>
              <w:t>0,0</w:t>
            </w:r>
          </w:p>
        </w:tc>
        <w:tc>
          <w:tcPr>
            <w:tcW w:w="1264" w:type="dxa"/>
          </w:tcPr>
          <w:p w:rsidR="00A90398" w:rsidRDefault="00A90398">
            <w:pPr>
              <w:pStyle w:val="ConsPlusNormal"/>
              <w:jc w:val="center"/>
            </w:pPr>
            <w:r>
              <w:t>0,0</w:t>
            </w:r>
          </w:p>
        </w:tc>
        <w:tc>
          <w:tcPr>
            <w:tcW w:w="1264" w:type="dxa"/>
          </w:tcPr>
          <w:p w:rsidR="00A90398" w:rsidRDefault="00A90398">
            <w:pPr>
              <w:pStyle w:val="ConsPlusNormal"/>
              <w:jc w:val="center"/>
            </w:pPr>
            <w:r>
              <w:t>0,0</w:t>
            </w:r>
          </w:p>
        </w:tc>
        <w:tc>
          <w:tcPr>
            <w:tcW w:w="1264" w:type="dxa"/>
          </w:tcPr>
          <w:p w:rsidR="00A90398" w:rsidRDefault="00A90398">
            <w:pPr>
              <w:pStyle w:val="ConsPlusNormal"/>
              <w:jc w:val="center"/>
            </w:pPr>
            <w:r>
              <w:t>0,0</w:t>
            </w:r>
          </w:p>
        </w:tc>
        <w:tc>
          <w:tcPr>
            <w:tcW w:w="1264" w:type="dxa"/>
          </w:tcPr>
          <w:p w:rsidR="00A90398" w:rsidRDefault="00A90398">
            <w:pPr>
              <w:pStyle w:val="ConsPlusNormal"/>
              <w:jc w:val="center"/>
            </w:pPr>
            <w:r>
              <w:t>0,0</w:t>
            </w:r>
          </w:p>
        </w:tc>
        <w:tc>
          <w:tcPr>
            <w:tcW w:w="1303" w:type="dxa"/>
            <w:vMerge/>
          </w:tcPr>
          <w:p w:rsidR="00A90398" w:rsidRDefault="00A90398">
            <w:pPr>
              <w:pStyle w:val="ConsPlusNormal"/>
            </w:pPr>
          </w:p>
        </w:tc>
        <w:tc>
          <w:tcPr>
            <w:tcW w:w="2835" w:type="dxa"/>
            <w:vMerge/>
          </w:tcPr>
          <w:p w:rsidR="00A90398" w:rsidRDefault="00A90398">
            <w:pPr>
              <w:pStyle w:val="ConsPlusNormal"/>
            </w:pPr>
          </w:p>
        </w:tc>
      </w:tr>
      <w:tr w:rsidR="00A90398">
        <w:tc>
          <w:tcPr>
            <w:tcW w:w="2835" w:type="dxa"/>
            <w:vMerge/>
          </w:tcPr>
          <w:p w:rsidR="00A90398" w:rsidRDefault="00A90398">
            <w:pPr>
              <w:pStyle w:val="ConsPlusNormal"/>
            </w:pPr>
          </w:p>
        </w:tc>
        <w:tc>
          <w:tcPr>
            <w:tcW w:w="1303" w:type="dxa"/>
          </w:tcPr>
          <w:p w:rsidR="00A90398" w:rsidRDefault="00A90398">
            <w:pPr>
              <w:pStyle w:val="ConsPlusNormal"/>
            </w:pPr>
            <w:r>
              <w:t>внебюджетные источники</w:t>
            </w:r>
          </w:p>
        </w:tc>
        <w:tc>
          <w:tcPr>
            <w:tcW w:w="737" w:type="dxa"/>
          </w:tcPr>
          <w:p w:rsidR="00A90398" w:rsidRDefault="00A90398">
            <w:pPr>
              <w:pStyle w:val="ConsPlusNormal"/>
              <w:jc w:val="center"/>
            </w:pPr>
            <w:r>
              <w:t>x</w:t>
            </w:r>
          </w:p>
        </w:tc>
        <w:tc>
          <w:tcPr>
            <w:tcW w:w="566" w:type="dxa"/>
          </w:tcPr>
          <w:p w:rsidR="00A90398" w:rsidRDefault="00A90398">
            <w:pPr>
              <w:pStyle w:val="ConsPlusNormal"/>
              <w:jc w:val="center"/>
            </w:pPr>
            <w:r>
              <w:t>x</w:t>
            </w:r>
          </w:p>
        </w:tc>
        <w:tc>
          <w:tcPr>
            <w:tcW w:w="623" w:type="dxa"/>
          </w:tcPr>
          <w:p w:rsidR="00A90398" w:rsidRDefault="00A90398">
            <w:pPr>
              <w:pStyle w:val="ConsPlusNormal"/>
              <w:jc w:val="center"/>
            </w:pPr>
            <w:r>
              <w:t>x</w:t>
            </w:r>
          </w:p>
        </w:tc>
        <w:tc>
          <w:tcPr>
            <w:tcW w:w="566" w:type="dxa"/>
          </w:tcPr>
          <w:p w:rsidR="00A90398" w:rsidRDefault="00A90398">
            <w:pPr>
              <w:pStyle w:val="ConsPlusNormal"/>
              <w:jc w:val="center"/>
            </w:pPr>
            <w:r>
              <w:t>x</w:t>
            </w:r>
          </w:p>
        </w:tc>
        <w:tc>
          <w:tcPr>
            <w:tcW w:w="1264" w:type="dxa"/>
          </w:tcPr>
          <w:p w:rsidR="00A90398" w:rsidRDefault="00A90398">
            <w:pPr>
              <w:pStyle w:val="ConsPlusNormal"/>
              <w:jc w:val="center"/>
            </w:pPr>
            <w:r>
              <w:t>126461,0</w:t>
            </w:r>
          </w:p>
        </w:tc>
        <w:tc>
          <w:tcPr>
            <w:tcW w:w="1264" w:type="dxa"/>
          </w:tcPr>
          <w:p w:rsidR="00A90398" w:rsidRDefault="00A90398">
            <w:pPr>
              <w:pStyle w:val="ConsPlusNormal"/>
              <w:jc w:val="center"/>
            </w:pPr>
            <w:r>
              <w:t>1507796,3</w:t>
            </w:r>
          </w:p>
        </w:tc>
        <w:tc>
          <w:tcPr>
            <w:tcW w:w="1264" w:type="dxa"/>
          </w:tcPr>
          <w:p w:rsidR="00A90398" w:rsidRDefault="00A90398">
            <w:pPr>
              <w:pStyle w:val="ConsPlusNormal"/>
              <w:jc w:val="center"/>
            </w:pPr>
            <w:r>
              <w:t>547845,4</w:t>
            </w:r>
          </w:p>
        </w:tc>
        <w:tc>
          <w:tcPr>
            <w:tcW w:w="1264" w:type="dxa"/>
          </w:tcPr>
          <w:p w:rsidR="00A90398" w:rsidRDefault="00A90398">
            <w:pPr>
              <w:pStyle w:val="ConsPlusNormal"/>
              <w:jc w:val="center"/>
            </w:pPr>
            <w:r>
              <w:t>2446602,1</w:t>
            </w:r>
          </w:p>
        </w:tc>
        <w:tc>
          <w:tcPr>
            <w:tcW w:w="1264" w:type="dxa"/>
          </w:tcPr>
          <w:p w:rsidR="00A90398" w:rsidRDefault="00A90398">
            <w:pPr>
              <w:pStyle w:val="ConsPlusNormal"/>
              <w:jc w:val="center"/>
            </w:pPr>
            <w:r>
              <w:t>3097316,4</w:t>
            </w:r>
          </w:p>
        </w:tc>
        <w:tc>
          <w:tcPr>
            <w:tcW w:w="1303" w:type="dxa"/>
            <w:vMerge/>
          </w:tcPr>
          <w:p w:rsidR="00A90398" w:rsidRDefault="00A90398">
            <w:pPr>
              <w:pStyle w:val="ConsPlusNormal"/>
            </w:pPr>
          </w:p>
        </w:tc>
        <w:tc>
          <w:tcPr>
            <w:tcW w:w="2835" w:type="dxa"/>
            <w:vMerge/>
          </w:tcPr>
          <w:p w:rsidR="00A90398" w:rsidRDefault="00A90398">
            <w:pPr>
              <w:pStyle w:val="ConsPlusNormal"/>
            </w:pPr>
          </w:p>
        </w:tc>
      </w:tr>
      <w:tr w:rsidR="00A90398">
        <w:tc>
          <w:tcPr>
            <w:tcW w:w="2835" w:type="dxa"/>
            <w:vMerge/>
          </w:tcPr>
          <w:p w:rsidR="00A90398" w:rsidRDefault="00A90398">
            <w:pPr>
              <w:pStyle w:val="ConsPlusNormal"/>
            </w:pPr>
          </w:p>
        </w:tc>
        <w:tc>
          <w:tcPr>
            <w:tcW w:w="1303" w:type="dxa"/>
          </w:tcPr>
          <w:p w:rsidR="00A90398" w:rsidRDefault="00A90398">
            <w:pPr>
              <w:pStyle w:val="ConsPlusNormal"/>
            </w:pPr>
            <w:r>
              <w:t>налоговые расходы</w:t>
            </w:r>
          </w:p>
        </w:tc>
        <w:tc>
          <w:tcPr>
            <w:tcW w:w="737" w:type="dxa"/>
          </w:tcPr>
          <w:p w:rsidR="00A90398" w:rsidRDefault="00A90398">
            <w:pPr>
              <w:pStyle w:val="ConsPlusNormal"/>
              <w:jc w:val="center"/>
            </w:pPr>
            <w:r>
              <w:t>x</w:t>
            </w:r>
          </w:p>
        </w:tc>
        <w:tc>
          <w:tcPr>
            <w:tcW w:w="566" w:type="dxa"/>
          </w:tcPr>
          <w:p w:rsidR="00A90398" w:rsidRDefault="00A90398">
            <w:pPr>
              <w:pStyle w:val="ConsPlusNormal"/>
              <w:jc w:val="center"/>
            </w:pPr>
            <w:r>
              <w:t>x</w:t>
            </w:r>
          </w:p>
        </w:tc>
        <w:tc>
          <w:tcPr>
            <w:tcW w:w="623" w:type="dxa"/>
          </w:tcPr>
          <w:p w:rsidR="00A90398" w:rsidRDefault="00A90398">
            <w:pPr>
              <w:pStyle w:val="ConsPlusNormal"/>
              <w:jc w:val="center"/>
            </w:pPr>
            <w:r>
              <w:t>x</w:t>
            </w:r>
          </w:p>
        </w:tc>
        <w:tc>
          <w:tcPr>
            <w:tcW w:w="566" w:type="dxa"/>
          </w:tcPr>
          <w:p w:rsidR="00A90398" w:rsidRDefault="00A90398">
            <w:pPr>
              <w:pStyle w:val="ConsPlusNormal"/>
              <w:jc w:val="center"/>
            </w:pPr>
            <w:r>
              <w:t>x</w:t>
            </w:r>
          </w:p>
        </w:tc>
        <w:tc>
          <w:tcPr>
            <w:tcW w:w="1264" w:type="dxa"/>
          </w:tcPr>
          <w:p w:rsidR="00A90398" w:rsidRDefault="00A90398">
            <w:pPr>
              <w:pStyle w:val="ConsPlusNormal"/>
              <w:jc w:val="center"/>
            </w:pPr>
            <w:r>
              <w:t>0,0</w:t>
            </w:r>
          </w:p>
        </w:tc>
        <w:tc>
          <w:tcPr>
            <w:tcW w:w="1264" w:type="dxa"/>
          </w:tcPr>
          <w:p w:rsidR="00A90398" w:rsidRDefault="00A90398">
            <w:pPr>
              <w:pStyle w:val="ConsPlusNormal"/>
              <w:jc w:val="center"/>
            </w:pPr>
            <w:r>
              <w:t>0,0</w:t>
            </w:r>
          </w:p>
        </w:tc>
        <w:tc>
          <w:tcPr>
            <w:tcW w:w="1264" w:type="dxa"/>
          </w:tcPr>
          <w:p w:rsidR="00A90398" w:rsidRDefault="00A90398">
            <w:pPr>
              <w:pStyle w:val="ConsPlusNormal"/>
              <w:jc w:val="center"/>
            </w:pPr>
            <w:r>
              <w:t>0,0</w:t>
            </w:r>
          </w:p>
        </w:tc>
        <w:tc>
          <w:tcPr>
            <w:tcW w:w="1264" w:type="dxa"/>
          </w:tcPr>
          <w:p w:rsidR="00A90398" w:rsidRDefault="00A90398">
            <w:pPr>
              <w:pStyle w:val="ConsPlusNormal"/>
              <w:jc w:val="center"/>
            </w:pPr>
            <w:r>
              <w:t>0,0</w:t>
            </w:r>
          </w:p>
        </w:tc>
        <w:tc>
          <w:tcPr>
            <w:tcW w:w="1264" w:type="dxa"/>
          </w:tcPr>
          <w:p w:rsidR="00A90398" w:rsidRDefault="00A90398">
            <w:pPr>
              <w:pStyle w:val="ConsPlusNormal"/>
              <w:jc w:val="center"/>
            </w:pPr>
            <w:r>
              <w:t>0,0</w:t>
            </w:r>
          </w:p>
        </w:tc>
        <w:tc>
          <w:tcPr>
            <w:tcW w:w="1303" w:type="dxa"/>
            <w:vMerge/>
          </w:tcPr>
          <w:p w:rsidR="00A90398" w:rsidRDefault="00A90398">
            <w:pPr>
              <w:pStyle w:val="ConsPlusNormal"/>
            </w:pPr>
          </w:p>
        </w:tc>
        <w:tc>
          <w:tcPr>
            <w:tcW w:w="2835" w:type="dxa"/>
            <w:vMerge/>
          </w:tcPr>
          <w:p w:rsidR="00A90398" w:rsidRDefault="00A90398">
            <w:pPr>
              <w:pStyle w:val="ConsPlusNormal"/>
            </w:pPr>
          </w:p>
        </w:tc>
      </w:tr>
      <w:tr w:rsidR="00A90398">
        <w:tc>
          <w:tcPr>
            <w:tcW w:w="2835" w:type="dxa"/>
            <w:vMerge w:val="restart"/>
          </w:tcPr>
          <w:p w:rsidR="00A90398" w:rsidRDefault="00A90398">
            <w:pPr>
              <w:pStyle w:val="ConsPlusNormal"/>
            </w:pPr>
            <w:r>
              <w:lastRenderedPageBreak/>
              <w:t>1.1.3. Оснащение объектов транспортной инфраструктуры техническими средствами обеспечения транспортной безопасности искусственных сооружений на автомобильных дорогах общего пользования Новосибирской области</w:t>
            </w:r>
          </w:p>
        </w:tc>
        <w:tc>
          <w:tcPr>
            <w:tcW w:w="1303" w:type="dxa"/>
          </w:tcPr>
          <w:p w:rsidR="00A90398" w:rsidRDefault="00A90398">
            <w:pPr>
              <w:pStyle w:val="ConsPlusNormal"/>
            </w:pPr>
            <w:r>
              <w:t>областной бюджет</w:t>
            </w:r>
          </w:p>
        </w:tc>
        <w:tc>
          <w:tcPr>
            <w:tcW w:w="737" w:type="dxa"/>
          </w:tcPr>
          <w:p w:rsidR="00A90398" w:rsidRDefault="00A90398">
            <w:pPr>
              <w:pStyle w:val="ConsPlusNormal"/>
              <w:jc w:val="center"/>
            </w:pPr>
            <w:r>
              <w:t>176</w:t>
            </w:r>
          </w:p>
        </w:tc>
        <w:tc>
          <w:tcPr>
            <w:tcW w:w="566" w:type="dxa"/>
          </w:tcPr>
          <w:p w:rsidR="00A90398" w:rsidRDefault="00A90398">
            <w:pPr>
              <w:pStyle w:val="ConsPlusNormal"/>
              <w:jc w:val="center"/>
            </w:pPr>
            <w:r>
              <w:t>61</w:t>
            </w:r>
          </w:p>
        </w:tc>
        <w:tc>
          <w:tcPr>
            <w:tcW w:w="623" w:type="dxa"/>
          </w:tcPr>
          <w:p w:rsidR="00A90398" w:rsidRDefault="00A90398">
            <w:pPr>
              <w:pStyle w:val="ConsPlusNormal"/>
              <w:jc w:val="center"/>
            </w:pPr>
            <w:r>
              <w:t>0</w:t>
            </w:r>
          </w:p>
        </w:tc>
        <w:tc>
          <w:tcPr>
            <w:tcW w:w="566" w:type="dxa"/>
          </w:tcPr>
          <w:p w:rsidR="00A90398" w:rsidRDefault="00A90398">
            <w:pPr>
              <w:pStyle w:val="ConsPlusNormal"/>
              <w:jc w:val="center"/>
            </w:pPr>
            <w:r>
              <w:t>06</w:t>
            </w:r>
          </w:p>
        </w:tc>
        <w:tc>
          <w:tcPr>
            <w:tcW w:w="1264" w:type="dxa"/>
          </w:tcPr>
          <w:p w:rsidR="00A90398" w:rsidRDefault="00A90398">
            <w:pPr>
              <w:pStyle w:val="ConsPlusNormal"/>
              <w:jc w:val="center"/>
            </w:pPr>
            <w:r>
              <w:t>410,2</w:t>
            </w:r>
          </w:p>
        </w:tc>
        <w:tc>
          <w:tcPr>
            <w:tcW w:w="1264" w:type="dxa"/>
          </w:tcPr>
          <w:p w:rsidR="00A90398" w:rsidRDefault="00A90398">
            <w:pPr>
              <w:pStyle w:val="ConsPlusNormal"/>
              <w:jc w:val="center"/>
            </w:pPr>
            <w:r>
              <w:t>0,0</w:t>
            </w:r>
          </w:p>
        </w:tc>
        <w:tc>
          <w:tcPr>
            <w:tcW w:w="1264" w:type="dxa"/>
          </w:tcPr>
          <w:p w:rsidR="00A90398" w:rsidRDefault="00A90398">
            <w:pPr>
              <w:pStyle w:val="ConsPlusNormal"/>
              <w:jc w:val="center"/>
            </w:pPr>
            <w:r>
              <w:t>0,0</w:t>
            </w:r>
          </w:p>
        </w:tc>
        <w:tc>
          <w:tcPr>
            <w:tcW w:w="1264" w:type="dxa"/>
          </w:tcPr>
          <w:p w:rsidR="00A90398" w:rsidRDefault="00A90398">
            <w:pPr>
              <w:pStyle w:val="ConsPlusNormal"/>
              <w:jc w:val="center"/>
            </w:pPr>
            <w:r>
              <w:t>0,0</w:t>
            </w:r>
          </w:p>
        </w:tc>
        <w:tc>
          <w:tcPr>
            <w:tcW w:w="1264" w:type="dxa"/>
          </w:tcPr>
          <w:p w:rsidR="00A90398" w:rsidRDefault="00A90398">
            <w:pPr>
              <w:pStyle w:val="ConsPlusNormal"/>
              <w:jc w:val="center"/>
            </w:pPr>
            <w:r>
              <w:t>0,0</w:t>
            </w:r>
          </w:p>
        </w:tc>
        <w:tc>
          <w:tcPr>
            <w:tcW w:w="1303" w:type="dxa"/>
            <w:vMerge w:val="restart"/>
          </w:tcPr>
          <w:p w:rsidR="00A90398" w:rsidRDefault="00A90398">
            <w:pPr>
              <w:pStyle w:val="ConsPlusNormal"/>
              <w:jc w:val="center"/>
            </w:pPr>
            <w:r>
              <w:t>Минтранс НСО, ГКУ НСО ТУАД</w:t>
            </w:r>
          </w:p>
        </w:tc>
        <w:tc>
          <w:tcPr>
            <w:tcW w:w="2835" w:type="dxa"/>
            <w:vMerge w:val="restart"/>
          </w:tcPr>
          <w:p w:rsidR="00A90398" w:rsidRDefault="00A90398">
            <w:pPr>
              <w:pStyle w:val="ConsPlusNormal"/>
            </w:pPr>
            <w:r>
              <w:t xml:space="preserve">В результате реализации данного мероприятия автомобильные мосты длиной более 25 м будут отвечать требованиям транспортной безопасности, утвержденным Федеральным </w:t>
            </w:r>
            <w:hyperlink r:id="rId114">
              <w:r>
                <w:rPr>
                  <w:color w:val="0000FF"/>
                </w:rPr>
                <w:t>законом</w:t>
              </w:r>
            </w:hyperlink>
            <w:r>
              <w:t xml:space="preserve"> от 09.02.2007 N 16-ФЗ "О транспортной безопасности"</w:t>
            </w:r>
          </w:p>
        </w:tc>
      </w:tr>
      <w:tr w:rsidR="00A90398">
        <w:tc>
          <w:tcPr>
            <w:tcW w:w="2835" w:type="dxa"/>
            <w:vMerge/>
          </w:tcPr>
          <w:p w:rsidR="00A90398" w:rsidRDefault="00A90398">
            <w:pPr>
              <w:pStyle w:val="ConsPlusNormal"/>
            </w:pPr>
          </w:p>
        </w:tc>
        <w:tc>
          <w:tcPr>
            <w:tcW w:w="1303" w:type="dxa"/>
          </w:tcPr>
          <w:p w:rsidR="00A90398" w:rsidRDefault="00A90398">
            <w:pPr>
              <w:pStyle w:val="ConsPlusNormal"/>
            </w:pPr>
            <w:r>
              <w:t>федеральный бюджет</w:t>
            </w:r>
          </w:p>
        </w:tc>
        <w:tc>
          <w:tcPr>
            <w:tcW w:w="737" w:type="dxa"/>
          </w:tcPr>
          <w:p w:rsidR="00A90398" w:rsidRDefault="00A90398">
            <w:pPr>
              <w:pStyle w:val="ConsPlusNormal"/>
              <w:jc w:val="center"/>
            </w:pPr>
            <w:r>
              <w:t>x</w:t>
            </w:r>
          </w:p>
        </w:tc>
        <w:tc>
          <w:tcPr>
            <w:tcW w:w="566" w:type="dxa"/>
          </w:tcPr>
          <w:p w:rsidR="00A90398" w:rsidRDefault="00A90398">
            <w:pPr>
              <w:pStyle w:val="ConsPlusNormal"/>
              <w:jc w:val="center"/>
            </w:pPr>
            <w:r>
              <w:t>x</w:t>
            </w:r>
          </w:p>
        </w:tc>
        <w:tc>
          <w:tcPr>
            <w:tcW w:w="623" w:type="dxa"/>
          </w:tcPr>
          <w:p w:rsidR="00A90398" w:rsidRDefault="00A90398">
            <w:pPr>
              <w:pStyle w:val="ConsPlusNormal"/>
              <w:jc w:val="center"/>
            </w:pPr>
            <w:r>
              <w:t>x</w:t>
            </w:r>
          </w:p>
        </w:tc>
        <w:tc>
          <w:tcPr>
            <w:tcW w:w="566" w:type="dxa"/>
          </w:tcPr>
          <w:p w:rsidR="00A90398" w:rsidRDefault="00A90398">
            <w:pPr>
              <w:pStyle w:val="ConsPlusNormal"/>
              <w:jc w:val="center"/>
            </w:pPr>
            <w:r>
              <w:t>x</w:t>
            </w:r>
          </w:p>
        </w:tc>
        <w:tc>
          <w:tcPr>
            <w:tcW w:w="1264" w:type="dxa"/>
          </w:tcPr>
          <w:p w:rsidR="00A90398" w:rsidRDefault="00A90398">
            <w:pPr>
              <w:pStyle w:val="ConsPlusNormal"/>
              <w:jc w:val="center"/>
            </w:pPr>
            <w:r>
              <w:t>0,0</w:t>
            </w:r>
          </w:p>
        </w:tc>
        <w:tc>
          <w:tcPr>
            <w:tcW w:w="1264" w:type="dxa"/>
          </w:tcPr>
          <w:p w:rsidR="00A90398" w:rsidRDefault="00A90398">
            <w:pPr>
              <w:pStyle w:val="ConsPlusNormal"/>
              <w:jc w:val="center"/>
            </w:pPr>
            <w:r>
              <w:t>0,0</w:t>
            </w:r>
          </w:p>
        </w:tc>
        <w:tc>
          <w:tcPr>
            <w:tcW w:w="1264" w:type="dxa"/>
          </w:tcPr>
          <w:p w:rsidR="00A90398" w:rsidRDefault="00A90398">
            <w:pPr>
              <w:pStyle w:val="ConsPlusNormal"/>
              <w:jc w:val="center"/>
            </w:pPr>
            <w:r>
              <w:t>0,0</w:t>
            </w:r>
          </w:p>
        </w:tc>
        <w:tc>
          <w:tcPr>
            <w:tcW w:w="1264" w:type="dxa"/>
          </w:tcPr>
          <w:p w:rsidR="00A90398" w:rsidRDefault="00A90398">
            <w:pPr>
              <w:pStyle w:val="ConsPlusNormal"/>
              <w:jc w:val="center"/>
            </w:pPr>
            <w:r>
              <w:t>0,0</w:t>
            </w:r>
          </w:p>
        </w:tc>
        <w:tc>
          <w:tcPr>
            <w:tcW w:w="1264" w:type="dxa"/>
          </w:tcPr>
          <w:p w:rsidR="00A90398" w:rsidRDefault="00A90398">
            <w:pPr>
              <w:pStyle w:val="ConsPlusNormal"/>
              <w:jc w:val="center"/>
            </w:pPr>
            <w:r>
              <w:t>0,0</w:t>
            </w:r>
          </w:p>
        </w:tc>
        <w:tc>
          <w:tcPr>
            <w:tcW w:w="1303" w:type="dxa"/>
            <w:vMerge/>
          </w:tcPr>
          <w:p w:rsidR="00A90398" w:rsidRDefault="00A90398">
            <w:pPr>
              <w:pStyle w:val="ConsPlusNormal"/>
            </w:pPr>
          </w:p>
        </w:tc>
        <w:tc>
          <w:tcPr>
            <w:tcW w:w="2835" w:type="dxa"/>
            <w:vMerge/>
          </w:tcPr>
          <w:p w:rsidR="00A90398" w:rsidRDefault="00A90398">
            <w:pPr>
              <w:pStyle w:val="ConsPlusNormal"/>
            </w:pPr>
          </w:p>
        </w:tc>
      </w:tr>
      <w:tr w:rsidR="00A90398">
        <w:tc>
          <w:tcPr>
            <w:tcW w:w="2835" w:type="dxa"/>
            <w:vMerge/>
          </w:tcPr>
          <w:p w:rsidR="00A90398" w:rsidRDefault="00A90398">
            <w:pPr>
              <w:pStyle w:val="ConsPlusNormal"/>
            </w:pPr>
          </w:p>
        </w:tc>
        <w:tc>
          <w:tcPr>
            <w:tcW w:w="1303" w:type="dxa"/>
          </w:tcPr>
          <w:p w:rsidR="00A90398" w:rsidRDefault="00A90398">
            <w:pPr>
              <w:pStyle w:val="ConsPlusNormal"/>
            </w:pPr>
            <w:r>
              <w:t>местные бюджеты</w:t>
            </w:r>
          </w:p>
        </w:tc>
        <w:tc>
          <w:tcPr>
            <w:tcW w:w="737" w:type="dxa"/>
          </w:tcPr>
          <w:p w:rsidR="00A90398" w:rsidRDefault="00A90398">
            <w:pPr>
              <w:pStyle w:val="ConsPlusNormal"/>
              <w:jc w:val="center"/>
            </w:pPr>
            <w:r>
              <w:t>x</w:t>
            </w:r>
          </w:p>
        </w:tc>
        <w:tc>
          <w:tcPr>
            <w:tcW w:w="566" w:type="dxa"/>
          </w:tcPr>
          <w:p w:rsidR="00A90398" w:rsidRDefault="00A90398">
            <w:pPr>
              <w:pStyle w:val="ConsPlusNormal"/>
              <w:jc w:val="center"/>
            </w:pPr>
            <w:r>
              <w:t>x</w:t>
            </w:r>
          </w:p>
        </w:tc>
        <w:tc>
          <w:tcPr>
            <w:tcW w:w="623" w:type="dxa"/>
          </w:tcPr>
          <w:p w:rsidR="00A90398" w:rsidRDefault="00A90398">
            <w:pPr>
              <w:pStyle w:val="ConsPlusNormal"/>
              <w:jc w:val="center"/>
            </w:pPr>
            <w:r>
              <w:t>x</w:t>
            </w:r>
          </w:p>
        </w:tc>
        <w:tc>
          <w:tcPr>
            <w:tcW w:w="566" w:type="dxa"/>
          </w:tcPr>
          <w:p w:rsidR="00A90398" w:rsidRDefault="00A90398">
            <w:pPr>
              <w:pStyle w:val="ConsPlusNormal"/>
              <w:jc w:val="center"/>
            </w:pPr>
            <w:r>
              <w:t>x</w:t>
            </w:r>
          </w:p>
        </w:tc>
        <w:tc>
          <w:tcPr>
            <w:tcW w:w="1264" w:type="dxa"/>
          </w:tcPr>
          <w:p w:rsidR="00A90398" w:rsidRDefault="00A90398">
            <w:pPr>
              <w:pStyle w:val="ConsPlusNormal"/>
              <w:jc w:val="center"/>
            </w:pPr>
            <w:r>
              <w:t>0,0</w:t>
            </w:r>
          </w:p>
        </w:tc>
        <w:tc>
          <w:tcPr>
            <w:tcW w:w="1264" w:type="dxa"/>
          </w:tcPr>
          <w:p w:rsidR="00A90398" w:rsidRDefault="00A90398">
            <w:pPr>
              <w:pStyle w:val="ConsPlusNormal"/>
              <w:jc w:val="center"/>
            </w:pPr>
            <w:r>
              <w:t>0,0</w:t>
            </w:r>
          </w:p>
        </w:tc>
        <w:tc>
          <w:tcPr>
            <w:tcW w:w="1264" w:type="dxa"/>
          </w:tcPr>
          <w:p w:rsidR="00A90398" w:rsidRDefault="00A90398">
            <w:pPr>
              <w:pStyle w:val="ConsPlusNormal"/>
              <w:jc w:val="center"/>
            </w:pPr>
            <w:r>
              <w:t>0,0</w:t>
            </w:r>
          </w:p>
        </w:tc>
        <w:tc>
          <w:tcPr>
            <w:tcW w:w="1264" w:type="dxa"/>
          </w:tcPr>
          <w:p w:rsidR="00A90398" w:rsidRDefault="00A90398">
            <w:pPr>
              <w:pStyle w:val="ConsPlusNormal"/>
              <w:jc w:val="center"/>
            </w:pPr>
            <w:r>
              <w:t>0,0</w:t>
            </w:r>
          </w:p>
        </w:tc>
        <w:tc>
          <w:tcPr>
            <w:tcW w:w="1264" w:type="dxa"/>
          </w:tcPr>
          <w:p w:rsidR="00A90398" w:rsidRDefault="00A90398">
            <w:pPr>
              <w:pStyle w:val="ConsPlusNormal"/>
              <w:jc w:val="center"/>
            </w:pPr>
            <w:r>
              <w:t>0,0</w:t>
            </w:r>
          </w:p>
        </w:tc>
        <w:tc>
          <w:tcPr>
            <w:tcW w:w="1303" w:type="dxa"/>
            <w:vMerge/>
          </w:tcPr>
          <w:p w:rsidR="00A90398" w:rsidRDefault="00A90398">
            <w:pPr>
              <w:pStyle w:val="ConsPlusNormal"/>
            </w:pPr>
          </w:p>
        </w:tc>
        <w:tc>
          <w:tcPr>
            <w:tcW w:w="2835" w:type="dxa"/>
            <w:vMerge/>
          </w:tcPr>
          <w:p w:rsidR="00A90398" w:rsidRDefault="00A90398">
            <w:pPr>
              <w:pStyle w:val="ConsPlusNormal"/>
            </w:pPr>
          </w:p>
        </w:tc>
      </w:tr>
      <w:tr w:rsidR="00A90398">
        <w:tc>
          <w:tcPr>
            <w:tcW w:w="2835" w:type="dxa"/>
            <w:vMerge/>
          </w:tcPr>
          <w:p w:rsidR="00A90398" w:rsidRDefault="00A90398">
            <w:pPr>
              <w:pStyle w:val="ConsPlusNormal"/>
            </w:pPr>
          </w:p>
        </w:tc>
        <w:tc>
          <w:tcPr>
            <w:tcW w:w="1303" w:type="dxa"/>
          </w:tcPr>
          <w:p w:rsidR="00A90398" w:rsidRDefault="00A90398">
            <w:pPr>
              <w:pStyle w:val="ConsPlusNormal"/>
            </w:pPr>
            <w:r>
              <w:t>внебюджетные источники</w:t>
            </w:r>
          </w:p>
        </w:tc>
        <w:tc>
          <w:tcPr>
            <w:tcW w:w="737" w:type="dxa"/>
          </w:tcPr>
          <w:p w:rsidR="00A90398" w:rsidRDefault="00A90398">
            <w:pPr>
              <w:pStyle w:val="ConsPlusNormal"/>
              <w:jc w:val="center"/>
            </w:pPr>
            <w:r>
              <w:t>x</w:t>
            </w:r>
          </w:p>
        </w:tc>
        <w:tc>
          <w:tcPr>
            <w:tcW w:w="566" w:type="dxa"/>
          </w:tcPr>
          <w:p w:rsidR="00A90398" w:rsidRDefault="00A90398">
            <w:pPr>
              <w:pStyle w:val="ConsPlusNormal"/>
              <w:jc w:val="center"/>
            </w:pPr>
            <w:r>
              <w:t>x</w:t>
            </w:r>
          </w:p>
        </w:tc>
        <w:tc>
          <w:tcPr>
            <w:tcW w:w="623" w:type="dxa"/>
          </w:tcPr>
          <w:p w:rsidR="00A90398" w:rsidRDefault="00A90398">
            <w:pPr>
              <w:pStyle w:val="ConsPlusNormal"/>
              <w:jc w:val="center"/>
            </w:pPr>
            <w:r>
              <w:t>x</w:t>
            </w:r>
          </w:p>
        </w:tc>
        <w:tc>
          <w:tcPr>
            <w:tcW w:w="566" w:type="dxa"/>
          </w:tcPr>
          <w:p w:rsidR="00A90398" w:rsidRDefault="00A90398">
            <w:pPr>
              <w:pStyle w:val="ConsPlusNormal"/>
              <w:jc w:val="center"/>
            </w:pPr>
            <w:r>
              <w:t>x</w:t>
            </w:r>
          </w:p>
        </w:tc>
        <w:tc>
          <w:tcPr>
            <w:tcW w:w="1264" w:type="dxa"/>
          </w:tcPr>
          <w:p w:rsidR="00A90398" w:rsidRDefault="00A90398">
            <w:pPr>
              <w:pStyle w:val="ConsPlusNormal"/>
              <w:jc w:val="center"/>
            </w:pPr>
            <w:r>
              <w:t>0,0</w:t>
            </w:r>
          </w:p>
        </w:tc>
        <w:tc>
          <w:tcPr>
            <w:tcW w:w="1264" w:type="dxa"/>
          </w:tcPr>
          <w:p w:rsidR="00A90398" w:rsidRDefault="00A90398">
            <w:pPr>
              <w:pStyle w:val="ConsPlusNormal"/>
              <w:jc w:val="center"/>
            </w:pPr>
            <w:r>
              <w:t>0,0</w:t>
            </w:r>
          </w:p>
        </w:tc>
        <w:tc>
          <w:tcPr>
            <w:tcW w:w="1264" w:type="dxa"/>
          </w:tcPr>
          <w:p w:rsidR="00A90398" w:rsidRDefault="00A90398">
            <w:pPr>
              <w:pStyle w:val="ConsPlusNormal"/>
              <w:jc w:val="center"/>
            </w:pPr>
            <w:r>
              <w:t>0,0</w:t>
            </w:r>
          </w:p>
        </w:tc>
        <w:tc>
          <w:tcPr>
            <w:tcW w:w="1264" w:type="dxa"/>
          </w:tcPr>
          <w:p w:rsidR="00A90398" w:rsidRDefault="00A90398">
            <w:pPr>
              <w:pStyle w:val="ConsPlusNormal"/>
              <w:jc w:val="center"/>
            </w:pPr>
            <w:r>
              <w:t>0,0</w:t>
            </w:r>
          </w:p>
        </w:tc>
        <w:tc>
          <w:tcPr>
            <w:tcW w:w="1264" w:type="dxa"/>
          </w:tcPr>
          <w:p w:rsidR="00A90398" w:rsidRDefault="00A90398">
            <w:pPr>
              <w:pStyle w:val="ConsPlusNormal"/>
              <w:jc w:val="center"/>
            </w:pPr>
            <w:r>
              <w:t>0,0</w:t>
            </w:r>
          </w:p>
        </w:tc>
        <w:tc>
          <w:tcPr>
            <w:tcW w:w="1303" w:type="dxa"/>
            <w:vMerge/>
          </w:tcPr>
          <w:p w:rsidR="00A90398" w:rsidRDefault="00A90398">
            <w:pPr>
              <w:pStyle w:val="ConsPlusNormal"/>
            </w:pPr>
          </w:p>
        </w:tc>
        <w:tc>
          <w:tcPr>
            <w:tcW w:w="2835" w:type="dxa"/>
            <w:vMerge/>
          </w:tcPr>
          <w:p w:rsidR="00A90398" w:rsidRDefault="00A90398">
            <w:pPr>
              <w:pStyle w:val="ConsPlusNormal"/>
            </w:pPr>
          </w:p>
        </w:tc>
      </w:tr>
      <w:tr w:rsidR="00A90398">
        <w:tc>
          <w:tcPr>
            <w:tcW w:w="2835" w:type="dxa"/>
            <w:vMerge/>
          </w:tcPr>
          <w:p w:rsidR="00A90398" w:rsidRDefault="00A90398">
            <w:pPr>
              <w:pStyle w:val="ConsPlusNormal"/>
            </w:pPr>
          </w:p>
        </w:tc>
        <w:tc>
          <w:tcPr>
            <w:tcW w:w="1303" w:type="dxa"/>
          </w:tcPr>
          <w:p w:rsidR="00A90398" w:rsidRDefault="00A90398">
            <w:pPr>
              <w:pStyle w:val="ConsPlusNormal"/>
            </w:pPr>
            <w:r>
              <w:t>налоговые расходы</w:t>
            </w:r>
          </w:p>
        </w:tc>
        <w:tc>
          <w:tcPr>
            <w:tcW w:w="737" w:type="dxa"/>
          </w:tcPr>
          <w:p w:rsidR="00A90398" w:rsidRDefault="00A90398">
            <w:pPr>
              <w:pStyle w:val="ConsPlusNormal"/>
              <w:jc w:val="center"/>
            </w:pPr>
            <w:r>
              <w:t>x</w:t>
            </w:r>
          </w:p>
        </w:tc>
        <w:tc>
          <w:tcPr>
            <w:tcW w:w="566" w:type="dxa"/>
          </w:tcPr>
          <w:p w:rsidR="00A90398" w:rsidRDefault="00A90398">
            <w:pPr>
              <w:pStyle w:val="ConsPlusNormal"/>
              <w:jc w:val="center"/>
            </w:pPr>
            <w:r>
              <w:t>x</w:t>
            </w:r>
          </w:p>
        </w:tc>
        <w:tc>
          <w:tcPr>
            <w:tcW w:w="623" w:type="dxa"/>
          </w:tcPr>
          <w:p w:rsidR="00A90398" w:rsidRDefault="00A90398">
            <w:pPr>
              <w:pStyle w:val="ConsPlusNormal"/>
              <w:jc w:val="center"/>
            </w:pPr>
            <w:r>
              <w:t>x</w:t>
            </w:r>
          </w:p>
        </w:tc>
        <w:tc>
          <w:tcPr>
            <w:tcW w:w="566" w:type="dxa"/>
          </w:tcPr>
          <w:p w:rsidR="00A90398" w:rsidRDefault="00A90398">
            <w:pPr>
              <w:pStyle w:val="ConsPlusNormal"/>
              <w:jc w:val="center"/>
            </w:pPr>
            <w:r>
              <w:t>x</w:t>
            </w:r>
          </w:p>
        </w:tc>
        <w:tc>
          <w:tcPr>
            <w:tcW w:w="1264" w:type="dxa"/>
          </w:tcPr>
          <w:p w:rsidR="00A90398" w:rsidRDefault="00A90398">
            <w:pPr>
              <w:pStyle w:val="ConsPlusNormal"/>
              <w:jc w:val="center"/>
            </w:pPr>
            <w:r>
              <w:t>0,0</w:t>
            </w:r>
          </w:p>
        </w:tc>
        <w:tc>
          <w:tcPr>
            <w:tcW w:w="1264" w:type="dxa"/>
          </w:tcPr>
          <w:p w:rsidR="00A90398" w:rsidRDefault="00A90398">
            <w:pPr>
              <w:pStyle w:val="ConsPlusNormal"/>
              <w:jc w:val="center"/>
            </w:pPr>
            <w:r>
              <w:t>0,0</w:t>
            </w:r>
          </w:p>
        </w:tc>
        <w:tc>
          <w:tcPr>
            <w:tcW w:w="1264" w:type="dxa"/>
          </w:tcPr>
          <w:p w:rsidR="00A90398" w:rsidRDefault="00A90398">
            <w:pPr>
              <w:pStyle w:val="ConsPlusNormal"/>
              <w:jc w:val="center"/>
            </w:pPr>
            <w:r>
              <w:t>0,0</w:t>
            </w:r>
          </w:p>
        </w:tc>
        <w:tc>
          <w:tcPr>
            <w:tcW w:w="1264" w:type="dxa"/>
          </w:tcPr>
          <w:p w:rsidR="00A90398" w:rsidRDefault="00A90398">
            <w:pPr>
              <w:pStyle w:val="ConsPlusNormal"/>
              <w:jc w:val="center"/>
            </w:pPr>
            <w:r>
              <w:t>0,0</w:t>
            </w:r>
          </w:p>
        </w:tc>
        <w:tc>
          <w:tcPr>
            <w:tcW w:w="1264" w:type="dxa"/>
          </w:tcPr>
          <w:p w:rsidR="00A90398" w:rsidRDefault="00A90398">
            <w:pPr>
              <w:pStyle w:val="ConsPlusNormal"/>
              <w:jc w:val="center"/>
            </w:pPr>
            <w:r>
              <w:t>0,0</w:t>
            </w:r>
          </w:p>
        </w:tc>
        <w:tc>
          <w:tcPr>
            <w:tcW w:w="1303" w:type="dxa"/>
            <w:vMerge/>
          </w:tcPr>
          <w:p w:rsidR="00A90398" w:rsidRDefault="00A90398">
            <w:pPr>
              <w:pStyle w:val="ConsPlusNormal"/>
            </w:pPr>
          </w:p>
        </w:tc>
        <w:tc>
          <w:tcPr>
            <w:tcW w:w="2835" w:type="dxa"/>
            <w:vMerge/>
          </w:tcPr>
          <w:p w:rsidR="00A90398" w:rsidRDefault="00A90398">
            <w:pPr>
              <w:pStyle w:val="ConsPlusNormal"/>
            </w:pPr>
          </w:p>
        </w:tc>
      </w:tr>
      <w:tr w:rsidR="00A90398">
        <w:tc>
          <w:tcPr>
            <w:tcW w:w="2835" w:type="dxa"/>
            <w:vMerge w:val="restart"/>
          </w:tcPr>
          <w:p w:rsidR="00A90398" w:rsidRDefault="00A90398">
            <w:pPr>
              <w:pStyle w:val="ConsPlusNormal"/>
            </w:pPr>
            <w:r>
              <w:t>1.1.4. Строительство объектов дорожной инфраструктуры для многофункциональной ледовой арены по улице Немировича-Данченко в г. Новосибирске</w:t>
            </w:r>
          </w:p>
        </w:tc>
        <w:tc>
          <w:tcPr>
            <w:tcW w:w="1303" w:type="dxa"/>
          </w:tcPr>
          <w:p w:rsidR="00A90398" w:rsidRDefault="00A90398">
            <w:pPr>
              <w:pStyle w:val="ConsPlusNormal"/>
            </w:pPr>
            <w:r>
              <w:t>областной бюджет</w:t>
            </w:r>
          </w:p>
        </w:tc>
        <w:tc>
          <w:tcPr>
            <w:tcW w:w="737" w:type="dxa"/>
          </w:tcPr>
          <w:p w:rsidR="00A90398" w:rsidRDefault="00A90398">
            <w:pPr>
              <w:pStyle w:val="ConsPlusNormal"/>
              <w:jc w:val="center"/>
            </w:pPr>
            <w:r>
              <w:t>124</w:t>
            </w:r>
          </w:p>
        </w:tc>
        <w:tc>
          <w:tcPr>
            <w:tcW w:w="566" w:type="dxa"/>
          </w:tcPr>
          <w:p w:rsidR="00A90398" w:rsidRDefault="00A90398">
            <w:pPr>
              <w:pStyle w:val="ConsPlusNormal"/>
              <w:jc w:val="center"/>
            </w:pPr>
            <w:r>
              <w:t>61</w:t>
            </w:r>
          </w:p>
        </w:tc>
        <w:tc>
          <w:tcPr>
            <w:tcW w:w="623" w:type="dxa"/>
          </w:tcPr>
          <w:p w:rsidR="00A90398" w:rsidRDefault="00A90398">
            <w:pPr>
              <w:pStyle w:val="ConsPlusNormal"/>
              <w:jc w:val="center"/>
            </w:pPr>
            <w:r>
              <w:t>0</w:t>
            </w:r>
          </w:p>
        </w:tc>
        <w:tc>
          <w:tcPr>
            <w:tcW w:w="566" w:type="dxa"/>
          </w:tcPr>
          <w:p w:rsidR="00A90398" w:rsidRDefault="00A90398">
            <w:pPr>
              <w:pStyle w:val="ConsPlusNormal"/>
              <w:jc w:val="center"/>
            </w:pPr>
            <w:r>
              <w:t>07</w:t>
            </w:r>
          </w:p>
        </w:tc>
        <w:tc>
          <w:tcPr>
            <w:tcW w:w="1264" w:type="dxa"/>
          </w:tcPr>
          <w:p w:rsidR="00A90398" w:rsidRDefault="00A90398">
            <w:pPr>
              <w:pStyle w:val="ConsPlusNormal"/>
              <w:jc w:val="center"/>
            </w:pPr>
            <w:r>
              <w:t>327684,4</w:t>
            </w:r>
          </w:p>
        </w:tc>
        <w:tc>
          <w:tcPr>
            <w:tcW w:w="1264" w:type="dxa"/>
          </w:tcPr>
          <w:p w:rsidR="00A90398" w:rsidRDefault="00A90398">
            <w:pPr>
              <w:pStyle w:val="ConsPlusNormal"/>
              <w:jc w:val="center"/>
            </w:pPr>
            <w:r>
              <w:t>53476,1</w:t>
            </w:r>
          </w:p>
        </w:tc>
        <w:tc>
          <w:tcPr>
            <w:tcW w:w="1264" w:type="dxa"/>
          </w:tcPr>
          <w:p w:rsidR="00A90398" w:rsidRDefault="00A90398">
            <w:pPr>
              <w:pStyle w:val="ConsPlusNormal"/>
              <w:jc w:val="center"/>
            </w:pPr>
            <w:r>
              <w:t>75668,9</w:t>
            </w:r>
          </w:p>
        </w:tc>
        <w:tc>
          <w:tcPr>
            <w:tcW w:w="1264" w:type="dxa"/>
          </w:tcPr>
          <w:p w:rsidR="00A90398" w:rsidRDefault="00A90398">
            <w:pPr>
              <w:pStyle w:val="ConsPlusNormal"/>
              <w:jc w:val="center"/>
            </w:pPr>
            <w:r>
              <w:t>248126,3</w:t>
            </w:r>
          </w:p>
        </w:tc>
        <w:tc>
          <w:tcPr>
            <w:tcW w:w="1264" w:type="dxa"/>
          </w:tcPr>
          <w:p w:rsidR="00A90398" w:rsidRDefault="00A90398">
            <w:pPr>
              <w:pStyle w:val="ConsPlusNormal"/>
              <w:jc w:val="center"/>
            </w:pPr>
            <w:r>
              <w:t>87100,0</w:t>
            </w:r>
          </w:p>
        </w:tc>
        <w:tc>
          <w:tcPr>
            <w:tcW w:w="1303" w:type="dxa"/>
            <w:vMerge w:val="restart"/>
          </w:tcPr>
          <w:p w:rsidR="00A90398" w:rsidRDefault="00A90398">
            <w:pPr>
              <w:pStyle w:val="ConsPlusNormal"/>
              <w:jc w:val="center"/>
            </w:pPr>
            <w:r>
              <w:t>Минтранс НСО, Минстрой НСО, ГКУ НСО "Арена"</w:t>
            </w:r>
          </w:p>
        </w:tc>
        <w:tc>
          <w:tcPr>
            <w:tcW w:w="2835" w:type="dxa"/>
            <w:vMerge w:val="restart"/>
          </w:tcPr>
          <w:p w:rsidR="00A90398" w:rsidRDefault="00A90398">
            <w:pPr>
              <w:pStyle w:val="ConsPlusNormal"/>
            </w:pPr>
            <w:r>
              <w:t>Строительство автомобильных дорог общего пользования</w:t>
            </w:r>
          </w:p>
        </w:tc>
      </w:tr>
      <w:tr w:rsidR="00A90398">
        <w:tc>
          <w:tcPr>
            <w:tcW w:w="2835" w:type="dxa"/>
            <w:vMerge/>
          </w:tcPr>
          <w:p w:rsidR="00A90398" w:rsidRDefault="00A90398">
            <w:pPr>
              <w:pStyle w:val="ConsPlusNormal"/>
            </w:pPr>
          </w:p>
        </w:tc>
        <w:tc>
          <w:tcPr>
            <w:tcW w:w="1303" w:type="dxa"/>
          </w:tcPr>
          <w:p w:rsidR="00A90398" w:rsidRDefault="00A90398">
            <w:pPr>
              <w:pStyle w:val="ConsPlusNormal"/>
            </w:pPr>
            <w:r>
              <w:t>федеральный бюджет</w:t>
            </w:r>
          </w:p>
        </w:tc>
        <w:tc>
          <w:tcPr>
            <w:tcW w:w="737" w:type="dxa"/>
          </w:tcPr>
          <w:p w:rsidR="00A90398" w:rsidRDefault="00A90398">
            <w:pPr>
              <w:pStyle w:val="ConsPlusNormal"/>
              <w:jc w:val="center"/>
            </w:pPr>
            <w:r>
              <w:t>x</w:t>
            </w:r>
          </w:p>
        </w:tc>
        <w:tc>
          <w:tcPr>
            <w:tcW w:w="566" w:type="dxa"/>
          </w:tcPr>
          <w:p w:rsidR="00A90398" w:rsidRDefault="00A90398">
            <w:pPr>
              <w:pStyle w:val="ConsPlusNormal"/>
              <w:jc w:val="center"/>
            </w:pPr>
            <w:r>
              <w:t>x</w:t>
            </w:r>
          </w:p>
        </w:tc>
        <w:tc>
          <w:tcPr>
            <w:tcW w:w="623" w:type="dxa"/>
          </w:tcPr>
          <w:p w:rsidR="00A90398" w:rsidRDefault="00A90398">
            <w:pPr>
              <w:pStyle w:val="ConsPlusNormal"/>
              <w:jc w:val="center"/>
            </w:pPr>
            <w:r>
              <w:t>x</w:t>
            </w:r>
          </w:p>
        </w:tc>
        <w:tc>
          <w:tcPr>
            <w:tcW w:w="566" w:type="dxa"/>
          </w:tcPr>
          <w:p w:rsidR="00A90398" w:rsidRDefault="00A90398">
            <w:pPr>
              <w:pStyle w:val="ConsPlusNormal"/>
              <w:jc w:val="center"/>
            </w:pPr>
            <w:r>
              <w:t>x</w:t>
            </w:r>
          </w:p>
        </w:tc>
        <w:tc>
          <w:tcPr>
            <w:tcW w:w="1264" w:type="dxa"/>
          </w:tcPr>
          <w:p w:rsidR="00A90398" w:rsidRDefault="00A90398">
            <w:pPr>
              <w:pStyle w:val="ConsPlusNormal"/>
              <w:jc w:val="center"/>
            </w:pPr>
            <w:r>
              <w:t>0,0</w:t>
            </w:r>
          </w:p>
        </w:tc>
        <w:tc>
          <w:tcPr>
            <w:tcW w:w="1264" w:type="dxa"/>
          </w:tcPr>
          <w:p w:rsidR="00A90398" w:rsidRDefault="00A90398">
            <w:pPr>
              <w:pStyle w:val="ConsPlusNormal"/>
              <w:jc w:val="center"/>
            </w:pPr>
            <w:r>
              <w:t>0,0</w:t>
            </w:r>
          </w:p>
        </w:tc>
        <w:tc>
          <w:tcPr>
            <w:tcW w:w="1264" w:type="dxa"/>
          </w:tcPr>
          <w:p w:rsidR="00A90398" w:rsidRDefault="00A90398">
            <w:pPr>
              <w:pStyle w:val="ConsPlusNormal"/>
              <w:jc w:val="center"/>
            </w:pPr>
            <w:r>
              <w:t>0,0</w:t>
            </w:r>
          </w:p>
        </w:tc>
        <w:tc>
          <w:tcPr>
            <w:tcW w:w="1264" w:type="dxa"/>
          </w:tcPr>
          <w:p w:rsidR="00A90398" w:rsidRDefault="00A90398">
            <w:pPr>
              <w:pStyle w:val="ConsPlusNormal"/>
              <w:jc w:val="center"/>
            </w:pPr>
            <w:r>
              <w:t>0,0</w:t>
            </w:r>
          </w:p>
        </w:tc>
        <w:tc>
          <w:tcPr>
            <w:tcW w:w="1264" w:type="dxa"/>
          </w:tcPr>
          <w:p w:rsidR="00A90398" w:rsidRDefault="00A90398">
            <w:pPr>
              <w:pStyle w:val="ConsPlusNormal"/>
              <w:jc w:val="center"/>
            </w:pPr>
            <w:r>
              <w:t>0,0</w:t>
            </w:r>
          </w:p>
        </w:tc>
        <w:tc>
          <w:tcPr>
            <w:tcW w:w="1303" w:type="dxa"/>
            <w:vMerge/>
          </w:tcPr>
          <w:p w:rsidR="00A90398" w:rsidRDefault="00A90398">
            <w:pPr>
              <w:pStyle w:val="ConsPlusNormal"/>
            </w:pPr>
          </w:p>
        </w:tc>
        <w:tc>
          <w:tcPr>
            <w:tcW w:w="2835" w:type="dxa"/>
            <w:vMerge/>
          </w:tcPr>
          <w:p w:rsidR="00A90398" w:rsidRDefault="00A90398">
            <w:pPr>
              <w:pStyle w:val="ConsPlusNormal"/>
            </w:pPr>
          </w:p>
        </w:tc>
      </w:tr>
      <w:tr w:rsidR="00A90398">
        <w:tc>
          <w:tcPr>
            <w:tcW w:w="2835" w:type="dxa"/>
            <w:vMerge/>
          </w:tcPr>
          <w:p w:rsidR="00A90398" w:rsidRDefault="00A90398">
            <w:pPr>
              <w:pStyle w:val="ConsPlusNormal"/>
            </w:pPr>
          </w:p>
        </w:tc>
        <w:tc>
          <w:tcPr>
            <w:tcW w:w="1303" w:type="dxa"/>
          </w:tcPr>
          <w:p w:rsidR="00A90398" w:rsidRDefault="00A90398">
            <w:pPr>
              <w:pStyle w:val="ConsPlusNormal"/>
            </w:pPr>
            <w:r>
              <w:t>местные бюджеты</w:t>
            </w:r>
          </w:p>
        </w:tc>
        <w:tc>
          <w:tcPr>
            <w:tcW w:w="737" w:type="dxa"/>
          </w:tcPr>
          <w:p w:rsidR="00A90398" w:rsidRDefault="00A90398">
            <w:pPr>
              <w:pStyle w:val="ConsPlusNormal"/>
              <w:jc w:val="center"/>
            </w:pPr>
            <w:r>
              <w:t>x</w:t>
            </w:r>
          </w:p>
        </w:tc>
        <w:tc>
          <w:tcPr>
            <w:tcW w:w="566" w:type="dxa"/>
          </w:tcPr>
          <w:p w:rsidR="00A90398" w:rsidRDefault="00A90398">
            <w:pPr>
              <w:pStyle w:val="ConsPlusNormal"/>
              <w:jc w:val="center"/>
            </w:pPr>
            <w:r>
              <w:t>x</w:t>
            </w:r>
          </w:p>
        </w:tc>
        <w:tc>
          <w:tcPr>
            <w:tcW w:w="623" w:type="dxa"/>
          </w:tcPr>
          <w:p w:rsidR="00A90398" w:rsidRDefault="00A90398">
            <w:pPr>
              <w:pStyle w:val="ConsPlusNormal"/>
              <w:jc w:val="center"/>
            </w:pPr>
            <w:r>
              <w:t>x</w:t>
            </w:r>
          </w:p>
        </w:tc>
        <w:tc>
          <w:tcPr>
            <w:tcW w:w="566" w:type="dxa"/>
          </w:tcPr>
          <w:p w:rsidR="00A90398" w:rsidRDefault="00A90398">
            <w:pPr>
              <w:pStyle w:val="ConsPlusNormal"/>
              <w:jc w:val="center"/>
            </w:pPr>
            <w:r>
              <w:t>x</w:t>
            </w:r>
          </w:p>
        </w:tc>
        <w:tc>
          <w:tcPr>
            <w:tcW w:w="1264" w:type="dxa"/>
          </w:tcPr>
          <w:p w:rsidR="00A90398" w:rsidRDefault="00A90398">
            <w:pPr>
              <w:pStyle w:val="ConsPlusNormal"/>
              <w:jc w:val="center"/>
            </w:pPr>
            <w:r>
              <w:t>0,0</w:t>
            </w:r>
          </w:p>
        </w:tc>
        <w:tc>
          <w:tcPr>
            <w:tcW w:w="1264" w:type="dxa"/>
          </w:tcPr>
          <w:p w:rsidR="00A90398" w:rsidRDefault="00A90398">
            <w:pPr>
              <w:pStyle w:val="ConsPlusNormal"/>
              <w:jc w:val="center"/>
            </w:pPr>
            <w:r>
              <w:t>0,0</w:t>
            </w:r>
          </w:p>
        </w:tc>
        <w:tc>
          <w:tcPr>
            <w:tcW w:w="1264" w:type="dxa"/>
          </w:tcPr>
          <w:p w:rsidR="00A90398" w:rsidRDefault="00A90398">
            <w:pPr>
              <w:pStyle w:val="ConsPlusNormal"/>
              <w:jc w:val="center"/>
            </w:pPr>
            <w:r>
              <w:t>0,0</w:t>
            </w:r>
          </w:p>
        </w:tc>
        <w:tc>
          <w:tcPr>
            <w:tcW w:w="1264" w:type="dxa"/>
          </w:tcPr>
          <w:p w:rsidR="00A90398" w:rsidRDefault="00A90398">
            <w:pPr>
              <w:pStyle w:val="ConsPlusNormal"/>
              <w:jc w:val="center"/>
            </w:pPr>
            <w:r>
              <w:t>0,0</w:t>
            </w:r>
          </w:p>
        </w:tc>
        <w:tc>
          <w:tcPr>
            <w:tcW w:w="1264" w:type="dxa"/>
          </w:tcPr>
          <w:p w:rsidR="00A90398" w:rsidRDefault="00A90398">
            <w:pPr>
              <w:pStyle w:val="ConsPlusNormal"/>
              <w:jc w:val="center"/>
            </w:pPr>
            <w:r>
              <w:t>0,0</w:t>
            </w:r>
          </w:p>
        </w:tc>
        <w:tc>
          <w:tcPr>
            <w:tcW w:w="1303" w:type="dxa"/>
            <w:vMerge/>
          </w:tcPr>
          <w:p w:rsidR="00A90398" w:rsidRDefault="00A90398">
            <w:pPr>
              <w:pStyle w:val="ConsPlusNormal"/>
            </w:pPr>
          </w:p>
        </w:tc>
        <w:tc>
          <w:tcPr>
            <w:tcW w:w="2835" w:type="dxa"/>
            <w:vMerge/>
          </w:tcPr>
          <w:p w:rsidR="00A90398" w:rsidRDefault="00A90398">
            <w:pPr>
              <w:pStyle w:val="ConsPlusNormal"/>
            </w:pPr>
          </w:p>
        </w:tc>
      </w:tr>
      <w:tr w:rsidR="00A90398">
        <w:tc>
          <w:tcPr>
            <w:tcW w:w="2835" w:type="dxa"/>
            <w:vMerge/>
          </w:tcPr>
          <w:p w:rsidR="00A90398" w:rsidRDefault="00A90398">
            <w:pPr>
              <w:pStyle w:val="ConsPlusNormal"/>
            </w:pPr>
          </w:p>
        </w:tc>
        <w:tc>
          <w:tcPr>
            <w:tcW w:w="1303" w:type="dxa"/>
          </w:tcPr>
          <w:p w:rsidR="00A90398" w:rsidRDefault="00A90398">
            <w:pPr>
              <w:pStyle w:val="ConsPlusNormal"/>
            </w:pPr>
            <w:r>
              <w:t>внебюджетные источники</w:t>
            </w:r>
          </w:p>
        </w:tc>
        <w:tc>
          <w:tcPr>
            <w:tcW w:w="737" w:type="dxa"/>
          </w:tcPr>
          <w:p w:rsidR="00A90398" w:rsidRDefault="00A90398">
            <w:pPr>
              <w:pStyle w:val="ConsPlusNormal"/>
              <w:jc w:val="center"/>
            </w:pPr>
            <w:r>
              <w:t>x</w:t>
            </w:r>
          </w:p>
        </w:tc>
        <w:tc>
          <w:tcPr>
            <w:tcW w:w="566" w:type="dxa"/>
          </w:tcPr>
          <w:p w:rsidR="00A90398" w:rsidRDefault="00A90398">
            <w:pPr>
              <w:pStyle w:val="ConsPlusNormal"/>
              <w:jc w:val="center"/>
            </w:pPr>
            <w:r>
              <w:t>x</w:t>
            </w:r>
          </w:p>
        </w:tc>
        <w:tc>
          <w:tcPr>
            <w:tcW w:w="623" w:type="dxa"/>
          </w:tcPr>
          <w:p w:rsidR="00A90398" w:rsidRDefault="00A90398">
            <w:pPr>
              <w:pStyle w:val="ConsPlusNormal"/>
              <w:jc w:val="center"/>
            </w:pPr>
            <w:r>
              <w:t>x</w:t>
            </w:r>
          </w:p>
        </w:tc>
        <w:tc>
          <w:tcPr>
            <w:tcW w:w="566" w:type="dxa"/>
          </w:tcPr>
          <w:p w:rsidR="00A90398" w:rsidRDefault="00A90398">
            <w:pPr>
              <w:pStyle w:val="ConsPlusNormal"/>
              <w:jc w:val="center"/>
            </w:pPr>
            <w:r>
              <w:t>x</w:t>
            </w:r>
          </w:p>
        </w:tc>
        <w:tc>
          <w:tcPr>
            <w:tcW w:w="1264" w:type="dxa"/>
          </w:tcPr>
          <w:p w:rsidR="00A90398" w:rsidRDefault="00A90398">
            <w:pPr>
              <w:pStyle w:val="ConsPlusNormal"/>
              <w:jc w:val="center"/>
            </w:pPr>
            <w:r>
              <w:t>0,0</w:t>
            </w:r>
          </w:p>
        </w:tc>
        <w:tc>
          <w:tcPr>
            <w:tcW w:w="1264" w:type="dxa"/>
          </w:tcPr>
          <w:p w:rsidR="00A90398" w:rsidRDefault="00A90398">
            <w:pPr>
              <w:pStyle w:val="ConsPlusNormal"/>
              <w:jc w:val="center"/>
            </w:pPr>
            <w:r>
              <w:t>0,0</w:t>
            </w:r>
          </w:p>
        </w:tc>
        <w:tc>
          <w:tcPr>
            <w:tcW w:w="1264" w:type="dxa"/>
          </w:tcPr>
          <w:p w:rsidR="00A90398" w:rsidRDefault="00A90398">
            <w:pPr>
              <w:pStyle w:val="ConsPlusNormal"/>
              <w:jc w:val="center"/>
            </w:pPr>
            <w:r>
              <w:t>0,0</w:t>
            </w:r>
          </w:p>
        </w:tc>
        <w:tc>
          <w:tcPr>
            <w:tcW w:w="1264" w:type="dxa"/>
          </w:tcPr>
          <w:p w:rsidR="00A90398" w:rsidRDefault="00A90398">
            <w:pPr>
              <w:pStyle w:val="ConsPlusNormal"/>
              <w:jc w:val="center"/>
            </w:pPr>
            <w:r>
              <w:t>0,0</w:t>
            </w:r>
          </w:p>
        </w:tc>
        <w:tc>
          <w:tcPr>
            <w:tcW w:w="1264" w:type="dxa"/>
          </w:tcPr>
          <w:p w:rsidR="00A90398" w:rsidRDefault="00A90398">
            <w:pPr>
              <w:pStyle w:val="ConsPlusNormal"/>
              <w:jc w:val="center"/>
            </w:pPr>
            <w:r>
              <w:t>0,0</w:t>
            </w:r>
          </w:p>
        </w:tc>
        <w:tc>
          <w:tcPr>
            <w:tcW w:w="1303" w:type="dxa"/>
            <w:vMerge/>
          </w:tcPr>
          <w:p w:rsidR="00A90398" w:rsidRDefault="00A90398">
            <w:pPr>
              <w:pStyle w:val="ConsPlusNormal"/>
            </w:pPr>
          </w:p>
        </w:tc>
        <w:tc>
          <w:tcPr>
            <w:tcW w:w="2835" w:type="dxa"/>
            <w:vMerge/>
          </w:tcPr>
          <w:p w:rsidR="00A90398" w:rsidRDefault="00A90398">
            <w:pPr>
              <w:pStyle w:val="ConsPlusNormal"/>
            </w:pPr>
          </w:p>
        </w:tc>
      </w:tr>
      <w:tr w:rsidR="00A90398">
        <w:tc>
          <w:tcPr>
            <w:tcW w:w="2835" w:type="dxa"/>
            <w:vMerge/>
          </w:tcPr>
          <w:p w:rsidR="00A90398" w:rsidRDefault="00A90398">
            <w:pPr>
              <w:pStyle w:val="ConsPlusNormal"/>
            </w:pPr>
          </w:p>
        </w:tc>
        <w:tc>
          <w:tcPr>
            <w:tcW w:w="1303" w:type="dxa"/>
          </w:tcPr>
          <w:p w:rsidR="00A90398" w:rsidRDefault="00A90398">
            <w:pPr>
              <w:pStyle w:val="ConsPlusNormal"/>
            </w:pPr>
            <w:r>
              <w:t>налоговые расходы</w:t>
            </w:r>
          </w:p>
        </w:tc>
        <w:tc>
          <w:tcPr>
            <w:tcW w:w="737" w:type="dxa"/>
          </w:tcPr>
          <w:p w:rsidR="00A90398" w:rsidRDefault="00A90398">
            <w:pPr>
              <w:pStyle w:val="ConsPlusNormal"/>
              <w:jc w:val="center"/>
            </w:pPr>
            <w:r>
              <w:t>x</w:t>
            </w:r>
          </w:p>
        </w:tc>
        <w:tc>
          <w:tcPr>
            <w:tcW w:w="566" w:type="dxa"/>
          </w:tcPr>
          <w:p w:rsidR="00A90398" w:rsidRDefault="00A90398">
            <w:pPr>
              <w:pStyle w:val="ConsPlusNormal"/>
              <w:jc w:val="center"/>
            </w:pPr>
            <w:r>
              <w:t>x</w:t>
            </w:r>
          </w:p>
        </w:tc>
        <w:tc>
          <w:tcPr>
            <w:tcW w:w="623" w:type="dxa"/>
          </w:tcPr>
          <w:p w:rsidR="00A90398" w:rsidRDefault="00A90398">
            <w:pPr>
              <w:pStyle w:val="ConsPlusNormal"/>
              <w:jc w:val="center"/>
            </w:pPr>
            <w:r>
              <w:t>x</w:t>
            </w:r>
          </w:p>
        </w:tc>
        <w:tc>
          <w:tcPr>
            <w:tcW w:w="566" w:type="dxa"/>
          </w:tcPr>
          <w:p w:rsidR="00A90398" w:rsidRDefault="00A90398">
            <w:pPr>
              <w:pStyle w:val="ConsPlusNormal"/>
              <w:jc w:val="center"/>
            </w:pPr>
            <w:r>
              <w:t>x</w:t>
            </w:r>
          </w:p>
        </w:tc>
        <w:tc>
          <w:tcPr>
            <w:tcW w:w="1264" w:type="dxa"/>
          </w:tcPr>
          <w:p w:rsidR="00A90398" w:rsidRDefault="00A90398">
            <w:pPr>
              <w:pStyle w:val="ConsPlusNormal"/>
              <w:jc w:val="center"/>
            </w:pPr>
            <w:r>
              <w:t>0,0</w:t>
            </w:r>
          </w:p>
        </w:tc>
        <w:tc>
          <w:tcPr>
            <w:tcW w:w="1264" w:type="dxa"/>
          </w:tcPr>
          <w:p w:rsidR="00A90398" w:rsidRDefault="00A90398">
            <w:pPr>
              <w:pStyle w:val="ConsPlusNormal"/>
              <w:jc w:val="center"/>
            </w:pPr>
            <w:r>
              <w:t>0,0</w:t>
            </w:r>
          </w:p>
        </w:tc>
        <w:tc>
          <w:tcPr>
            <w:tcW w:w="1264" w:type="dxa"/>
          </w:tcPr>
          <w:p w:rsidR="00A90398" w:rsidRDefault="00A90398">
            <w:pPr>
              <w:pStyle w:val="ConsPlusNormal"/>
              <w:jc w:val="center"/>
            </w:pPr>
            <w:r>
              <w:t>0,0</w:t>
            </w:r>
          </w:p>
        </w:tc>
        <w:tc>
          <w:tcPr>
            <w:tcW w:w="1264" w:type="dxa"/>
          </w:tcPr>
          <w:p w:rsidR="00A90398" w:rsidRDefault="00A90398">
            <w:pPr>
              <w:pStyle w:val="ConsPlusNormal"/>
              <w:jc w:val="center"/>
            </w:pPr>
            <w:r>
              <w:t>0,0</w:t>
            </w:r>
          </w:p>
        </w:tc>
        <w:tc>
          <w:tcPr>
            <w:tcW w:w="1264" w:type="dxa"/>
          </w:tcPr>
          <w:p w:rsidR="00A90398" w:rsidRDefault="00A90398">
            <w:pPr>
              <w:pStyle w:val="ConsPlusNormal"/>
              <w:jc w:val="center"/>
            </w:pPr>
            <w:r>
              <w:t>0,0</w:t>
            </w:r>
          </w:p>
        </w:tc>
        <w:tc>
          <w:tcPr>
            <w:tcW w:w="1303" w:type="dxa"/>
            <w:vMerge/>
          </w:tcPr>
          <w:p w:rsidR="00A90398" w:rsidRDefault="00A90398">
            <w:pPr>
              <w:pStyle w:val="ConsPlusNormal"/>
            </w:pPr>
          </w:p>
        </w:tc>
        <w:tc>
          <w:tcPr>
            <w:tcW w:w="2835" w:type="dxa"/>
            <w:vMerge/>
          </w:tcPr>
          <w:p w:rsidR="00A90398" w:rsidRDefault="00A90398">
            <w:pPr>
              <w:pStyle w:val="ConsPlusNormal"/>
            </w:pPr>
          </w:p>
        </w:tc>
      </w:tr>
      <w:tr w:rsidR="00A90398">
        <w:tc>
          <w:tcPr>
            <w:tcW w:w="17088" w:type="dxa"/>
            <w:gridSpan w:val="13"/>
          </w:tcPr>
          <w:p w:rsidR="00A90398" w:rsidRDefault="00A90398">
            <w:pPr>
              <w:pStyle w:val="ConsPlusNormal"/>
              <w:jc w:val="center"/>
              <w:outlineLvl w:val="4"/>
            </w:pPr>
            <w:r>
              <w:t xml:space="preserve">1.2. Задача: обеспечение сохранности и восстановления автомобильных дорог регионального, межмуниципального и местного значения и искусственных сооружений на них, а </w:t>
            </w:r>
            <w:r>
              <w:lastRenderedPageBreak/>
              <w:t>также улично-дорожной сети в муниципальных образованиях Новосибирской области</w:t>
            </w:r>
          </w:p>
        </w:tc>
      </w:tr>
      <w:tr w:rsidR="00A90398">
        <w:tc>
          <w:tcPr>
            <w:tcW w:w="2835" w:type="dxa"/>
            <w:vMerge w:val="restart"/>
          </w:tcPr>
          <w:p w:rsidR="00A90398" w:rsidRDefault="00A90398">
            <w:pPr>
              <w:pStyle w:val="ConsPlusNormal"/>
            </w:pPr>
            <w:r>
              <w:lastRenderedPageBreak/>
              <w:t>1.2.1. Капитальный ремонт, ремонт, содержание, иные мероприятия в отношении автомобильных дорог регионального и межмуниципального значения и искусственных сооружений на них</w:t>
            </w:r>
          </w:p>
        </w:tc>
        <w:tc>
          <w:tcPr>
            <w:tcW w:w="1303" w:type="dxa"/>
          </w:tcPr>
          <w:p w:rsidR="00A90398" w:rsidRDefault="00A90398">
            <w:pPr>
              <w:pStyle w:val="ConsPlusNormal"/>
            </w:pPr>
            <w:r>
              <w:t>областной бюджет</w:t>
            </w:r>
          </w:p>
        </w:tc>
        <w:tc>
          <w:tcPr>
            <w:tcW w:w="737" w:type="dxa"/>
          </w:tcPr>
          <w:p w:rsidR="00A90398" w:rsidRDefault="00A90398">
            <w:pPr>
              <w:pStyle w:val="ConsPlusNormal"/>
              <w:jc w:val="center"/>
            </w:pPr>
            <w:r>
              <w:t>176</w:t>
            </w:r>
          </w:p>
        </w:tc>
        <w:tc>
          <w:tcPr>
            <w:tcW w:w="566" w:type="dxa"/>
          </w:tcPr>
          <w:p w:rsidR="00A90398" w:rsidRDefault="00A90398">
            <w:pPr>
              <w:pStyle w:val="ConsPlusNormal"/>
              <w:jc w:val="center"/>
            </w:pPr>
            <w:r>
              <w:t>61</w:t>
            </w:r>
          </w:p>
        </w:tc>
        <w:tc>
          <w:tcPr>
            <w:tcW w:w="623" w:type="dxa"/>
          </w:tcPr>
          <w:p w:rsidR="00A90398" w:rsidRDefault="00A90398">
            <w:pPr>
              <w:pStyle w:val="ConsPlusNormal"/>
              <w:jc w:val="center"/>
            </w:pPr>
            <w:r>
              <w:t>0</w:t>
            </w:r>
          </w:p>
        </w:tc>
        <w:tc>
          <w:tcPr>
            <w:tcW w:w="566" w:type="dxa"/>
          </w:tcPr>
          <w:p w:rsidR="00A90398" w:rsidRDefault="00A90398">
            <w:pPr>
              <w:pStyle w:val="ConsPlusNormal"/>
              <w:jc w:val="center"/>
            </w:pPr>
            <w:r>
              <w:t>03</w:t>
            </w:r>
          </w:p>
        </w:tc>
        <w:tc>
          <w:tcPr>
            <w:tcW w:w="1264" w:type="dxa"/>
          </w:tcPr>
          <w:p w:rsidR="00A90398" w:rsidRDefault="00A90398">
            <w:pPr>
              <w:pStyle w:val="ConsPlusNormal"/>
              <w:jc w:val="center"/>
            </w:pPr>
            <w:r>
              <w:t>4813957,7</w:t>
            </w:r>
          </w:p>
        </w:tc>
        <w:tc>
          <w:tcPr>
            <w:tcW w:w="1264" w:type="dxa"/>
          </w:tcPr>
          <w:p w:rsidR="00A90398" w:rsidRDefault="00A90398">
            <w:pPr>
              <w:pStyle w:val="ConsPlusNormal"/>
              <w:jc w:val="center"/>
            </w:pPr>
            <w:r>
              <w:t>5766376,4</w:t>
            </w:r>
          </w:p>
        </w:tc>
        <w:tc>
          <w:tcPr>
            <w:tcW w:w="1264" w:type="dxa"/>
          </w:tcPr>
          <w:p w:rsidR="00A90398" w:rsidRDefault="00A90398">
            <w:pPr>
              <w:pStyle w:val="ConsPlusNormal"/>
              <w:jc w:val="center"/>
            </w:pPr>
            <w:r>
              <w:t>5947038,3</w:t>
            </w:r>
          </w:p>
        </w:tc>
        <w:tc>
          <w:tcPr>
            <w:tcW w:w="1264" w:type="dxa"/>
          </w:tcPr>
          <w:p w:rsidR="00A90398" w:rsidRDefault="00A90398">
            <w:pPr>
              <w:pStyle w:val="ConsPlusNormal"/>
              <w:jc w:val="center"/>
            </w:pPr>
            <w:r>
              <w:t>7949619,7</w:t>
            </w:r>
          </w:p>
        </w:tc>
        <w:tc>
          <w:tcPr>
            <w:tcW w:w="1264" w:type="dxa"/>
          </w:tcPr>
          <w:p w:rsidR="00A90398" w:rsidRDefault="00A90398">
            <w:pPr>
              <w:pStyle w:val="ConsPlusNormal"/>
              <w:jc w:val="center"/>
            </w:pPr>
            <w:r>
              <w:t>7890920,9</w:t>
            </w:r>
          </w:p>
        </w:tc>
        <w:tc>
          <w:tcPr>
            <w:tcW w:w="1303" w:type="dxa"/>
            <w:vMerge w:val="restart"/>
          </w:tcPr>
          <w:p w:rsidR="00A90398" w:rsidRDefault="00A90398">
            <w:pPr>
              <w:pStyle w:val="ConsPlusNormal"/>
              <w:jc w:val="center"/>
            </w:pPr>
            <w:r>
              <w:t>Минтранс НСО, ГКУ НСО ТУАД</w:t>
            </w:r>
          </w:p>
        </w:tc>
        <w:tc>
          <w:tcPr>
            <w:tcW w:w="2835" w:type="dxa"/>
            <w:vMerge w:val="restart"/>
          </w:tcPr>
          <w:p w:rsidR="00A90398" w:rsidRDefault="00A90398">
            <w:pPr>
              <w:pStyle w:val="ConsPlusNormal"/>
            </w:pPr>
            <w:r>
              <w:t>Реализация мероприятия позволит обеспечить безопасное и бесперебойное движение транспорта на автомобильных дорогах общего пользования Новосибирской области.</w:t>
            </w:r>
          </w:p>
          <w:p w:rsidR="00A90398" w:rsidRDefault="00A90398">
            <w:pPr>
              <w:pStyle w:val="ConsPlusNormal"/>
            </w:pPr>
            <w:r>
              <w:t>В том числе ремонт в 2023 году 3,794 км а/д "Новосибирск - Каменка" в Новосибирском районе Новосибирской области в рамках ГП РФ "Комплексное развитие сельских территорий" в соответствии с соглашением с Федеральным дорожным агентством</w:t>
            </w:r>
          </w:p>
        </w:tc>
      </w:tr>
      <w:tr w:rsidR="00A90398">
        <w:tc>
          <w:tcPr>
            <w:tcW w:w="2835" w:type="dxa"/>
            <w:vMerge/>
          </w:tcPr>
          <w:p w:rsidR="00A90398" w:rsidRDefault="00A90398">
            <w:pPr>
              <w:pStyle w:val="ConsPlusNormal"/>
            </w:pPr>
          </w:p>
        </w:tc>
        <w:tc>
          <w:tcPr>
            <w:tcW w:w="1303" w:type="dxa"/>
          </w:tcPr>
          <w:p w:rsidR="00A90398" w:rsidRDefault="00A90398">
            <w:pPr>
              <w:pStyle w:val="ConsPlusNormal"/>
            </w:pPr>
            <w:r>
              <w:t>областной бюджет</w:t>
            </w:r>
          </w:p>
        </w:tc>
        <w:tc>
          <w:tcPr>
            <w:tcW w:w="737" w:type="dxa"/>
          </w:tcPr>
          <w:p w:rsidR="00A90398" w:rsidRDefault="00A90398">
            <w:pPr>
              <w:pStyle w:val="ConsPlusNormal"/>
              <w:jc w:val="center"/>
            </w:pPr>
            <w:r>
              <w:t>176</w:t>
            </w:r>
          </w:p>
        </w:tc>
        <w:tc>
          <w:tcPr>
            <w:tcW w:w="566" w:type="dxa"/>
          </w:tcPr>
          <w:p w:rsidR="00A90398" w:rsidRDefault="00A90398">
            <w:pPr>
              <w:pStyle w:val="ConsPlusNormal"/>
              <w:jc w:val="center"/>
            </w:pPr>
            <w:r>
              <w:t>61</w:t>
            </w:r>
          </w:p>
        </w:tc>
        <w:tc>
          <w:tcPr>
            <w:tcW w:w="623" w:type="dxa"/>
          </w:tcPr>
          <w:p w:rsidR="00A90398" w:rsidRDefault="00A90398">
            <w:pPr>
              <w:pStyle w:val="ConsPlusNormal"/>
              <w:jc w:val="center"/>
            </w:pPr>
            <w:r>
              <w:t>0</w:t>
            </w:r>
          </w:p>
        </w:tc>
        <w:tc>
          <w:tcPr>
            <w:tcW w:w="566" w:type="dxa"/>
          </w:tcPr>
          <w:p w:rsidR="00A90398" w:rsidRDefault="00A90398">
            <w:pPr>
              <w:pStyle w:val="ConsPlusNormal"/>
              <w:jc w:val="center"/>
            </w:pPr>
            <w:r>
              <w:t>03</w:t>
            </w:r>
          </w:p>
        </w:tc>
        <w:tc>
          <w:tcPr>
            <w:tcW w:w="1264" w:type="dxa"/>
          </w:tcPr>
          <w:p w:rsidR="00A90398" w:rsidRDefault="00A90398">
            <w:pPr>
              <w:pStyle w:val="ConsPlusNormal"/>
              <w:jc w:val="center"/>
            </w:pPr>
            <w:r>
              <w:t>0,0</w:t>
            </w:r>
          </w:p>
        </w:tc>
        <w:tc>
          <w:tcPr>
            <w:tcW w:w="1264" w:type="dxa"/>
          </w:tcPr>
          <w:p w:rsidR="00A90398" w:rsidRDefault="00A90398">
            <w:pPr>
              <w:pStyle w:val="ConsPlusNormal"/>
              <w:jc w:val="center"/>
            </w:pPr>
            <w:r>
              <w:t>0,0</w:t>
            </w:r>
          </w:p>
        </w:tc>
        <w:tc>
          <w:tcPr>
            <w:tcW w:w="1264" w:type="dxa"/>
          </w:tcPr>
          <w:p w:rsidR="00A90398" w:rsidRDefault="00A90398">
            <w:pPr>
              <w:pStyle w:val="ConsPlusNormal"/>
              <w:jc w:val="center"/>
            </w:pPr>
            <w:r>
              <w:t>0,0</w:t>
            </w:r>
          </w:p>
        </w:tc>
        <w:tc>
          <w:tcPr>
            <w:tcW w:w="1264" w:type="dxa"/>
          </w:tcPr>
          <w:p w:rsidR="00A90398" w:rsidRDefault="00A90398">
            <w:pPr>
              <w:pStyle w:val="ConsPlusNormal"/>
              <w:jc w:val="center"/>
            </w:pPr>
            <w:r>
              <w:t>0,0</w:t>
            </w:r>
          </w:p>
        </w:tc>
        <w:tc>
          <w:tcPr>
            <w:tcW w:w="1264" w:type="dxa"/>
          </w:tcPr>
          <w:p w:rsidR="00A90398" w:rsidRDefault="00A90398">
            <w:pPr>
              <w:pStyle w:val="ConsPlusNormal"/>
              <w:jc w:val="center"/>
            </w:pPr>
            <w:r>
              <w:t>172466,5</w:t>
            </w:r>
          </w:p>
        </w:tc>
        <w:tc>
          <w:tcPr>
            <w:tcW w:w="1303" w:type="dxa"/>
            <w:vMerge/>
          </w:tcPr>
          <w:p w:rsidR="00A90398" w:rsidRDefault="00A90398">
            <w:pPr>
              <w:pStyle w:val="ConsPlusNormal"/>
            </w:pPr>
          </w:p>
        </w:tc>
        <w:tc>
          <w:tcPr>
            <w:tcW w:w="2835" w:type="dxa"/>
            <w:vMerge/>
          </w:tcPr>
          <w:p w:rsidR="00A90398" w:rsidRDefault="00A90398">
            <w:pPr>
              <w:pStyle w:val="ConsPlusNormal"/>
            </w:pPr>
          </w:p>
        </w:tc>
      </w:tr>
      <w:tr w:rsidR="00A90398">
        <w:tc>
          <w:tcPr>
            <w:tcW w:w="2835" w:type="dxa"/>
            <w:vMerge/>
          </w:tcPr>
          <w:p w:rsidR="00A90398" w:rsidRDefault="00A90398">
            <w:pPr>
              <w:pStyle w:val="ConsPlusNormal"/>
            </w:pPr>
          </w:p>
        </w:tc>
        <w:tc>
          <w:tcPr>
            <w:tcW w:w="1303" w:type="dxa"/>
          </w:tcPr>
          <w:p w:rsidR="00A90398" w:rsidRDefault="00A90398">
            <w:pPr>
              <w:pStyle w:val="ConsPlusNormal"/>
            </w:pPr>
            <w:r>
              <w:t>федеральный бюджет</w:t>
            </w:r>
          </w:p>
        </w:tc>
        <w:tc>
          <w:tcPr>
            <w:tcW w:w="737" w:type="dxa"/>
          </w:tcPr>
          <w:p w:rsidR="00A90398" w:rsidRDefault="00A90398">
            <w:pPr>
              <w:pStyle w:val="ConsPlusNormal"/>
              <w:jc w:val="center"/>
            </w:pPr>
            <w:r>
              <w:t>176</w:t>
            </w:r>
          </w:p>
        </w:tc>
        <w:tc>
          <w:tcPr>
            <w:tcW w:w="566" w:type="dxa"/>
          </w:tcPr>
          <w:p w:rsidR="00A90398" w:rsidRDefault="00A90398">
            <w:pPr>
              <w:pStyle w:val="ConsPlusNormal"/>
              <w:jc w:val="center"/>
            </w:pPr>
            <w:r>
              <w:t>61</w:t>
            </w:r>
          </w:p>
        </w:tc>
        <w:tc>
          <w:tcPr>
            <w:tcW w:w="623" w:type="dxa"/>
          </w:tcPr>
          <w:p w:rsidR="00A90398" w:rsidRDefault="00A90398">
            <w:pPr>
              <w:pStyle w:val="ConsPlusNormal"/>
              <w:jc w:val="center"/>
            </w:pPr>
            <w:r>
              <w:t>0</w:t>
            </w:r>
          </w:p>
        </w:tc>
        <w:tc>
          <w:tcPr>
            <w:tcW w:w="566" w:type="dxa"/>
          </w:tcPr>
          <w:p w:rsidR="00A90398" w:rsidRDefault="00A90398">
            <w:pPr>
              <w:pStyle w:val="ConsPlusNormal"/>
              <w:jc w:val="center"/>
            </w:pPr>
            <w:r>
              <w:t>03</w:t>
            </w:r>
          </w:p>
        </w:tc>
        <w:tc>
          <w:tcPr>
            <w:tcW w:w="1264" w:type="dxa"/>
          </w:tcPr>
          <w:p w:rsidR="00A90398" w:rsidRDefault="00A90398">
            <w:pPr>
              <w:pStyle w:val="ConsPlusNormal"/>
              <w:jc w:val="center"/>
            </w:pPr>
            <w:r>
              <w:t>2895,3</w:t>
            </w:r>
          </w:p>
        </w:tc>
        <w:tc>
          <w:tcPr>
            <w:tcW w:w="1264" w:type="dxa"/>
          </w:tcPr>
          <w:p w:rsidR="00A90398" w:rsidRDefault="00A90398">
            <w:pPr>
              <w:pStyle w:val="ConsPlusNormal"/>
              <w:jc w:val="center"/>
            </w:pPr>
            <w:r>
              <w:t>0,0</w:t>
            </w:r>
          </w:p>
        </w:tc>
        <w:tc>
          <w:tcPr>
            <w:tcW w:w="1264" w:type="dxa"/>
          </w:tcPr>
          <w:p w:rsidR="00A90398" w:rsidRDefault="00A90398">
            <w:pPr>
              <w:pStyle w:val="ConsPlusNormal"/>
              <w:jc w:val="center"/>
            </w:pPr>
            <w:r>
              <w:t>300000,0</w:t>
            </w:r>
          </w:p>
        </w:tc>
        <w:tc>
          <w:tcPr>
            <w:tcW w:w="1264" w:type="dxa"/>
          </w:tcPr>
          <w:p w:rsidR="00A90398" w:rsidRDefault="00A90398">
            <w:pPr>
              <w:pStyle w:val="ConsPlusNormal"/>
              <w:jc w:val="center"/>
            </w:pPr>
            <w:r>
              <w:t>2824986,4</w:t>
            </w:r>
          </w:p>
        </w:tc>
        <w:tc>
          <w:tcPr>
            <w:tcW w:w="1264" w:type="dxa"/>
          </w:tcPr>
          <w:p w:rsidR="00A90398" w:rsidRDefault="00A90398">
            <w:pPr>
              <w:pStyle w:val="ConsPlusNormal"/>
              <w:jc w:val="center"/>
            </w:pPr>
            <w:r>
              <w:t>1095086,4</w:t>
            </w:r>
          </w:p>
        </w:tc>
        <w:tc>
          <w:tcPr>
            <w:tcW w:w="1303" w:type="dxa"/>
            <w:vMerge/>
          </w:tcPr>
          <w:p w:rsidR="00A90398" w:rsidRDefault="00A90398">
            <w:pPr>
              <w:pStyle w:val="ConsPlusNormal"/>
            </w:pPr>
          </w:p>
        </w:tc>
        <w:tc>
          <w:tcPr>
            <w:tcW w:w="2835" w:type="dxa"/>
            <w:vMerge/>
          </w:tcPr>
          <w:p w:rsidR="00A90398" w:rsidRDefault="00A90398">
            <w:pPr>
              <w:pStyle w:val="ConsPlusNormal"/>
            </w:pPr>
          </w:p>
        </w:tc>
      </w:tr>
      <w:tr w:rsidR="00A90398">
        <w:tc>
          <w:tcPr>
            <w:tcW w:w="2835" w:type="dxa"/>
            <w:vMerge/>
          </w:tcPr>
          <w:p w:rsidR="00A90398" w:rsidRDefault="00A90398">
            <w:pPr>
              <w:pStyle w:val="ConsPlusNormal"/>
            </w:pPr>
          </w:p>
        </w:tc>
        <w:tc>
          <w:tcPr>
            <w:tcW w:w="1303" w:type="dxa"/>
          </w:tcPr>
          <w:p w:rsidR="00A90398" w:rsidRDefault="00A90398">
            <w:pPr>
              <w:pStyle w:val="ConsPlusNormal"/>
            </w:pPr>
            <w:r>
              <w:t>федеральный бюджет</w:t>
            </w:r>
          </w:p>
        </w:tc>
        <w:tc>
          <w:tcPr>
            <w:tcW w:w="737" w:type="dxa"/>
          </w:tcPr>
          <w:p w:rsidR="00A90398" w:rsidRDefault="00A90398">
            <w:pPr>
              <w:pStyle w:val="ConsPlusNormal"/>
              <w:jc w:val="center"/>
            </w:pPr>
            <w:r>
              <w:t>176</w:t>
            </w:r>
          </w:p>
        </w:tc>
        <w:tc>
          <w:tcPr>
            <w:tcW w:w="566" w:type="dxa"/>
          </w:tcPr>
          <w:p w:rsidR="00A90398" w:rsidRDefault="00A90398">
            <w:pPr>
              <w:pStyle w:val="ConsPlusNormal"/>
              <w:jc w:val="center"/>
            </w:pPr>
            <w:r>
              <w:t>61</w:t>
            </w:r>
          </w:p>
        </w:tc>
        <w:tc>
          <w:tcPr>
            <w:tcW w:w="623" w:type="dxa"/>
          </w:tcPr>
          <w:p w:rsidR="00A90398" w:rsidRDefault="00A90398">
            <w:pPr>
              <w:pStyle w:val="ConsPlusNormal"/>
              <w:jc w:val="center"/>
            </w:pPr>
            <w:r>
              <w:t>0</w:t>
            </w:r>
          </w:p>
        </w:tc>
        <w:tc>
          <w:tcPr>
            <w:tcW w:w="566" w:type="dxa"/>
          </w:tcPr>
          <w:p w:rsidR="00A90398" w:rsidRDefault="00A90398">
            <w:pPr>
              <w:pStyle w:val="ConsPlusNormal"/>
              <w:jc w:val="center"/>
            </w:pPr>
            <w:r>
              <w:t>03</w:t>
            </w:r>
          </w:p>
        </w:tc>
        <w:tc>
          <w:tcPr>
            <w:tcW w:w="1264" w:type="dxa"/>
          </w:tcPr>
          <w:p w:rsidR="00A90398" w:rsidRDefault="00A90398">
            <w:pPr>
              <w:pStyle w:val="ConsPlusNormal"/>
              <w:jc w:val="center"/>
            </w:pPr>
            <w:r>
              <w:t>0,0</w:t>
            </w:r>
          </w:p>
        </w:tc>
        <w:tc>
          <w:tcPr>
            <w:tcW w:w="1264" w:type="dxa"/>
          </w:tcPr>
          <w:p w:rsidR="00A90398" w:rsidRDefault="00A90398">
            <w:pPr>
              <w:pStyle w:val="ConsPlusNormal"/>
              <w:jc w:val="center"/>
            </w:pPr>
            <w:r>
              <w:t>0,0</w:t>
            </w:r>
          </w:p>
        </w:tc>
        <w:tc>
          <w:tcPr>
            <w:tcW w:w="1264" w:type="dxa"/>
          </w:tcPr>
          <w:p w:rsidR="00A90398" w:rsidRDefault="00A90398">
            <w:pPr>
              <w:pStyle w:val="ConsPlusNormal"/>
              <w:jc w:val="center"/>
            </w:pPr>
            <w:r>
              <w:t>0,0</w:t>
            </w:r>
          </w:p>
        </w:tc>
        <w:tc>
          <w:tcPr>
            <w:tcW w:w="1264" w:type="dxa"/>
          </w:tcPr>
          <w:p w:rsidR="00A90398" w:rsidRDefault="00A90398">
            <w:pPr>
              <w:pStyle w:val="ConsPlusNormal"/>
              <w:jc w:val="center"/>
            </w:pPr>
            <w:r>
              <w:t>0,0</w:t>
            </w:r>
          </w:p>
        </w:tc>
        <w:tc>
          <w:tcPr>
            <w:tcW w:w="1264" w:type="dxa"/>
          </w:tcPr>
          <w:p w:rsidR="00A90398" w:rsidRDefault="00A90398">
            <w:pPr>
              <w:pStyle w:val="ConsPlusNormal"/>
              <w:jc w:val="center"/>
            </w:pPr>
            <w:r>
              <w:t>118708,8</w:t>
            </w:r>
          </w:p>
        </w:tc>
        <w:tc>
          <w:tcPr>
            <w:tcW w:w="1303" w:type="dxa"/>
            <w:vMerge/>
          </w:tcPr>
          <w:p w:rsidR="00A90398" w:rsidRDefault="00A90398">
            <w:pPr>
              <w:pStyle w:val="ConsPlusNormal"/>
            </w:pPr>
          </w:p>
        </w:tc>
        <w:tc>
          <w:tcPr>
            <w:tcW w:w="2835" w:type="dxa"/>
            <w:vMerge/>
          </w:tcPr>
          <w:p w:rsidR="00A90398" w:rsidRDefault="00A90398">
            <w:pPr>
              <w:pStyle w:val="ConsPlusNormal"/>
            </w:pPr>
          </w:p>
        </w:tc>
      </w:tr>
      <w:tr w:rsidR="00A90398">
        <w:tc>
          <w:tcPr>
            <w:tcW w:w="2835" w:type="dxa"/>
            <w:vMerge/>
          </w:tcPr>
          <w:p w:rsidR="00A90398" w:rsidRDefault="00A90398">
            <w:pPr>
              <w:pStyle w:val="ConsPlusNormal"/>
            </w:pPr>
          </w:p>
        </w:tc>
        <w:tc>
          <w:tcPr>
            <w:tcW w:w="1303" w:type="dxa"/>
          </w:tcPr>
          <w:p w:rsidR="00A90398" w:rsidRDefault="00A90398">
            <w:pPr>
              <w:pStyle w:val="ConsPlusNormal"/>
            </w:pPr>
            <w:r>
              <w:t>местные бюджеты</w:t>
            </w:r>
          </w:p>
        </w:tc>
        <w:tc>
          <w:tcPr>
            <w:tcW w:w="737" w:type="dxa"/>
          </w:tcPr>
          <w:p w:rsidR="00A90398" w:rsidRDefault="00A90398">
            <w:pPr>
              <w:pStyle w:val="ConsPlusNormal"/>
              <w:jc w:val="center"/>
            </w:pPr>
            <w:r>
              <w:t>x</w:t>
            </w:r>
          </w:p>
        </w:tc>
        <w:tc>
          <w:tcPr>
            <w:tcW w:w="566" w:type="dxa"/>
          </w:tcPr>
          <w:p w:rsidR="00A90398" w:rsidRDefault="00A90398">
            <w:pPr>
              <w:pStyle w:val="ConsPlusNormal"/>
              <w:jc w:val="center"/>
            </w:pPr>
            <w:r>
              <w:t>x</w:t>
            </w:r>
          </w:p>
        </w:tc>
        <w:tc>
          <w:tcPr>
            <w:tcW w:w="623" w:type="dxa"/>
          </w:tcPr>
          <w:p w:rsidR="00A90398" w:rsidRDefault="00A90398">
            <w:pPr>
              <w:pStyle w:val="ConsPlusNormal"/>
              <w:jc w:val="center"/>
            </w:pPr>
            <w:r>
              <w:t>x</w:t>
            </w:r>
          </w:p>
        </w:tc>
        <w:tc>
          <w:tcPr>
            <w:tcW w:w="566" w:type="dxa"/>
          </w:tcPr>
          <w:p w:rsidR="00A90398" w:rsidRDefault="00A90398">
            <w:pPr>
              <w:pStyle w:val="ConsPlusNormal"/>
              <w:jc w:val="center"/>
            </w:pPr>
            <w:r>
              <w:t>x</w:t>
            </w:r>
          </w:p>
        </w:tc>
        <w:tc>
          <w:tcPr>
            <w:tcW w:w="1264" w:type="dxa"/>
          </w:tcPr>
          <w:p w:rsidR="00A90398" w:rsidRDefault="00A90398">
            <w:pPr>
              <w:pStyle w:val="ConsPlusNormal"/>
              <w:jc w:val="center"/>
            </w:pPr>
            <w:r>
              <w:t>0,0</w:t>
            </w:r>
          </w:p>
        </w:tc>
        <w:tc>
          <w:tcPr>
            <w:tcW w:w="1264" w:type="dxa"/>
          </w:tcPr>
          <w:p w:rsidR="00A90398" w:rsidRDefault="00A90398">
            <w:pPr>
              <w:pStyle w:val="ConsPlusNormal"/>
              <w:jc w:val="center"/>
            </w:pPr>
            <w:r>
              <w:t>0,0</w:t>
            </w:r>
          </w:p>
        </w:tc>
        <w:tc>
          <w:tcPr>
            <w:tcW w:w="1264" w:type="dxa"/>
          </w:tcPr>
          <w:p w:rsidR="00A90398" w:rsidRDefault="00A90398">
            <w:pPr>
              <w:pStyle w:val="ConsPlusNormal"/>
              <w:jc w:val="center"/>
            </w:pPr>
            <w:r>
              <w:t>0,0</w:t>
            </w:r>
          </w:p>
        </w:tc>
        <w:tc>
          <w:tcPr>
            <w:tcW w:w="1264" w:type="dxa"/>
          </w:tcPr>
          <w:p w:rsidR="00A90398" w:rsidRDefault="00A90398">
            <w:pPr>
              <w:pStyle w:val="ConsPlusNormal"/>
              <w:jc w:val="center"/>
            </w:pPr>
            <w:r>
              <w:t>0,0</w:t>
            </w:r>
          </w:p>
        </w:tc>
        <w:tc>
          <w:tcPr>
            <w:tcW w:w="1264" w:type="dxa"/>
          </w:tcPr>
          <w:p w:rsidR="00A90398" w:rsidRDefault="00A90398">
            <w:pPr>
              <w:pStyle w:val="ConsPlusNormal"/>
              <w:jc w:val="center"/>
            </w:pPr>
            <w:r>
              <w:t>0,0</w:t>
            </w:r>
          </w:p>
        </w:tc>
        <w:tc>
          <w:tcPr>
            <w:tcW w:w="1303" w:type="dxa"/>
            <w:vMerge/>
          </w:tcPr>
          <w:p w:rsidR="00A90398" w:rsidRDefault="00A90398">
            <w:pPr>
              <w:pStyle w:val="ConsPlusNormal"/>
            </w:pPr>
          </w:p>
        </w:tc>
        <w:tc>
          <w:tcPr>
            <w:tcW w:w="2835" w:type="dxa"/>
            <w:vMerge/>
          </w:tcPr>
          <w:p w:rsidR="00A90398" w:rsidRDefault="00A90398">
            <w:pPr>
              <w:pStyle w:val="ConsPlusNormal"/>
            </w:pPr>
          </w:p>
        </w:tc>
      </w:tr>
      <w:tr w:rsidR="00A90398">
        <w:tc>
          <w:tcPr>
            <w:tcW w:w="2835" w:type="dxa"/>
            <w:vMerge/>
          </w:tcPr>
          <w:p w:rsidR="00A90398" w:rsidRDefault="00A90398">
            <w:pPr>
              <w:pStyle w:val="ConsPlusNormal"/>
            </w:pPr>
          </w:p>
        </w:tc>
        <w:tc>
          <w:tcPr>
            <w:tcW w:w="1303" w:type="dxa"/>
          </w:tcPr>
          <w:p w:rsidR="00A90398" w:rsidRDefault="00A90398">
            <w:pPr>
              <w:pStyle w:val="ConsPlusNormal"/>
            </w:pPr>
            <w:r>
              <w:t>внебюджетные источники</w:t>
            </w:r>
          </w:p>
        </w:tc>
        <w:tc>
          <w:tcPr>
            <w:tcW w:w="737" w:type="dxa"/>
          </w:tcPr>
          <w:p w:rsidR="00A90398" w:rsidRDefault="00A90398">
            <w:pPr>
              <w:pStyle w:val="ConsPlusNormal"/>
              <w:jc w:val="center"/>
            </w:pPr>
            <w:r>
              <w:t>x</w:t>
            </w:r>
          </w:p>
        </w:tc>
        <w:tc>
          <w:tcPr>
            <w:tcW w:w="566" w:type="dxa"/>
          </w:tcPr>
          <w:p w:rsidR="00A90398" w:rsidRDefault="00A90398">
            <w:pPr>
              <w:pStyle w:val="ConsPlusNormal"/>
              <w:jc w:val="center"/>
            </w:pPr>
            <w:r>
              <w:t>x</w:t>
            </w:r>
          </w:p>
        </w:tc>
        <w:tc>
          <w:tcPr>
            <w:tcW w:w="623" w:type="dxa"/>
          </w:tcPr>
          <w:p w:rsidR="00A90398" w:rsidRDefault="00A90398">
            <w:pPr>
              <w:pStyle w:val="ConsPlusNormal"/>
              <w:jc w:val="center"/>
            </w:pPr>
            <w:r>
              <w:t>x</w:t>
            </w:r>
          </w:p>
        </w:tc>
        <w:tc>
          <w:tcPr>
            <w:tcW w:w="566" w:type="dxa"/>
          </w:tcPr>
          <w:p w:rsidR="00A90398" w:rsidRDefault="00A90398">
            <w:pPr>
              <w:pStyle w:val="ConsPlusNormal"/>
              <w:jc w:val="center"/>
            </w:pPr>
            <w:r>
              <w:t>x</w:t>
            </w:r>
          </w:p>
        </w:tc>
        <w:tc>
          <w:tcPr>
            <w:tcW w:w="1264" w:type="dxa"/>
          </w:tcPr>
          <w:p w:rsidR="00A90398" w:rsidRDefault="00A90398">
            <w:pPr>
              <w:pStyle w:val="ConsPlusNormal"/>
              <w:jc w:val="center"/>
            </w:pPr>
            <w:r>
              <w:t>0,0</w:t>
            </w:r>
          </w:p>
        </w:tc>
        <w:tc>
          <w:tcPr>
            <w:tcW w:w="1264" w:type="dxa"/>
          </w:tcPr>
          <w:p w:rsidR="00A90398" w:rsidRDefault="00A90398">
            <w:pPr>
              <w:pStyle w:val="ConsPlusNormal"/>
              <w:jc w:val="center"/>
            </w:pPr>
            <w:r>
              <w:t>0,0</w:t>
            </w:r>
          </w:p>
        </w:tc>
        <w:tc>
          <w:tcPr>
            <w:tcW w:w="1264" w:type="dxa"/>
          </w:tcPr>
          <w:p w:rsidR="00A90398" w:rsidRDefault="00A90398">
            <w:pPr>
              <w:pStyle w:val="ConsPlusNormal"/>
              <w:jc w:val="center"/>
            </w:pPr>
            <w:r>
              <w:t>0,0</w:t>
            </w:r>
          </w:p>
        </w:tc>
        <w:tc>
          <w:tcPr>
            <w:tcW w:w="1264" w:type="dxa"/>
          </w:tcPr>
          <w:p w:rsidR="00A90398" w:rsidRDefault="00A90398">
            <w:pPr>
              <w:pStyle w:val="ConsPlusNormal"/>
              <w:jc w:val="center"/>
            </w:pPr>
            <w:r>
              <w:t>0,0</w:t>
            </w:r>
          </w:p>
        </w:tc>
        <w:tc>
          <w:tcPr>
            <w:tcW w:w="1264" w:type="dxa"/>
          </w:tcPr>
          <w:p w:rsidR="00A90398" w:rsidRDefault="00A90398">
            <w:pPr>
              <w:pStyle w:val="ConsPlusNormal"/>
              <w:jc w:val="center"/>
            </w:pPr>
            <w:r>
              <w:t>0,0</w:t>
            </w:r>
          </w:p>
        </w:tc>
        <w:tc>
          <w:tcPr>
            <w:tcW w:w="1303" w:type="dxa"/>
            <w:vMerge/>
          </w:tcPr>
          <w:p w:rsidR="00A90398" w:rsidRDefault="00A90398">
            <w:pPr>
              <w:pStyle w:val="ConsPlusNormal"/>
            </w:pPr>
          </w:p>
        </w:tc>
        <w:tc>
          <w:tcPr>
            <w:tcW w:w="2835" w:type="dxa"/>
            <w:vMerge/>
          </w:tcPr>
          <w:p w:rsidR="00A90398" w:rsidRDefault="00A90398">
            <w:pPr>
              <w:pStyle w:val="ConsPlusNormal"/>
            </w:pPr>
          </w:p>
        </w:tc>
      </w:tr>
      <w:tr w:rsidR="00A90398">
        <w:tc>
          <w:tcPr>
            <w:tcW w:w="2835" w:type="dxa"/>
            <w:vMerge/>
          </w:tcPr>
          <w:p w:rsidR="00A90398" w:rsidRDefault="00A90398">
            <w:pPr>
              <w:pStyle w:val="ConsPlusNormal"/>
            </w:pPr>
          </w:p>
        </w:tc>
        <w:tc>
          <w:tcPr>
            <w:tcW w:w="1303" w:type="dxa"/>
          </w:tcPr>
          <w:p w:rsidR="00A90398" w:rsidRDefault="00A90398">
            <w:pPr>
              <w:pStyle w:val="ConsPlusNormal"/>
            </w:pPr>
            <w:r>
              <w:t>налоговые расходы</w:t>
            </w:r>
          </w:p>
        </w:tc>
        <w:tc>
          <w:tcPr>
            <w:tcW w:w="737" w:type="dxa"/>
          </w:tcPr>
          <w:p w:rsidR="00A90398" w:rsidRDefault="00A90398">
            <w:pPr>
              <w:pStyle w:val="ConsPlusNormal"/>
              <w:jc w:val="center"/>
            </w:pPr>
            <w:r>
              <w:t>x</w:t>
            </w:r>
          </w:p>
        </w:tc>
        <w:tc>
          <w:tcPr>
            <w:tcW w:w="566" w:type="dxa"/>
          </w:tcPr>
          <w:p w:rsidR="00A90398" w:rsidRDefault="00A90398">
            <w:pPr>
              <w:pStyle w:val="ConsPlusNormal"/>
              <w:jc w:val="center"/>
            </w:pPr>
            <w:r>
              <w:t>x</w:t>
            </w:r>
          </w:p>
        </w:tc>
        <w:tc>
          <w:tcPr>
            <w:tcW w:w="623" w:type="dxa"/>
          </w:tcPr>
          <w:p w:rsidR="00A90398" w:rsidRDefault="00A90398">
            <w:pPr>
              <w:pStyle w:val="ConsPlusNormal"/>
              <w:jc w:val="center"/>
            </w:pPr>
            <w:r>
              <w:t>x</w:t>
            </w:r>
          </w:p>
        </w:tc>
        <w:tc>
          <w:tcPr>
            <w:tcW w:w="566" w:type="dxa"/>
          </w:tcPr>
          <w:p w:rsidR="00A90398" w:rsidRDefault="00A90398">
            <w:pPr>
              <w:pStyle w:val="ConsPlusNormal"/>
              <w:jc w:val="center"/>
            </w:pPr>
            <w:r>
              <w:t>x</w:t>
            </w:r>
          </w:p>
        </w:tc>
        <w:tc>
          <w:tcPr>
            <w:tcW w:w="1264" w:type="dxa"/>
          </w:tcPr>
          <w:p w:rsidR="00A90398" w:rsidRDefault="00A90398">
            <w:pPr>
              <w:pStyle w:val="ConsPlusNormal"/>
              <w:jc w:val="center"/>
            </w:pPr>
            <w:r>
              <w:t>0,0</w:t>
            </w:r>
          </w:p>
        </w:tc>
        <w:tc>
          <w:tcPr>
            <w:tcW w:w="1264" w:type="dxa"/>
          </w:tcPr>
          <w:p w:rsidR="00A90398" w:rsidRDefault="00A90398">
            <w:pPr>
              <w:pStyle w:val="ConsPlusNormal"/>
              <w:jc w:val="center"/>
            </w:pPr>
            <w:r>
              <w:t>0,0</w:t>
            </w:r>
          </w:p>
        </w:tc>
        <w:tc>
          <w:tcPr>
            <w:tcW w:w="1264" w:type="dxa"/>
          </w:tcPr>
          <w:p w:rsidR="00A90398" w:rsidRDefault="00A90398">
            <w:pPr>
              <w:pStyle w:val="ConsPlusNormal"/>
              <w:jc w:val="center"/>
            </w:pPr>
            <w:r>
              <w:t>0,0</w:t>
            </w:r>
          </w:p>
        </w:tc>
        <w:tc>
          <w:tcPr>
            <w:tcW w:w="1264" w:type="dxa"/>
          </w:tcPr>
          <w:p w:rsidR="00A90398" w:rsidRDefault="00A90398">
            <w:pPr>
              <w:pStyle w:val="ConsPlusNormal"/>
              <w:jc w:val="center"/>
            </w:pPr>
            <w:r>
              <w:t>0,0</w:t>
            </w:r>
          </w:p>
        </w:tc>
        <w:tc>
          <w:tcPr>
            <w:tcW w:w="1264" w:type="dxa"/>
          </w:tcPr>
          <w:p w:rsidR="00A90398" w:rsidRDefault="00A90398">
            <w:pPr>
              <w:pStyle w:val="ConsPlusNormal"/>
              <w:jc w:val="center"/>
            </w:pPr>
            <w:r>
              <w:t>0,0</w:t>
            </w:r>
          </w:p>
        </w:tc>
        <w:tc>
          <w:tcPr>
            <w:tcW w:w="1303" w:type="dxa"/>
            <w:vMerge/>
          </w:tcPr>
          <w:p w:rsidR="00A90398" w:rsidRDefault="00A90398">
            <w:pPr>
              <w:pStyle w:val="ConsPlusNormal"/>
            </w:pPr>
          </w:p>
        </w:tc>
        <w:tc>
          <w:tcPr>
            <w:tcW w:w="2835" w:type="dxa"/>
            <w:vMerge/>
          </w:tcPr>
          <w:p w:rsidR="00A90398" w:rsidRDefault="00A90398">
            <w:pPr>
              <w:pStyle w:val="ConsPlusNormal"/>
            </w:pPr>
          </w:p>
        </w:tc>
      </w:tr>
      <w:tr w:rsidR="00A90398">
        <w:tc>
          <w:tcPr>
            <w:tcW w:w="2835" w:type="dxa"/>
            <w:vMerge w:val="restart"/>
          </w:tcPr>
          <w:p w:rsidR="00A90398" w:rsidRDefault="00A90398">
            <w:pPr>
              <w:pStyle w:val="ConsPlusNormal"/>
            </w:pPr>
            <w:r>
              <w:t xml:space="preserve">1.2.2. Обеспечение восстановления и развития автодорог местного значения, в том числе мероприятия по созданию, восстановлению и содержанию элементов обустройства автомобильных дорог за счет субсидий местным бюджетам на </w:t>
            </w:r>
            <w:r>
              <w:lastRenderedPageBreak/>
              <w:t>осуществление дорожной деятельности в отношении автомобильных дорог местного значения</w:t>
            </w:r>
          </w:p>
        </w:tc>
        <w:tc>
          <w:tcPr>
            <w:tcW w:w="1303" w:type="dxa"/>
          </w:tcPr>
          <w:p w:rsidR="00A90398" w:rsidRDefault="00A90398">
            <w:pPr>
              <w:pStyle w:val="ConsPlusNormal"/>
            </w:pPr>
            <w:r>
              <w:lastRenderedPageBreak/>
              <w:t>областной бюджет</w:t>
            </w:r>
          </w:p>
        </w:tc>
        <w:tc>
          <w:tcPr>
            <w:tcW w:w="737" w:type="dxa"/>
          </w:tcPr>
          <w:p w:rsidR="00A90398" w:rsidRDefault="00A90398">
            <w:pPr>
              <w:pStyle w:val="ConsPlusNormal"/>
              <w:jc w:val="center"/>
            </w:pPr>
            <w:r>
              <w:t>176</w:t>
            </w:r>
          </w:p>
        </w:tc>
        <w:tc>
          <w:tcPr>
            <w:tcW w:w="566" w:type="dxa"/>
          </w:tcPr>
          <w:p w:rsidR="00A90398" w:rsidRDefault="00A90398">
            <w:pPr>
              <w:pStyle w:val="ConsPlusNormal"/>
              <w:jc w:val="center"/>
            </w:pPr>
            <w:r>
              <w:t>61</w:t>
            </w:r>
          </w:p>
        </w:tc>
        <w:tc>
          <w:tcPr>
            <w:tcW w:w="623" w:type="dxa"/>
          </w:tcPr>
          <w:p w:rsidR="00A90398" w:rsidRDefault="00A90398">
            <w:pPr>
              <w:pStyle w:val="ConsPlusNormal"/>
              <w:jc w:val="center"/>
            </w:pPr>
            <w:r>
              <w:t>0</w:t>
            </w:r>
          </w:p>
        </w:tc>
        <w:tc>
          <w:tcPr>
            <w:tcW w:w="566" w:type="dxa"/>
          </w:tcPr>
          <w:p w:rsidR="00A90398" w:rsidRDefault="00A90398">
            <w:pPr>
              <w:pStyle w:val="ConsPlusNormal"/>
              <w:jc w:val="center"/>
            </w:pPr>
            <w:r>
              <w:t>04</w:t>
            </w:r>
          </w:p>
        </w:tc>
        <w:tc>
          <w:tcPr>
            <w:tcW w:w="1264" w:type="dxa"/>
          </w:tcPr>
          <w:p w:rsidR="00A90398" w:rsidRDefault="00A90398">
            <w:pPr>
              <w:pStyle w:val="ConsPlusNormal"/>
              <w:jc w:val="center"/>
            </w:pPr>
            <w:r>
              <w:t>2414084,9</w:t>
            </w:r>
          </w:p>
        </w:tc>
        <w:tc>
          <w:tcPr>
            <w:tcW w:w="1264" w:type="dxa"/>
          </w:tcPr>
          <w:p w:rsidR="00A90398" w:rsidRDefault="00A90398">
            <w:pPr>
              <w:pStyle w:val="ConsPlusNormal"/>
              <w:jc w:val="center"/>
            </w:pPr>
            <w:r>
              <w:t>1394701,3</w:t>
            </w:r>
          </w:p>
        </w:tc>
        <w:tc>
          <w:tcPr>
            <w:tcW w:w="1264" w:type="dxa"/>
          </w:tcPr>
          <w:p w:rsidR="00A90398" w:rsidRDefault="00A90398">
            <w:pPr>
              <w:pStyle w:val="ConsPlusNormal"/>
              <w:jc w:val="center"/>
            </w:pPr>
            <w:r>
              <w:t>2083201,5</w:t>
            </w:r>
          </w:p>
        </w:tc>
        <w:tc>
          <w:tcPr>
            <w:tcW w:w="1264" w:type="dxa"/>
          </w:tcPr>
          <w:p w:rsidR="00A90398" w:rsidRDefault="00A90398">
            <w:pPr>
              <w:pStyle w:val="ConsPlusNormal"/>
              <w:jc w:val="center"/>
            </w:pPr>
            <w:r>
              <w:t>3598393,7</w:t>
            </w:r>
          </w:p>
        </w:tc>
        <w:tc>
          <w:tcPr>
            <w:tcW w:w="1264" w:type="dxa"/>
          </w:tcPr>
          <w:p w:rsidR="00A90398" w:rsidRDefault="00A90398">
            <w:pPr>
              <w:pStyle w:val="ConsPlusNormal"/>
              <w:jc w:val="center"/>
            </w:pPr>
            <w:r>
              <w:t>5144533,5</w:t>
            </w:r>
          </w:p>
        </w:tc>
        <w:tc>
          <w:tcPr>
            <w:tcW w:w="1303" w:type="dxa"/>
            <w:vMerge w:val="restart"/>
          </w:tcPr>
          <w:p w:rsidR="00A90398" w:rsidRDefault="00A90398">
            <w:pPr>
              <w:pStyle w:val="ConsPlusNormal"/>
              <w:jc w:val="center"/>
            </w:pPr>
            <w:r>
              <w:t>Минтранс НСО во взаимодействии с органами местного самоуправления муниципальных образовани</w:t>
            </w:r>
            <w:r>
              <w:lastRenderedPageBreak/>
              <w:t>й Новосибирской области</w:t>
            </w:r>
          </w:p>
        </w:tc>
        <w:tc>
          <w:tcPr>
            <w:tcW w:w="2835" w:type="dxa"/>
            <w:vMerge w:val="restart"/>
          </w:tcPr>
          <w:p w:rsidR="00A90398" w:rsidRDefault="00A90398">
            <w:pPr>
              <w:pStyle w:val="ConsPlusNormal"/>
            </w:pPr>
            <w:r>
              <w:lastRenderedPageBreak/>
              <w:t xml:space="preserve">Реализация данного мероприятия позволит повысить пропускную способность и безопасность автомобильных дорог местного значения, прежде всего искусственных сооружений, а также обеспечить устойчивое транспортное сообщение с местами массовой </w:t>
            </w:r>
            <w:r>
              <w:lastRenderedPageBreak/>
              <w:t>жилищной застройки в населенных пунктах Новосибирской области</w:t>
            </w:r>
          </w:p>
        </w:tc>
      </w:tr>
      <w:tr w:rsidR="00A90398">
        <w:tc>
          <w:tcPr>
            <w:tcW w:w="2835" w:type="dxa"/>
            <w:vMerge/>
          </w:tcPr>
          <w:p w:rsidR="00A90398" w:rsidRDefault="00A90398">
            <w:pPr>
              <w:pStyle w:val="ConsPlusNormal"/>
            </w:pPr>
          </w:p>
        </w:tc>
        <w:tc>
          <w:tcPr>
            <w:tcW w:w="1303" w:type="dxa"/>
          </w:tcPr>
          <w:p w:rsidR="00A90398" w:rsidRDefault="00A90398">
            <w:pPr>
              <w:pStyle w:val="ConsPlusNormal"/>
            </w:pPr>
            <w:r>
              <w:t>федеральный бюджет</w:t>
            </w:r>
          </w:p>
        </w:tc>
        <w:tc>
          <w:tcPr>
            <w:tcW w:w="737" w:type="dxa"/>
          </w:tcPr>
          <w:p w:rsidR="00A90398" w:rsidRDefault="00A90398">
            <w:pPr>
              <w:pStyle w:val="ConsPlusNormal"/>
              <w:jc w:val="center"/>
            </w:pPr>
            <w:r>
              <w:t>176</w:t>
            </w:r>
          </w:p>
        </w:tc>
        <w:tc>
          <w:tcPr>
            <w:tcW w:w="566" w:type="dxa"/>
          </w:tcPr>
          <w:p w:rsidR="00A90398" w:rsidRDefault="00A90398">
            <w:pPr>
              <w:pStyle w:val="ConsPlusNormal"/>
              <w:jc w:val="center"/>
            </w:pPr>
            <w:r>
              <w:t>61</w:t>
            </w:r>
          </w:p>
        </w:tc>
        <w:tc>
          <w:tcPr>
            <w:tcW w:w="623" w:type="dxa"/>
          </w:tcPr>
          <w:p w:rsidR="00A90398" w:rsidRDefault="00A90398">
            <w:pPr>
              <w:pStyle w:val="ConsPlusNormal"/>
              <w:jc w:val="center"/>
            </w:pPr>
            <w:r>
              <w:t>0</w:t>
            </w:r>
          </w:p>
        </w:tc>
        <w:tc>
          <w:tcPr>
            <w:tcW w:w="566" w:type="dxa"/>
          </w:tcPr>
          <w:p w:rsidR="00A90398" w:rsidRDefault="00A90398">
            <w:pPr>
              <w:pStyle w:val="ConsPlusNormal"/>
              <w:jc w:val="center"/>
            </w:pPr>
            <w:r>
              <w:t>04</w:t>
            </w:r>
          </w:p>
        </w:tc>
        <w:tc>
          <w:tcPr>
            <w:tcW w:w="1264" w:type="dxa"/>
          </w:tcPr>
          <w:p w:rsidR="00A90398" w:rsidRDefault="00A90398">
            <w:pPr>
              <w:pStyle w:val="ConsPlusNormal"/>
              <w:jc w:val="center"/>
            </w:pPr>
            <w:r>
              <w:t>0,0</w:t>
            </w:r>
          </w:p>
        </w:tc>
        <w:tc>
          <w:tcPr>
            <w:tcW w:w="1264" w:type="dxa"/>
          </w:tcPr>
          <w:p w:rsidR="00A90398" w:rsidRDefault="00A90398">
            <w:pPr>
              <w:pStyle w:val="ConsPlusNormal"/>
              <w:jc w:val="center"/>
            </w:pPr>
            <w:r>
              <w:t>0,0</w:t>
            </w:r>
          </w:p>
        </w:tc>
        <w:tc>
          <w:tcPr>
            <w:tcW w:w="1264" w:type="dxa"/>
          </w:tcPr>
          <w:p w:rsidR="00A90398" w:rsidRDefault="00A90398">
            <w:pPr>
              <w:pStyle w:val="ConsPlusNormal"/>
              <w:jc w:val="center"/>
            </w:pPr>
            <w:r>
              <w:t>300000,0</w:t>
            </w:r>
          </w:p>
        </w:tc>
        <w:tc>
          <w:tcPr>
            <w:tcW w:w="1264" w:type="dxa"/>
          </w:tcPr>
          <w:p w:rsidR="00A90398" w:rsidRDefault="00A90398">
            <w:pPr>
              <w:pStyle w:val="ConsPlusNormal"/>
              <w:jc w:val="center"/>
            </w:pPr>
            <w:r>
              <w:t>235000,0</w:t>
            </w:r>
          </w:p>
        </w:tc>
        <w:tc>
          <w:tcPr>
            <w:tcW w:w="1264" w:type="dxa"/>
          </w:tcPr>
          <w:p w:rsidR="00A90398" w:rsidRDefault="00A90398">
            <w:pPr>
              <w:pStyle w:val="ConsPlusNormal"/>
              <w:jc w:val="center"/>
            </w:pPr>
            <w:r>
              <w:t>0,0</w:t>
            </w:r>
          </w:p>
        </w:tc>
        <w:tc>
          <w:tcPr>
            <w:tcW w:w="1303" w:type="dxa"/>
            <w:vMerge/>
          </w:tcPr>
          <w:p w:rsidR="00A90398" w:rsidRDefault="00A90398">
            <w:pPr>
              <w:pStyle w:val="ConsPlusNormal"/>
            </w:pPr>
          </w:p>
        </w:tc>
        <w:tc>
          <w:tcPr>
            <w:tcW w:w="2835" w:type="dxa"/>
            <w:vMerge/>
          </w:tcPr>
          <w:p w:rsidR="00A90398" w:rsidRDefault="00A90398">
            <w:pPr>
              <w:pStyle w:val="ConsPlusNormal"/>
            </w:pPr>
          </w:p>
        </w:tc>
      </w:tr>
      <w:tr w:rsidR="00A90398">
        <w:tc>
          <w:tcPr>
            <w:tcW w:w="2835" w:type="dxa"/>
            <w:vMerge/>
          </w:tcPr>
          <w:p w:rsidR="00A90398" w:rsidRDefault="00A90398">
            <w:pPr>
              <w:pStyle w:val="ConsPlusNormal"/>
            </w:pPr>
          </w:p>
        </w:tc>
        <w:tc>
          <w:tcPr>
            <w:tcW w:w="1303" w:type="dxa"/>
          </w:tcPr>
          <w:p w:rsidR="00A90398" w:rsidRDefault="00A90398">
            <w:pPr>
              <w:pStyle w:val="ConsPlusNormal"/>
            </w:pPr>
            <w:r>
              <w:t>местные бюджеты</w:t>
            </w:r>
          </w:p>
        </w:tc>
        <w:tc>
          <w:tcPr>
            <w:tcW w:w="737" w:type="dxa"/>
          </w:tcPr>
          <w:p w:rsidR="00A90398" w:rsidRDefault="00A90398">
            <w:pPr>
              <w:pStyle w:val="ConsPlusNormal"/>
              <w:jc w:val="center"/>
            </w:pPr>
            <w:r>
              <w:t>x</w:t>
            </w:r>
          </w:p>
        </w:tc>
        <w:tc>
          <w:tcPr>
            <w:tcW w:w="566" w:type="dxa"/>
          </w:tcPr>
          <w:p w:rsidR="00A90398" w:rsidRDefault="00A90398">
            <w:pPr>
              <w:pStyle w:val="ConsPlusNormal"/>
              <w:jc w:val="center"/>
            </w:pPr>
            <w:r>
              <w:t>x</w:t>
            </w:r>
          </w:p>
        </w:tc>
        <w:tc>
          <w:tcPr>
            <w:tcW w:w="623" w:type="dxa"/>
          </w:tcPr>
          <w:p w:rsidR="00A90398" w:rsidRDefault="00A90398">
            <w:pPr>
              <w:pStyle w:val="ConsPlusNormal"/>
              <w:jc w:val="center"/>
            </w:pPr>
            <w:r>
              <w:t>x</w:t>
            </w:r>
          </w:p>
        </w:tc>
        <w:tc>
          <w:tcPr>
            <w:tcW w:w="566" w:type="dxa"/>
          </w:tcPr>
          <w:p w:rsidR="00A90398" w:rsidRDefault="00A90398">
            <w:pPr>
              <w:pStyle w:val="ConsPlusNormal"/>
              <w:jc w:val="center"/>
            </w:pPr>
            <w:r>
              <w:t>x</w:t>
            </w:r>
          </w:p>
        </w:tc>
        <w:tc>
          <w:tcPr>
            <w:tcW w:w="1264" w:type="dxa"/>
          </w:tcPr>
          <w:p w:rsidR="00A90398" w:rsidRDefault="00A90398">
            <w:pPr>
              <w:pStyle w:val="ConsPlusNormal"/>
              <w:jc w:val="center"/>
            </w:pPr>
            <w:r>
              <w:t>127057,1</w:t>
            </w:r>
          </w:p>
        </w:tc>
        <w:tc>
          <w:tcPr>
            <w:tcW w:w="1264" w:type="dxa"/>
          </w:tcPr>
          <w:p w:rsidR="00A90398" w:rsidRDefault="00A90398">
            <w:pPr>
              <w:pStyle w:val="ConsPlusNormal"/>
              <w:jc w:val="center"/>
            </w:pPr>
            <w:r>
              <w:t>14087,9</w:t>
            </w:r>
          </w:p>
        </w:tc>
        <w:tc>
          <w:tcPr>
            <w:tcW w:w="1264" w:type="dxa"/>
          </w:tcPr>
          <w:p w:rsidR="00A90398" w:rsidRDefault="00A90398">
            <w:pPr>
              <w:pStyle w:val="ConsPlusNormal"/>
              <w:jc w:val="center"/>
            </w:pPr>
            <w:r>
              <w:t>24072,7</w:t>
            </w:r>
          </w:p>
        </w:tc>
        <w:tc>
          <w:tcPr>
            <w:tcW w:w="1264" w:type="dxa"/>
          </w:tcPr>
          <w:p w:rsidR="00A90398" w:rsidRDefault="00A90398">
            <w:pPr>
              <w:pStyle w:val="ConsPlusNormal"/>
              <w:jc w:val="center"/>
            </w:pPr>
            <w:r>
              <w:t>36347,4</w:t>
            </w:r>
          </w:p>
        </w:tc>
        <w:tc>
          <w:tcPr>
            <w:tcW w:w="1264" w:type="dxa"/>
          </w:tcPr>
          <w:p w:rsidR="00A90398" w:rsidRDefault="00A90398">
            <w:pPr>
              <w:pStyle w:val="ConsPlusNormal"/>
              <w:jc w:val="center"/>
            </w:pPr>
            <w:r>
              <w:t>51965,0</w:t>
            </w:r>
          </w:p>
        </w:tc>
        <w:tc>
          <w:tcPr>
            <w:tcW w:w="1303" w:type="dxa"/>
            <w:vMerge/>
          </w:tcPr>
          <w:p w:rsidR="00A90398" w:rsidRDefault="00A90398">
            <w:pPr>
              <w:pStyle w:val="ConsPlusNormal"/>
            </w:pPr>
          </w:p>
        </w:tc>
        <w:tc>
          <w:tcPr>
            <w:tcW w:w="2835" w:type="dxa"/>
            <w:vMerge/>
          </w:tcPr>
          <w:p w:rsidR="00A90398" w:rsidRDefault="00A90398">
            <w:pPr>
              <w:pStyle w:val="ConsPlusNormal"/>
            </w:pPr>
          </w:p>
        </w:tc>
      </w:tr>
      <w:tr w:rsidR="00A90398">
        <w:tc>
          <w:tcPr>
            <w:tcW w:w="2835" w:type="dxa"/>
            <w:vMerge/>
          </w:tcPr>
          <w:p w:rsidR="00A90398" w:rsidRDefault="00A90398">
            <w:pPr>
              <w:pStyle w:val="ConsPlusNormal"/>
            </w:pPr>
          </w:p>
        </w:tc>
        <w:tc>
          <w:tcPr>
            <w:tcW w:w="1303" w:type="dxa"/>
          </w:tcPr>
          <w:p w:rsidR="00A90398" w:rsidRDefault="00A90398">
            <w:pPr>
              <w:pStyle w:val="ConsPlusNormal"/>
            </w:pPr>
            <w:r>
              <w:t>внебюджетные источники</w:t>
            </w:r>
          </w:p>
        </w:tc>
        <w:tc>
          <w:tcPr>
            <w:tcW w:w="737" w:type="dxa"/>
          </w:tcPr>
          <w:p w:rsidR="00A90398" w:rsidRDefault="00A90398">
            <w:pPr>
              <w:pStyle w:val="ConsPlusNormal"/>
              <w:jc w:val="center"/>
            </w:pPr>
            <w:r>
              <w:t>x</w:t>
            </w:r>
          </w:p>
        </w:tc>
        <w:tc>
          <w:tcPr>
            <w:tcW w:w="566" w:type="dxa"/>
          </w:tcPr>
          <w:p w:rsidR="00A90398" w:rsidRDefault="00A90398">
            <w:pPr>
              <w:pStyle w:val="ConsPlusNormal"/>
              <w:jc w:val="center"/>
            </w:pPr>
            <w:r>
              <w:t>x</w:t>
            </w:r>
          </w:p>
        </w:tc>
        <w:tc>
          <w:tcPr>
            <w:tcW w:w="623" w:type="dxa"/>
          </w:tcPr>
          <w:p w:rsidR="00A90398" w:rsidRDefault="00A90398">
            <w:pPr>
              <w:pStyle w:val="ConsPlusNormal"/>
              <w:jc w:val="center"/>
            </w:pPr>
            <w:r>
              <w:t>x</w:t>
            </w:r>
          </w:p>
        </w:tc>
        <w:tc>
          <w:tcPr>
            <w:tcW w:w="566" w:type="dxa"/>
          </w:tcPr>
          <w:p w:rsidR="00A90398" w:rsidRDefault="00A90398">
            <w:pPr>
              <w:pStyle w:val="ConsPlusNormal"/>
              <w:jc w:val="center"/>
            </w:pPr>
            <w:r>
              <w:t>x</w:t>
            </w:r>
          </w:p>
        </w:tc>
        <w:tc>
          <w:tcPr>
            <w:tcW w:w="1264" w:type="dxa"/>
          </w:tcPr>
          <w:p w:rsidR="00A90398" w:rsidRDefault="00A90398">
            <w:pPr>
              <w:pStyle w:val="ConsPlusNormal"/>
              <w:jc w:val="center"/>
            </w:pPr>
            <w:r>
              <w:t>0,0</w:t>
            </w:r>
          </w:p>
        </w:tc>
        <w:tc>
          <w:tcPr>
            <w:tcW w:w="1264" w:type="dxa"/>
          </w:tcPr>
          <w:p w:rsidR="00A90398" w:rsidRDefault="00A90398">
            <w:pPr>
              <w:pStyle w:val="ConsPlusNormal"/>
              <w:jc w:val="center"/>
            </w:pPr>
            <w:r>
              <w:t>0,0</w:t>
            </w:r>
          </w:p>
        </w:tc>
        <w:tc>
          <w:tcPr>
            <w:tcW w:w="1264" w:type="dxa"/>
          </w:tcPr>
          <w:p w:rsidR="00A90398" w:rsidRDefault="00A90398">
            <w:pPr>
              <w:pStyle w:val="ConsPlusNormal"/>
              <w:jc w:val="center"/>
            </w:pPr>
            <w:r>
              <w:t>0,0</w:t>
            </w:r>
          </w:p>
        </w:tc>
        <w:tc>
          <w:tcPr>
            <w:tcW w:w="1264" w:type="dxa"/>
          </w:tcPr>
          <w:p w:rsidR="00A90398" w:rsidRDefault="00A90398">
            <w:pPr>
              <w:pStyle w:val="ConsPlusNormal"/>
              <w:jc w:val="center"/>
            </w:pPr>
            <w:r>
              <w:t>0,0</w:t>
            </w:r>
          </w:p>
        </w:tc>
        <w:tc>
          <w:tcPr>
            <w:tcW w:w="1264" w:type="dxa"/>
          </w:tcPr>
          <w:p w:rsidR="00A90398" w:rsidRDefault="00A90398">
            <w:pPr>
              <w:pStyle w:val="ConsPlusNormal"/>
              <w:jc w:val="center"/>
            </w:pPr>
            <w:r>
              <w:t>0,0</w:t>
            </w:r>
          </w:p>
        </w:tc>
        <w:tc>
          <w:tcPr>
            <w:tcW w:w="1303" w:type="dxa"/>
            <w:vMerge/>
          </w:tcPr>
          <w:p w:rsidR="00A90398" w:rsidRDefault="00A90398">
            <w:pPr>
              <w:pStyle w:val="ConsPlusNormal"/>
            </w:pPr>
          </w:p>
        </w:tc>
        <w:tc>
          <w:tcPr>
            <w:tcW w:w="2835" w:type="dxa"/>
            <w:vMerge/>
          </w:tcPr>
          <w:p w:rsidR="00A90398" w:rsidRDefault="00A90398">
            <w:pPr>
              <w:pStyle w:val="ConsPlusNormal"/>
            </w:pPr>
          </w:p>
        </w:tc>
      </w:tr>
      <w:tr w:rsidR="00A90398">
        <w:tc>
          <w:tcPr>
            <w:tcW w:w="2835" w:type="dxa"/>
            <w:vMerge/>
          </w:tcPr>
          <w:p w:rsidR="00A90398" w:rsidRDefault="00A90398">
            <w:pPr>
              <w:pStyle w:val="ConsPlusNormal"/>
            </w:pPr>
          </w:p>
        </w:tc>
        <w:tc>
          <w:tcPr>
            <w:tcW w:w="1303" w:type="dxa"/>
          </w:tcPr>
          <w:p w:rsidR="00A90398" w:rsidRDefault="00A90398">
            <w:pPr>
              <w:pStyle w:val="ConsPlusNormal"/>
            </w:pPr>
            <w:r>
              <w:t>налоговые расходы</w:t>
            </w:r>
          </w:p>
        </w:tc>
        <w:tc>
          <w:tcPr>
            <w:tcW w:w="737" w:type="dxa"/>
          </w:tcPr>
          <w:p w:rsidR="00A90398" w:rsidRDefault="00A90398">
            <w:pPr>
              <w:pStyle w:val="ConsPlusNormal"/>
              <w:jc w:val="center"/>
            </w:pPr>
            <w:r>
              <w:t>x</w:t>
            </w:r>
          </w:p>
        </w:tc>
        <w:tc>
          <w:tcPr>
            <w:tcW w:w="566" w:type="dxa"/>
          </w:tcPr>
          <w:p w:rsidR="00A90398" w:rsidRDefault="00A90398">
            <w:pPr>
              <w:pStyle w:val="ConsPlusNormal"/>
              <w:jc w:val="center"/>
            </w:pPr>
            <w:r>
              <w:t>x</w:t>
            </w:r>
          </w:p>
        </w:tc>
        <w:tc>
          <w:tcPr>
            <w:tcW w:w="623" w:type="dxa"/>
          </w:tcPr>
          <w:p w:rsidR="00A90398" w:rsidRDefault="00A90398">
            <w:pPr>
              <w:pStyle w:val="ConsPlusNormal"/>
              <w:jc w:val="center"/>
            </w:pPr>
            <w:r>
              <w:t>x</w:t>
            </w:r>
          </w:p>
        </w:tc>
        <w:tc>
          <w:tcPr>
            <w:tcW w:w="566" w:type="dxa"/>
          </w:tcPr>
          <w:p w:rsidR="00A90398" w:rsidRDefault="00A90398">
            <w:pPr>
              <w:pStyle w:val="ConsPlusNormal"/>
              <w:jc w:val="center"/>
            </w:pPr>
            <w:r>
              <w:t>x</w:t>
            </w:r>
          </w:p>
        </w:tc>
        <w:tc>
          <w:tcPr>
            <w:tcW w:w="1264" w:type="dxa"/>
          </w:tcPr>
          <w:p w:rsidR="00A90398" w:rsidRDefault="00A90398">
            <w:pPr>
              <w:pStyle w:val="ConsPlusNormal"/>
              <w:jc w:val="center"/>
            </w:pPr>
            <w:r>
              <w:t>0,0</w:t>
            </w:r>
          </w:p>
        </w:tc>
        <w:tc>
          <w:tcPr>
            <w:tcW w:w="1264" w:type="dxa"/>
          </w:tcPr>
          <w:p w:rsidR="00A90398" w:rsidRDefault="00A90398">
            <w:pPr>
              <w:pStyle w:val="ConsPlusNormal"/>
              <w:jc w:val="center"/>
            </w:pPr>
            <w:r>
              <w:t>0,0</w:t>
            </w:r>
          </w:p>
        </w:tc>
        <w:tc>
          <w:tcPr>
            <w:tcW w:w="1264" w:type="dxa"/>
          </w:tcPr>
          <w:p w:rsidR="00A90398" w:rsidRDefault="00A90398">
            <w:pPr>
              <w:pStyle w:val="ConsPlusNormal"/>
              <w:jc w:val="center"/>
            </w:pPr>
            <w:r>
              <w:t>0,0</w:t>
            </w:r>
          </w:p>
        </w:tc>
        <w:tc>
          <w:tcPr>
            <w:tcW w:w="1264" w:type="dxa"/>
          </w:tcPr>
          <w:p w:rsidR="00A90398" w:rsidRDefault="00A90398">
            <w:pPr>
              <w:pStyle w:val="ConsPlusNormal"/>
              <w:jc w:val="center"/>
            </w:pPr>
            <w:r>
              <w:t>0,0</w:t>
            </w:r>
          </w:p>
        </w:tc>
        <w:tc>
          <w:tcPr>
            <w:tcW w:w="1264" w:type="dxa"/>
          </w:tcPr>
          <w:p w:rsidR="00A90398" w:rsidRDefault="00A90398">
            <w:pPr>
              <w:pStyle w:val="ConsPlusNormal"/>
              <w:jc w:val="center"/>
            </w:pPr>
            <w:r>
              <w:t>0,0</w:t>
            </w:r>
          </w:p>
        </w:tc>
        <w:tc>
          <w:tcPr>
            <w:tcW w:w="1303" w:type="dxa"/>
            <w:vMerge/>
          </w:tcPr>
          <w:p w:rsidR="00A90398" w:rsidRDefault="00A90398">
            <w:pPr>
              <w:pStyle w:val="ConsPlusNormal"/>
            </w:pPr>
          </w:p>
        </w:tc>
        <w:tc>
          <w:tcPr>
            <w:tcW w:w="2835" w:type="dxa"/>
            <w:vMerge/>
          </w:tcPr>
          <w:p w:rsidR="00A90398" w:rsidRDefault="00A90398">
            <w:pPr>
              <w:pStyle w:val="ConsPlusNormal"/>
            </w:pPr>
          </w:p>
        </w:tc>
      </w:tr>
      <w:tr w:rsidR="00A90398">
        <w:tc>
          <w:tcPr>
            <w:tcW w:w="2835" w:type="dxa"/>
            <w:vMerge w:val="restart"/>
          </w:tcPr>
          <w:p w:rsidR="00A90398" w:rsidRDefault="00A90398">
            <w:pPr>
              <w:pStyle w:val="ConsPlusNormal"/>
            </w:pPr>
            <w:r>
              <w:lastRenderedPageBreak/>
              <w:t>1.2.3. Оказание услуг по независимому контролю (диагностика и оценка) состояния автомобильных дорог и тротуаров после ремонта с отбором проб и испытанием материалов покрытия</w:t>
            </w:r>
          </w:p>
        </w:tc>
        <w:tc>
          <w:tcPr>
            <w:tcW w:w="1303" w:type="dxa"/>
          </w:tcPr>
          <w:p w:rsidR="00A90398" w:rsidRDefault="00A90398">
            <w:pPr>
              <w:pStyle w:val="ConsPlusNormal"/>
            </w:pPr>
            <w:r>
              <w:t>областной бюджет</w:t>
            </w:r>
          </w:p>
        </w:tc>
        <w:tc>
          <w:tcPr>
            <w:tcW w:w="737" w:type="dxa"/>
          </w:tcPr>
          <w:p w:rsidR="00A90398" w:rsidRDefault="00A90398">
            <w:pPr>
              <w:pStyle w:val="ConsPlusNormal"/>
              <w:jc w:val="center"/>
            </w:pPr>
            <w:r>
              <w:t>176</w:t>
            </w:r>
          </w:p>
        </w:tc>
        <w:tc>
          <w:tcPr>
            <w:tcW w:w="566" w:type="dxa"/>
          </w:tcPr>
          <w:p w:rsidR="00A90398" w:rsidRDefault="00A90398">
            <w:pPr>
              <w:pStyle w:val="ConsPlusNormal"/>
              <w:jc w:val="center"/>
            </w:pPr>
            <w:r>
              <w:t>61</w:t>
            </w:r>
          </w:p>
        </w:tc>
        <w:tc>
          <w:tcPr>
            <w:tcW w:w="623" w:type="dxa"/>
          </w:tcPr>
          <w:p w:rsidR="00A90398" w:rsidRDefault="00A90398">
            <w:pPr>
              <w:pStyle w:val="ConsPlusNormal"/>
              <w:jc w:val="center"/>
            </w:pPr>
            <w:r>
              <w:t>0</w:t>
            </w:r>
          </w:p>
        </w:tc>
        <w:tc>
          <w:tcPr>
            <w:tcW w:w="566" w:type="dxa"/>
          </w:tcPr>
          <w:p w:rsidR="00A90398" w:rsidRDefault="00A90398">
            <w:pPr>
              <w:pStyle w:val="ConsPlusNormal"/>
              <w:jc w:val="center"/>
            </w:pPr>
            <w:r>
              <w:t>05</w:t>
            </w:r>
          </w:p>
        </w:tc>
        <w:tc>
          <w:tcPr>
            <w:tcW w:w="1264" w:type="dxa"/>
          </w:tcPr>
          <w:p w:rsidR="00A90398" w:rsidRDefault="00A90398">
            <w:pPr>
              <w:pStyle w:val="ConsPlusNormal"/>
              <w:jc w:val="center"/>
            </w:pPr>
            <w:r>
              <w:t>20000,0</w:t>
            </w:r>
          </w:p>
        </w:tc>
        <w:tc>
          <w:tcPr>
            <w:tcW w:w="1264" w:type="dxa"/>
          </w:tcPr>
          <w:p w:rsidR="00A90398" w:rsidRDefault="00A90398">
            <w:pPr>
              <w:pStyle w:val="ConsPlusNormal"/>
              <w:jc w:val="center"/>
            </w:pPr>
            <w:r>
              <w:t>20000,0</w:t>
            </w:r>
          </w:p>
        </w:tc>
        <w:tc>
          <w:tcPr>
            <w:tcW w:w="1264" w:type="dxa"/>
          </w:tcPr>
          <w:p w:rsidR="00A90398" w:rsidRDefault="00A90398">
            <w:pPr>
              <w:pStyle w:val="ConsPlusNormal"/>
              <w:jc w:val="center"/>
            </w:pPr>
            <w:r>
              <w:t>20000,0</w:t>
            </w:r>
          </w:p>
        </w:tc>
        <w:tc>
          <w:tcPr>
            <w:tcW w:w="1264" w:type="dxa"/>
          </w:tcPr>
          <w:p w:rsidR="00A90398" w:rsidRDefault="00A90398">
            <w:pPr>
              <w:pStyle w:val="ConsPlusNormal"/>
              <w:jc w:val="center"/>
            </w:pPr>
            <w:r>
              <w:t>20000,0</w:t>
            </w:r>
          </w:p>
        </w:tc>
        <w:tc>
          <w:tcPr>
            <w:tcW w:w="1264" w:type="dxa"/>
          </w:tcPr>
          <w:p w:rsidR="00A90398" w:rsidRDefault="00A90398">
            <w:pPr>
              <w:pStyle w:val="ConsPlusNormal"/>
              <w:jc w:val="center"/>
            </w:pPr>
            <w:r>
              <w:t>21900,0</w:t>
            </w:r>
          </w:p>
        </w:tc>
        <w:tc>
          <w:tcPr>
            <w:tcW w:w="1303" w:type="dxa"/>
            <w:vMerge w:val="restart"/>
          </w:tcPr>
          <w:p w:rsidR="00A90398" w:rsidRDefault="00A90398">
            <w:pPr>
              <w:pStyle w:val="ConsPlusNormal"/>
              <w:jc w:val="center"/>
            </w:pPr>
            <w:r>
              <w:t>Минтранс НСО</w:t>
            </w:r>
          </w:p>
        </w:tc>
        <w:tc>
          <w:tcPr>
            <w:tcW w:w="2835" w:type="dxa"/>
            <w:vMerge w:val="restart"/>
          </w:tcPr>
          <w:p w:rsidR="00A90398" w:rsidRDefault="00A90398">
            <w:pPr>
              <w:pStyle w:val="ConsPlusNormal"/>
            </w:pPr>
            <w:r>
              <w:t>Реализация мероприятия позволит осуществлять контроль качества дорожно-строительных работ на автомобильных дорогах регионального, межмуниципального и местного значения Новосибирской области</w:t>
            </w:r>
          </w:p>
        </w:tc>
      </w:tr>
      <w:tr w:rsidR="00A90398">
        <w:tc>
          <w:tcPr>
            <w:tcW w:w="2835" w:type="dxa"/>
            <w:vMerge/>
          </w:tcPr>
          <w:p w:rsidR="00A90398" w:rsidRDefault="00A90398">
            <w:pPr>
              <w:pStyle w:val="ConsPlusNormal"/>
            </w:pPr>
          </w:p>
        </w:tc>
        <w:tc>
          <w:tcPr>
            <w:tcW w:w="1303" w:type="dxa"/>
          </w:tcPr>
          <w:p w:rsidR="00A90398" w:rsidRDefault="00A90398">
            <w:pPr>
              <w:pStyle w:val="ConsPlusNormal"/>
            </w:pPr>
            <w:r>
              <w:t>федеральный бюджет</w:t>
            </w:r>
          </w:p>
        </w:tc>
        <w:tc>
          <w:tcPr>
            <w:tcW w:w="737" w:type="dxa"/>
          </w:tcPr>
          <w:p w:rsidR="00A90398" w:rsidRDefault="00A90398">
            <w:pPr>
              <w:pStyle w:val="ConsPlusNormal"/>
              <w:jc w:val="center"/>
            </w:pPr>
            <w:r>
              <w:t>x</w:t>
            </w:r>
          </w:p>
        </w:tc>
        <w:tc>
          <w:tcPr>
            <w:tcW w:w="566" w:type="dxa"/>
          </w:tcPr>
          <w:p w:rsidR="00A90398" w:rsidRDefault="00A90398">
            <w:pPr>
              <w:pStyle w:val="ConsPlusNormal"/>
              <w:jc w:val="center"/>
            </w:pPr>
            <w:r>
              <w:t>x</w:t>
            </w:r>
          </w:p>
        </w:tc>
        <w:tc>
          <w:tcPr>
            <w:tcW w:w="623" w:type="dxa"/>
          </w:tcPr>
          <w:p w:rsidR="00A90398" w:rsidRDefault="00A90398">
            <w:pPr>
              <w:pStyle w:val="ConsPlusNormal"/>
              <w:jc w:val="center"/>
            </w:pPr>
            <w:r>
              <w:t>x</w:t>
            </w:r>
          </w:p>
        </w:tc>
        <w:tc>
          <w:tcPr>
            <w:tcW w:w="566" w:type="dxa"/>
          </w:tcPr>
          <w:p w:rsidR="00A90398" w:rsidRDefault="00A90398">
            <w:pPr>
              <w:pStyle w:val="ConsPlusNormal"/>
              <w:jc w:val="center"/>
            </w:pPr>
            <w:r>
              <w:t>x</w:t>
            </w:r>
          </w:p>
        </w:tc>
        <w:tc>
          <w:tcPr>
            <w:tcW w:w="1264" w:type="dxa"/>
          </w:tcPr>
          <w:p w:rsidR="00A90398" w:rsidRDefault="00A90398">
            <w:pPr>
              <w:pStyle w:val="ConsPlusNormal"/>
              <w:jc w:val="center"/>
            </w:pPr>
            <w:r>
              <w:t>0,0</w:t>
            </w:r>
          </w:p>
        </w:tc>
        <w:tc>
          <w:tcPr>
            <w:tcW w:w="1264" w:type="dxa"/>
          </w:tcPr>
          <w:p w:rsidR="00A90398" w:rsidRDefault="00A90398">
            <w:pPr>
              <w:pStyle w:val="ConsPlusNormal"/>
              <w:jc w:val="center"/>
            </w:pPr>
            <w:r>
              <w:t>0,0</w:t>
            </w:r>
          </w:p>
        </w:tc>
        <w:tc>
          <w:tcPr>
            <w:tcW w:w="1264" w:type="dxa"/>
          </w:tcPr>
          <w:p w:rsidR="00A90398" w:rsidRDefault="00A90398">
            <w:pPr>
              <w:pStyle w:val="ConsPlusNormal"/>
              <w:jc w:val="center"/>
            </w:pPr>
            <w:r>
              <w:t>0,0</w:t>
            </w:r>
          </w:p>
        </w:tc>
        <w:tc>
          <w:tcPr>
            <w:tcW w:w="1264" w:type="dxa"/>
          </w:tcPr>
          <w:p w:rsidR="00A90398" w:rsidRDefault="00A90398">
            <w:pPr>
              <w:pStyle w:val="ConsPlusNormal"/>
              <w:jc w:val="center"/>
            </w:pPr>
            <w:r>
              <w:t>0,0</w:t>
            </w:r>
          </w:p>
        </w:tc>
        <w:tc>
          <w:tcPr>
            <w:tcW w:w="1264" w:type="dxa"/>
          </w:tcPr>
          <w:p w:rsidR="00A90398" w:rsidRDefault="00A90398">
            <w:pPr>
              <w:pStyle w:val="ConsPlusNormal"/>
              <w:jc w:val="center"/>
            </w:pPr>
            <w:r>
              <w:t>0,0</w:t>
            </w:r>
          </w:p>
        </w:tc>
        <w:tc>
          <w:tcPr>
            <w:tcW w:w="1303" w:type="dxa"/>
            <w:vMerge/>
          </w:tcPr>
          <w:p w:rsidR="00A90398" w:rsidRDefault="00A90398">
            <w:pPr>
              <w:pStyle w:val="ConsPlusNormal"/>
            </w:pPr>
          </w:p>
        </w:tc>
        <w:tc>
          <w:tcPr>
            <w:tcW w:w="2835" w:type="dxa"/>
            <w:vMerge/>
          </w:tcPr>
          <w:p w:rsidR="00A90398" w:rsidRDefault="00A90398">
            <w:pPr>
              <w:pStyle w:val="ConsPlusNormal"/>
            </w:pPr>
          </w:p>
        </w:tc>
      </w:tr>
      <w:tr w:rsidR="00A90398">
        <w:tc>
          <w:tcPr>
            <w:tcW w:w="2835" w:type="dxa"/>
            <w:vMerge/>
          </w:tcPr>
          <w:p w:rsidR="00A90398" w:rsidRDefault="00A90398">
            <w:pPr>
              <w:pStyle w:val="ConsPlusNormal"/>
            </w:pPr>
          </w:p>
        </w:tc>
        <w:tc>
          <w:tcPr>
            <w:tcW w:w="1303" w:type="dxa"/>
          </w:tcPr>
          <w:p w:rsidR="00A90398" w:rsidRDefault="00A90398">
            <w:pPr>
              <w:pStyle w:val="ConsPlusNormal"/>
            </w:pPr>
            <w:r>
              <w:t>местные бюджеты</w:t>
            </w:r>
          </w:p>
        </w:tc>
        <w:tc>
          <w:tcPr>
            <w:tcW w:w="737" w:type="dxa"/>
          </w:tcPr>
          <w:p w:rsidR="00A90398" w:rsidRDefault="00A90398">
            <w:pPr>
              <w:pStyle w:val="ConsPlusNormal"/>
              <w:jc w:val="center"/>
            </w:pPr>
            <w:r>
              <w:t>x</w:t>
            </w:r>
          </w:p>
        </w:tc>
        <w:tc>
          <w:tcPr>
            <w:tcW w:w="566" w:type="dxa"/>
          </w:tcPr>
          <w:p w:rsidR="00A90398" w:rsidRDefault="00A90398">
            <w:pPr>
              <w:pStyle w:val="ConsPlusNormal"/>
              <w:jc w:val="center"/>
            </w:pPr>
            <w:r>
              <w:t>x</w:t>
            </w:r>
          </w:p>
        </w:tc>
        <w:tc>
          <w:tcPr>
            <w:tcW w:w="623" w:type="dxa"/>
          </w:tcPr>
          <w:p w:rsidR="00A90398" w:rsidRDefault="00A90398">
            <w:pPr>
              <w:pStyle w:val="ConsPlusNormal"/>
              <w:jc w:val="center"/>
            </w:pPr>
            <w:r>
              <w:t>x</w:t>
            </w:r>
          </w:p>
        </w:tc>
        <w:tc>
          <w:tcPr>
            <w:tcW w:w="566" w:type="dxa"/>
          </w:tcPr>
          <w:p w:rsidR="00A90398" w:rsidRDefault="00A90398">
            <w:pPr>
              <w:pStyle w:val="ConsPlusNormal"/>
              <w:jc w:val="center"/>
            </w:pPr>
            <w:r>
              <w:t>x</w:t>
            </w:r>
          </w:p>
        </w:tc>
        <w:tc>
          <w:tcPr>
            <w:tcW w:w="1264" w:type="dxa"/>
          </w:tcPr>
          <w:p w:rsidR="00A90398" w:rsidRDefault="00A90398">
            <w:pPr>
              <w:pStyle w:val="ConsPlusNormal"/>
              <w:jc w:val="center"/>
            </w:pPr>
            <w:r>
              <w:t>0,0</w:t>
            </w:r>
          </w:p>
        </w:tc>
        <w:tc>
          <w:tcPr>
            <w:tcW w:w="1264" w:type="dxa"/>
          </w:tcPr>
          <w:p w:rsidR="00A90398" w:rsidRDefault="00A90398">
            <w:pPr>
              <w:pStyle w:val="ConsPlusNormal"/>
              <w:jc w:val="center"/>
            </w:pPr>
            <w:r>
              <w:t>0,0</w:t>
            </w:r>
          </w:p>
        </w:tc>
        <w:tc>
          <w:tcPr>
            <w:tcW w:w="1264" w:type="dxa"/>
          </w:tcPr>
          <w:p w:rsidR="00A90398" w:rsidRDefault="00A90398">
            <w:pPr>
              <w:pStyle w:val="ConsPlusNormal"/>
              <w:jc w:val="center"/>
            </w:pPr>
            <w:r>
              <w:t>0,0</w:t>
            </w:r>
          </w:p>
        </w:tc>
        <w:tc>
          <w:tcPr>
            <w:tcW w:w="1264" w:type="dxa"/>
          </w:tcPr>
          <w:p w:rsidR="00A90398" w:rsidRDefault="00A90398">
            <w:pPr>
              <w:pStyle w:val="ConsPlusNormal"/>
              <w:jc w:val="center"/>
            </w:pPr>
            <w:r>
              <w:t>0,0</w:t>
            </w:r>
          </w:p>
        </w:tc>
        <w:tc>
          <w:tcPr>
            <w:tcW w:w="1264" w:type="dxa"/>
          </w:tcPr>
          <w:p w:rsidR="00A90398" w:rsidRDefault="00A90398">
            <w:pPr>
              <w:pStyle w:val="ConsPlusNormal"/>
              <w:jc w:val="center"/>
            </w:pPr>
            <w:r>
              <w:t>0,0</w:t>
            </w:r>
          </w:p>
        </w:tc>
        <w:tc>
          <w:tcPr>
            <w:tcW w:w="1303" w:type="dxa"/>
            <w:vMerge/>
          </w:tcPr>
          <w:p w:rsidR="00A90398" w:rsidRDefault="00A90398">
            <w:pPr>
              <w:pStyle w:val="ConsPlusNormal"/>
            </w:pPr>
          </w:p>
        </w:tc>
        <w:tc>
          <w:tcPr>
            <w:tcW w:w="2835" w:type="dxa"/>
            <w:vMerge/>
          </w:tcPr>
          <w:p w:rsidR="00A90398" w:rsidRDefault="00A90398">
            <w:pPr>
              <w:pStyle w:val="ConsPlusNormal"/>
            </w:pPr>
          </w:p>
        </w:tc>
      </w:tr>
      <w:tr w:rsidR="00A90398">
        <w:tc>
          <w:tcPr>
            <w:tcW w:w="2835" w:type="dxa"/>
            <w:vMerge/>
          </w:tcPr>
          <w:p w:rsidR="00A90398" w:rsidRDefault="00A90398">
            <w:pPr>
              <w:pStyle w:val="ConsPlusNormal"/>
            </w:pPr>
          </w:p>
        </w:tc>
        <w:tc>
          <w:tcPr>
            <w:tcW w:w="1303" w:type="dxa"/>
          </w:tcPr>
          <w:p w:rsidR="00A90398" w:rsidRDefault="00A90398">
            <w:pPr>
              <w:pStyle w:val="ConsPlusNormal"/>
            </w:pPr>
            <w:r>
              <w:t>внебюджетные источники</w:t>
            </w:r>
          </w:p>
        </w:tc>
        <w:tc>
          <w:tcPr>
            <w:tcW w:w="737" w:type="dxa"/>
          </w:tcPr>
          <w:p w:rsidR="00A90398" w:rsidRDefault="00A90398">
            <w:pPr>
              <w:pStyle w:val="ConsPlusNormal"/>
              <w:jc w:val="center"/>
            </w:pPr>
            <w:r>
              <w:t>x</w:t>
            </w:r>
          </w:p>
        </w:tc>
        <w:tc>
          <w:tcPr>
            <w:tcW w:w="566" w:type="dxa"/>
          </w:tcPr>
          <w:p w:rsidR="00A90398" w:rsidRDefault="00A90398">
            <w:pPr>
              <w:pStyle w:val="ConsPlusNormal"/>
              <w:jc w:val="center"/>
            </w:pPr>
            <w:r>
              <w:t>x</w:t>
            </w:r>
          </w:p>
        </w:tc>
        <w:tc>
          <w:tcPr>
            <w:tcW w:w="623" w:type="dxa"/>
          </w:tcPr>
          <w:p w:rsidR="00A90398" w:rsidRDefault="00A90398">
            <w:pPr>
              <w:pStyle w:val="ConsPlusNormal"/>
              <w:jc w:val="center"/>
            </w:pPr>
            <w:r>
              <w:t>x</w:t>
            </w:r>
          </w:p>
        </w:tc>
        <w:tc>
          <w:tcPr>
            <w:tcW w:w="566" w:type="dxa"/>
          </w:tcPr>
          <w:p w:rsidR="00A90398" w:rsidRDefault="00A90398">
            <w:pPr>
              <w:pStyle w:val="ConsPlusNormal"/>
              <w:jc w:val="center"/>
            </w:pPr>
            <w:r>
              <w:t>x</w:t>
            </w:r>
          </w:p>
        </w:tc>
        <w:tc>
          <w:tcPr>
            <w:tcW w:w="1264" w:type="dxa"/>
          </w:tcPr>
          <w:p w:rsidR="00A90398" w:rsidRDefault="00A90398">
            <w:pPr>
              <w:pStyle w:val="ConsPlusNormal"/>
              <w:jc w:val="center"/>
            </w:pPr>
            <w:r>
              <w:t>0,0</w:t>
            </w:r>
          </w:p>
        </w:tc>
        <w:tc>
          <w:tcPr>
            <w:tcW w:w="1264" w:type="dxa"/>
          </w:tcPr>
          <w:p w:rsidR="00A90398" w:rsidRDefault="00A90398">
            <w:pPr>
              <w:pStyle w:val="ConsPlusNormal"/>
              <w:jc w:val="center"/>
            </w:pPr>
            <w:r>
              <w:t>0,0</w:t>
            </w:r>
          </w:p>
        </w:tc>
        <w:tc>
          <w:tcPr>
            <w:tcW w:w="1264" w:type="dxa"/>
          </w:tcPr>
          <w:p w:rsidR="00A90398" w:rsidRDefault="00A90398">
            <w:pPr>
              <w:pStyle w:val="ConsPlusNormal"/>
              <w:jc w:val="center"/>
            </w:pPr>
            <w:r>
              <w:t>0,0</w:t>
            </w:r>
          </w:p>
        </w:tc>
        <w:tc>
          <w:tcPr>
            <w:tcW w:w="1264" w:type="dxa"/>
          </w:tcPr>
          <w:p w:rsidR="00A90398" w:rsidRDefault="00A90398">
            <w:pPr>
              <w:pStyle w:val="ConsPlusNormal"/>
              <w:jc w:val="center"/>
            </w:pPr>
            <w:r>
              <w:t>0,0</w:t>
            </w:r>
          </w:p>
        </w:tc>
        <w:tc>
          <w:tcPr>
            <w:tcW w:w="1264" w:type="dxa"/>
          </w:tcPr>
          <w:p w:rsidR="00A90398" w:rsidRDefault="00A90398">
            <w:pPr>
              <w:pStyle w:val="ConsPlusNormal"/>
              <w:jc w:val="center"/>
            </w:pPr>
            <w:r>
              <w:t>0,0</w:t>
            </w:r>
          </w:p>
        </w:tc>
        <w:tc>
          <w:tcPr>
            <w:tcW w:w="1303" w:type="dxa"/>
            <w:vMerge/>
          </w:tcPr>
          <w:p w:rsidR="00A90398" w:rsidRDefault="00A90398">
            <w:pPr>
              <w:pStyle w:val="ConsPlusNormal"/>
            </w:pPr>
          </w:p>
        </w:tc>
        <w:tc>
          <w:tcPr>
            <w:tcW w:w="2835" w:type="dxa"/>
            <w:vMerge/>
          </w:tcPr>
          <w:p w:rsidR="00A90398" w:rsidRDefault="00A90398">
            <w:pPr>
              <w:pStyle w:val="ConsPlusNormal"/>
            </w:pPr>
          </w:p>
        </w:tc>
      </w:tr>
      <w:tr w:rsidR="00A90398">
        <w:tc>
          <w:tcPr>
            <w:tcW w:w="2835" w:type="dxa"/>
            <w:vMerge/>
          </w:tcPr>
          <w:p w:rsidR="00A90398" w:rsidRDefault="00A90398">
            <w:pPr>
              <w:pStyle w:val="ConsPlusNormal"/>
            </w:pPr>
          </w:p>
        </w:tc>
        <w:tc>
          <w:tcPr>
            <w:tcW w:w="1303" w:type="dxa"/>
          </w:tcPr>
          <w:p w:rsidR="00A90398" w:rsidRDefault="00A90398">
            <w:pPr>
              <w:pStyle w:val="ConsPlusNormal"/>
            </w:pPr>
            <w:r>
              <w:t>налоговые расходы</w:t>
            </w:r>
          </w:p>
        </w:tc>
        <w:tc>
          <w:tcPr>
            <w:tcW w:w="737" w:type="dxa"/>
          </w:tcPr>
          <w:p w:rsidR="00A90398" w:rsidRDefault="00A90398">
            <w:pPr>
              <w:pStyle w:val="ConsPlusNormal"/>
              <w:jc w:val="center"/>
            </w:pPr>
            <w:r>
              <w:t>x</w:t>
            </w:r>
          </w:p>
        </w:tc>
        <w:tc>
          <w:tcPr>
            <w:tcW w:w="566" w:type="dxa"/>
          </w:tcPr>
          <w:p w:rsidR="00A90398" w:rsidRDefault="00A90398">
            <w:pPr>
              <w:pStyle w:val="ConsPlusNormal"/>
              <w:jc w:val="center"/>
            </w:pPr>
            <w:r>
              <w:t>x</w:t>
            </w:r>
          </w:p>
        </w:tc>
        <w:tc>
          <w:tcPr>
            <w:tcW w:w="623" w:type="dxa"/>
          </w:tcPr>
          <w:p w:rsidR="00A90398" w:rsidRDefault="00A90398">
            <w:pPr>
              <w:pStyle w:val="ConsPlusNormal"/>
              <w:jc w:val="center"/>
            </w:pPr>
            <w:r>
              <w:t>x</w:t>
            </w:r>
          </w:p>
        </w:tc>
        <w:tc>
          <w:tcPr>
            <w:tcW w:w="566" w:type="dxa"/>
          </w:tcPr>
          <w:p w:rsidR="00A90398" w:rsidRDefault="00A90398">
            <w:pPr>
              <w:pStyle w:val="ConsPlusNormal"/>
              <w:jc w:val="center"/>
            </w:pPr>
            <w:r>
              <w:t>x</w:t>
            </w:r>
          </w:p>
        </w:tc>
        <w:tc>
          <w:tcPr>
            <w:tcW w:w="1264" w:type="dxa"/>
          </w:tcPr>
          <w:p w:rsidR="00A90398" w:rsidRDefault="00A90398">
            <w:pPr>
              <w:pStyle w:val="ConsPlusNormal"/>
              <w:jc w:val="center"/>
            </w:pPr>
            <w:r>
              <w:t>0,0</w:t>
            </w:r>
          </w:p>
        </w:tc>
        <w:tc>
          <w:tcPr>
            <w:tcW w:w="1264" w:type="dxa"/>
          </w:tcPr>
          <w:p w:rsidR="00A90398" w:rsidRDefault="00A90398">
            <w:pPr>
              <w:pStyle w:val="ConsPlusNormal"/>
              <w:jc w:val="center"/>
            </w:pPr>
            <w:r>
              <w:t>0,0</w:t>
            </w:r>
          </w:p>
        </w:tc>
        <w:tc>
          <w:tcPr>
            <w:tcW w:w="1264" w:type="dxa"/>
          </w:tcPr>
          <w:p w:rsidR="00A90398" w:rsidRDefault="00A90398">
            <w:pPr>
              <w:pStyle w:val="ConsPlusNormal"/>
              <w:jc w:val="center"/>
            </w:pPr>
            <w:r>
              <w:t>0,0</w:t>
            </w:r>
          </w:p>
        </w:tc>
        <w:tc>
          <w:tcPr>
            <w:tcW w:w="1264" w:type="dxa"/>
          </w:tcPr>
          <w:p w:rsidR="00A90398" w:rsidRDefault="00A90398">
            <w:pPr>
              <w:pStyle w:val="ConsPlusNormal"/>
              <w:jc w:val="center"/>
            </w:pPr>
            <w:r>
              <w:t>0,0</w:t>
            </w:r>
          </w:p>
        </w:tc>
        <w:tc>
          <w:tcPr>
            <w:tcW w:w="1264" w:type="dxa"/>
          </w:tcPr>
          <w:p w:rsidR="00A90398" w:rsidRDefault="00A90398">
            <w:pPr>
              <w:pStyle w:val="ConsPlusNormal"/>
              <w:jc w:val="center"/>
            </w:pPr>
            <w:r>
              <w:t>0,0</w:t>
            </w:r>
          </w:p>
        </w:tc>
        <w:tc>
          <w:tcPr>
            <w:tcW w:w="1303" w:type="dxa"/>
            <w:vMerge/>
          </w:tcPr>
          <w:p w:rsidR="00A90398" w:rsidRDefault="00A90398">
            <w:pPr>
              <w:pStyle w:val="ConsPlusNormal"/>
            </w:pPr>
          </w:p>
        </w:tc>
        <w:tc>
          <w:tcPr>
            <w:tcW w:w="2835" w:type="dxa"/>
            <w:vMerge/>
          </w:tcPr>
          <w:p w:rsidR="00A90398" w:rsidRDefault="00A90398">
            <w:pPr>
              <w:pStyle w:val="ConsPlusNormal"/>
            </w:pPr>
          </w:p>
        </w:tc>
      </w:tr>
      <w:tr w:rsidR="00A90398">
        <w:tc>
          <w:tcPr>
            <w:tcW w:w="2835" w:type="dxa"/>
            <w:vMerge w:val="restart"/>
          </w:tcPr>
          <w:p w:rsidR="00A90398" w:rsidRDefault="00A90398">
            <w:pPr>
              <w:pStyle w:val="ConsPlusNormal"/>
            </w:pPr>
            <w:r>
              <w:t>1.2.4. Региональный проект "Жилье"</w:t>
            </w:r>
          </w:p>
        </w:tc>
        <w:tc>
          <w:tcPr>
            <w:tcW w:w="1303" w:type="dxa"/>
          </w:tcPr>
          <w:p w:rsidR="00A90398" w:rsidRDefault="00A90398">
            <w:pPr>
              <w:pStyle w:val="ConsPlusNormal"/>
            </w:pPr>
            <w:r>
              <w:t>областной бюджет</w:t>
            </w:r>
          </w:p>
        </w:tc>
        <w:tc>
          <w:tcPr>
            <w:tcW w:w="737" w:type="dxa"/>
          </w:tcPr>
          <w:p w:rsidR="00A90398" w:rsidRDefault="00A90398">
            <w:pPr>
              <w:pStyle w:val="ConsPlusNormal"/>
              <w:jc w:val="center"/>
            </w:pPr>
            <w:r>
              <w:t>176</w:t>
            </w:r>
          </w:p>
        </w:tc>
        <w:tc>
          <w:tcPr>
            <w:tcW w:w="566" w:type="dxa"/>
          </w:tcPr>
          <w:p w:rsidR="00A90398" w:rsidRDefault="00A90398">
            <w:pPr>
              <w:pStyle w:val="ConsPlusNormal"/>
              <w:jc w:val="center"/>
            </w:pPr>
            <w:r>
              <w:t>61</w:t>
            </w:r>
          </w:p>
        </w:tc>
        <w:tc>
          <w:tcPr>
            <w:tcW w:w="623" w:type="dxa"/>
          </w:tcPr>
          <w:p w:rsidR="00A90398" w:rsidRDefault="00A90398">
            <w:pPr>
              <w:pStyle w:val="ConsPlusNormal"/>
              <w:jc w:val="center"/>
            </w:pPr>
            <w:r>
              <w:t>0</w:t>
            </w:r>
          </w:p>
        </w:tc>
        <w:tc>
          <w:tcPr>
            <w:tcW w:w="566" w:type="dxa"/>
          </w:tcPr>
          <w:p w:rsidR="00A90398" w:rsidRDefault="00A90398">
            <w:pPr>
              <w:pStyle w:val="ConsPlusNormal"/>
              <w:jc w:val="center"/>
            </w:pPr>
            <w:r>
              <w:t>F1</w:t>
            </w:r>
          </w:p>
        </w:tc>
        <w:tc>
          <w:tcPr>
            <w:tcW w:w="1264" w:type="dxa"/>
          </w:tcPr>
          <w:p w:rsidR="00A90398" w:rsidRDefault="00A90398">
            <w:pPr>
              <w:pStyle w:val="ConsPlusNormal"/>
              <w:jc w:val="center"/>
            </w:pPr>
            <w:r>
              <w:t>0,0</w:t>
            </w:r>
          </w:p>
        </w:tc>
        <w:tc>
          <w:tcPr>
            <w:tcW w:w="1264" w:type="dxa"/>
          </w:tcPr>
          <w:p w:rsidR="00A90398" w:rsidRDefault="00A90398">
            <w:pPr>
              <w:pStyle w:val="ConsPlusNormal"/>
              <w:jc w:val="center"/>
            </w:pPr>
            <w:r>
              <w:t>65000,0</w:t>
            </w:r>
          </w:p>
        </w:tc>
        <w:tc>
          <w:tcPr>
            <w:tcW w:w="1264" w:type="dxa"/>
          </w:tcPr>
          <w:p w:rsidR="00A90398" w:rsidRDefault="00A90398">
            <w:pPr>
              <w:pStyle w:val="ConsPlusNormal"/>
              <w:jc w:val="center"/>
            </w:pPr>
            <w:r>
              <w:t>0,0</w:t>
            </w:r>
          </w:p>
        </w:tc>
        <w:tc>
          <w:tcPr>
            <w:tcW w:w="1264" w:type="dxa"/>
          </w:tcPr>
          <w:p w:rsidR="00A90398" w:rsidRDefault="00A90398">
            <w:pPr>
              <w:pStyle w:val="ConsPlusNormal"/>
              <w:jc w:val="center"/>
            </w:pPr>
            <w:r>
              <w:t>0,0</w:t>
            </w:r>
          </w:p>
        </w:tc>
        <w:tc>
          <w:tcPr>
            <w:tcW w:w="1264" w:type="dxa"/>
          </w:tcPr>
          <w:p w:rsidR="00A90398" w:rsidRDefault="00A90398">
            <w:pPr>
              <w:pStyle w:val="ConsPlusNormal"/>
              <w:jc w:val="center"/>
            </w:pPr>
            <w:r>
              <w:t>0,0</w:t>
            </w:r>
          </w:p>
        </w:tc>
        <w:tc>
          <w:tcPr>
            <w:tcW w:w="1303" w:type="dxa"/>
            <w:vMerge w:val="restart"/>
          </w:tcPr>
          <w:p w:rsidR="00A90398" w:rsidRDefault="00A90398">
            <w:pPr>
              <w:pStyle w:val="ConsPlusNormal"/>
              <w:jc w:val="center"/>
            </w:pPr>
            <w:r>
              <w:t>Минтранс НСО, департамент транспорта и дорожно-</w:t>
            </w:r>
            <w:proofErr w:type="spellStart"/>
            <w:r>
              <w:t>благоустроительного</w:t>
            </w:r>
            <w:proofErr w:type="spellEnd"/>
            <w:r>
              <w:t xml:space="preserve"> комплекса г. Новосибирска</w:t>
            </w:r>
          </w:p>
        </w:tc>
        <w:tc>
          <w:tcPr>
            <w:tcW w:w="2835" w:type="dxa"/>
            <w:vMerge w:val="restart"/>
          </w:tcPr>
          <w:p w:rsidR="00A90398" w:rsidRDefault="00A90398">
            <w:pPr>
              <w:pStyle w:val="ConsPlusNormal"/>
            </w:pPr>
            <w:r>
              <w:t>Строительство автомобильной дороги общего пользования</w:t>
            </w:r>
          </w:p>
        </w:tc>
      </w:tr>
      <w:tr w:rsidR="00A90398">
        <w:tc>
          <w:tcPr>
            <w:tcW w:w="2835" w:type="dxa"/>
            <w:vMerge/>
          </w:tcPr>
          <w:p w:rsidR="00A90398" w:rsidRDefault="00A90398">
            <w:pPr>
              <w:pStyle w:val="ConsPlusNormal"/>
            </w:pPr>
          </w:p>
        </w:tc>
        <w:tc>
          <w:tcPr>
            <w:tcW w:w="1303" w:type="dxa"/>
          </w:tcPr>
          <w:p w:rsidR="00A90398" w:rsidRDefault="00A90398">
            <w:pPr>
              <w:pStyle w:val="ConsPlusNormal"/>
            </w:pPr>
            <w:r>
              <w:t>федеральный бюджет</w:t>
            </w:r>
          </w:p>
        </w:tc>
        <w:tc>
          <w:tcPr>
            <w:tcW w:w="737" w:type="dxa"/>
          </w:tcPr>
          <w:p w:rsidR="00A90398" w:rsidRDefault="00A90398">
            <w:pPr>
              <w:pStyle w:val="ConsPlusNormal"/>
              <w:jc w:val="center"/>
            </w:pPr>
            <w:r>
              <w:t>176</w:t>
            </w:r>
          </w:p>
        </w:tc>
        <w:tc>
          <w:tcPr>
            <w:tcW w:w="566" w:type="dxa"/>
          </w:tcPr>
          <w:p w:rsidR="00A90398" w:rsidRDefault="00A90398">
            <w:pPr>
              <w:pStyle w:val="ConsPlusNormal"/>
              <w:jc w:val="center"/>
            </w:pPr>
            <w:r>
              <w:t>61</w:t>
            </w:r>
          </w:p>
        </w:tc>
        <w:tc>
          <w:tcPr>
            <w:tcW w:w="623" w:type="dxa"/>
          </w:tcPr>
          <w:p w:rsidR="00A90398" w:rsidRDefault="00A90398">
            <w:pPr>
              <w:pStyle w:val="ConsPlusNormal"/>
              <w:jc w:val="center"/>
            </w:pPr>
            <w:r>
              <w:t>0</w:t>
            </w:r>
          </w:p>
        </w:tc>
        <w:tc>
          <w:tcPr>
            <w:tcW w:w="566" w:type="dxa"/>
          </w:tcPr>
          <w:p w:rsidR="00A90398" w:rsidRDefault="00A90398">
            <w:pPr>
              <w:pStyle w:val="ConsPlusNormal"/>
              <w:jc w:val="center"/>
            </w:pPr>
            <w:r>
              <w:t>F1</w:t>
            </w:r>
          </w:p>
        </w:tc>
        <w:tc>
          <w:tcPr>
            <w:tcW w:w="1264" w:type="dxa"/>
          </w:tcPr>
          <w:p w:rsidR="00A90398" w:rsidRDefault="00A90398">
            <w:pPr>
              <w:pStyle w:val="ConsPlusNormal"/>
              <w:jc w:val="center"/>
            </w:pPr>
            <w:r>
              <w:t>0,0</w:t>
            </w:r>
          </w:p>
        </w:tc>
        <w:tc>
          <w:tcPr>
            <w:tcW w:w="1264" w:type="dxa"/>
          </w:tcPr>
          <w:p w:rsidR="00A90398" w:rsidRDefault="00A90398">
            <w:pPr>
              <w:pStyle w:val="ConsPlusNormal"/>
              <w:jc w:val="center"/>
            </w:pPr>
            <w:r>
              <w:t>296598,8</w:t>
            </w:r>
          </w:p>
        </w:tc>
        <w:tc>
          <w:tcPr>
            <w:tcW w:w="1264" w:type="dxa"/>
          </w:tcPr>
          <w:p w:rsidR="00A90398" w:rsidRDefault="00A90398">
            <w:pPr>
              <w:pStyle w:val="ConsPlusNormal"/>
              <w:jc w:val="center"/>
            </w:pPr>
            <w:r>
              <w:t>0,0</w:t>
            </w:r>
          </w:p>
        </w:tc>
        <w:tc>
          <w:tcPr>
            <w:tcW w:w="1264" w:type="dxa"/>
          </w:tcPr>
          <w:p w:rsidR="00A90398" w:rsidRDefault="00A90398">
            <w:pPr>
              <w:pStyle w:val="ConsPlusNormal"/>
              <w:jc w:val="center"/>
            </w:pPr>
            <w:r>
              <w:t>0,0</w:t>
            </w:r>
          </w:p>
        </w:tc>
        <w:tc>
          <w:tcPr>
            <w:tcW w:w="1264" w:type="dxa"/>
          </w:tcPr>
          <w:p w:rsidR="00A90398" w:rsidRDefault="00A90398">
            <w:pPr>
              <w:pStyle w:val="ConsPlusNormal"/>
              <w:jc w:val="center"/>
            </w:pPr>
            <w:r>
              <w:t>0,0</w:t>
            </w:r>
          </w:p>
        </w:tc>
        <w:tc>
          <w:tcPr>
            <w:tcW w:w="1303" w:type="dxa"/>
            <w:vMerge/>
          </w:tcPr>
          <w:p w:rsidR="00A90398" w:rsidRDefault="00A90398">
            <w:pPr>
              <w:pStyle w:val="ConsPlusNormal"/>
            </w:pPr>
          </w:p>
        </w:tc>
        <w:tc>
          <w:tcPr>
            <w:tcW w:w="2835" w:type="dxa"/>
            <w:vMerge/>
          </w:tcPr>
          <w:p w:rsidR="00A90398" w:rsidRDefault="00A90398">
            <w:pPr>
              <w:pStyle w:val="ConsPlusNormal"/>
            </w:pPr>
          </w:p>
        </w:tc>
      </w:tr>
      <w:tr w:rsidR="00A90398">
        <w:tc>
          <w:tcPr>
            <w:tcW w:w="2835" w:type="dxa"/>
            <w:vMerge/>
          </w:tcPr>
          <w:p w:rsidR="00A90398" w:rsidRDefault="00A90398">
            <w:pPr>
              <w:pStyle w:val="ConsPlusNormal"/>
            </w:pPr>
          </w:p>
        </w:tc>
        <w:tc>
          <w:tcPr>
            <w:tcW w:w="1303" w:type="dxa"/>
          </w:tcPr>
          <w:p w:rsidR="00A90398" w:rsidRDefault="00A90398">
            <w:pPr>
              <w:pStyle w:val="ConsPlusNormal"/>
            </w:pPr>
            <w:r>
              <w:t>местные бюджеты</w:t>
            </w:r>
          </w:p>
        </w:tc>
        <w:tc>
          <w:tcPr>
            <w:tcW w:w="737" w:type="dxa"/>
          </w:tcPr>
          <w:p w:rsidR="00A90398" w:rsidRDefault="00A90398">
            <w:pPr>
              <w:pStyle w:val="ConsPlusNormal"/>
              <w:jc w:val="center"/>
            </w:pPr>
            <w:r>
              <w:t>x</w:t>
            </w:r>
          </w:p>
        </w:tc>
        <w:tc>
          <w:tcPr>
            <w:tcW w:w="566" w:type="dxa"/>
          </w:tcPr>
          <w:p w:rsidR="00A90398" w:rsidRDefault="00A90398">
            <w:pPr>
              <w:pStyle w:val="ConsPlusNormal"/>
              <w:jc w:val="center"/>
            </w:pPr>
            <w:r>
              <w:t>x</w:t>
            </w:r>
          </w:p>
        </w:tc>
        <w:tc>
          <w:tcPr>
            <w:tcW w:w="623" w:type="dxa"/>
          </w:tcPr>
          <w:p w:rsidR="00A90398" w:rsidRDefault="00A90398">
            <w:pPr>
              <w:pStyle w:val="ConsPlusNormal"/>
              <w:jc w:val="center"/>
            </w:pPr>
            <w:r>
              <w:t>x</w:t>
            </w:r>
          </w:p>
        </w:tc>
        <w:tc>
          <w:tcPr>
            <w:tcW w:w="566" w:type="dxa"/>
          </w:tcPr>
          <w:p w:rsidR="00A90398" w:rsidRDefault="00A90398">
            <w:pPr>
              <w:pStyle w:val="ConsPlusNormal"/>
              <w:jc w:val="center"/>
            </w:pPr>
            <w:r>
              <w:t>x</w:t>
            </w:r>
          </w:p>
        </w:tc>
        <w:tc>
          <w:tcPr>
            <w:tcW w:w="1264" w:type="dxa"/>
          </w:tcPr>
          <w:p w:rsidR="00A90398" w:rsidRDefault="00A90398">
            <w:pPr>
              <w:pStyle w:val="ConsPlusNormal"/>
              <w:jc w:val="center"/>
            </w:pPr>
            <w:r>
              <w:t>0,0</w:t>
            </w:r>
          </w:p>
        </w:tc>
        <w:tc>
          <w:tcPr>
            <w:tcW w:w="1264" w:type="dxa"/>
          </w:tcPr>
          <w:p w:rsidR="00A90398" w:rsidRDefault="00A90398">
            <w:pPr>
              <w:pStyle w:val="ConsPlusNormal"/>
              <w:jc w:val="center"/>
            </w:pPr>
            <w:r>
              <w:t>36900,0</w:t>
            </w:r>
          </w:p>
        </w:tc>
        <w:tc>
          <w:tcPr>
            <w:tcW w:w="1264" w:type="dxa"/>
          </w:tcPr>
          <w:p w:rsidR="00A90398" w:rsidRDefault="00A90398">
            <w:pPr>
              <w:pStyle w:val="ConsPlusNormal"/>
              <w:jc w:val="center"/>
            </w:pPr>
            <w:r>
              <w:t>0,0</w:t>
            </w:r>
          </w:p>
        </w:tc>
        <w:tc>
          <w:tcPr>
            <w:tcW w:w="1264" w:type="dxa"/>
          </w:tcPr>
          <w:p w:rsidR="00A90398" w:rsidRDefault="00A90398">
            <w:pPr>
              <w:pStyle w:val="ConsPlusNormal"/>
              <w:jc w:val="center"/>
            </w:pPr>
            <w:r>
              <w:t>11409,4</w:t>
            </w:r>
          </w:p>
        </w:tc>
        <w:tc>
          <w:tcPr>
            <w:tcW w:w="1264" w:type="dxa"/>
          </w:tcPr>
          <w:p w:rsidR="00A90398" w:rsidRDefault="00A90398">
            <w:pPr>
              <w:pStyle w:val="ConsPlusNormal"/>
              <w:jc w:val="center"/>
            </w:pPr>
            <w:r>
              <w:t>0,0</w:t>
            </w:r>
          </w:p>
        </w:tc>
        <w:tc>
          <w:tcPr>
            <w:tcW w:w="1303" w:type="dxa"/>
            <w:vMerge/>
          </w:tcPr>
          <w:p w:rsidR="00A90398" w:rsidRDefault="00A90398">
            <w:pPr>
              <w:pStyle w:val="ConsPlusNormal"/>
            </w:pPr>
          </w:p>
        </w:tc>
        <w:tc>
          <w:tcPr>
            <w:tcW w:w="2835" w:type="dxa"/>
            <w:vMerge/>
          </w:tcPr>
          <w:p w:rsidR="00A90398" w:rsidRDefault="00A90398">
            <w:pPr>
              <w:pStyle w:val="ConsPlusNormal"/>
            </w:pPr>
          </w:p>
        </w:tc>
      </w:tr>
      <w:tr w:rsidR="00A90398">
        <w:tc>
          <w:tcPr>
            <w:tcW w:w="2835" w:type="dxa"/>
            <w:vMerge/>
          </w:tcPr>
          <w:p w:rsidR="00A90398" w:rsidRDefault="00A90398">
            <w:pPr>
              <w:pStyle w:val="ConsPlusNormal"/>
            </w:pPr>
          </w:p>
        </w:tc>
        <w:tc>
          <w:tcPr>
            <w:tcW w:w="1303" w:type="dxa"/>
          </w:tcPr>
          <w:p w:rsidR="00A90398" w:rsidRDefault="00A90398">
            <w:pPr>
              <w:pStyle w:val="ConsPlusNormal"/>
            </w:pPr>
            <w:r>
              <w:t>внебюджетные источники</w:t>
            </w:r>
          </w:p>
        </w:tc>
        <w:tc>
          <w:tcPr>
            <w:tcW w:w="737" w:type="dxa"/>
          </w:tcPr>
          <w:p w:rsidR="00A90398" w:rsidRDefault="00A90398">
            <w:pPr>
              <w:pStyle w:val="ConsPlusNormal"/>
              <w:jc w:val="center"/>
            </w:pPr>
            <w:r>
              <w:t>x</w:t>
            </w:r>
          </w:p>
        </w:tc>
        <w:tc>
          <w:tcPr>
            <w:tcW w:w="566" w:type="dxa"/>
          </w:tcPr>
          <w:p w:rsidR="00A90398" w:rsidRDefault="00A90398">
            <w:pPr>
              <w:pStyle w:val="ConsPlusNormal"/>
              <w:jc w:val="center"/>
            </w:pPr>
            <w:r>
              <w:t>x</w:t>
            </w:r>
          </w:p>
        </w:tc>
        <w:tc>
          <w:tcPr>
            <w:tcW w:w="623" w:type="dxa"/>
          </w:tcPr>
          <w:p w:rsidR="00A90398" w:rsidRDefault="00A90398">
            <w:pPr>
              <w:pStyle w:val="ConsPlusNormal"/>
              <w:jc w:val="center"/>
            </w:pPr>
            <w:r>
              <w:t>x</w:t>
            </w:r>
          </w:p>
        </w:tc>
        <w:tc>
          <w:tcPr>
            <w:tcW w:w="566" w:type="dxa"/>
          </w:tcPr>
          <w:p w:rsidR="00A90398" w:rsidRDefault="00A90398">
            <w:pPr>
              <w:pStyle w:val="ConsPlusNormal"/>
              <w:jc w:val="center"/>
            </w:pPr>
            <w:r>
              <w:t>x</w:t>
            </w:r>
          </w:p>
        </w:tc>
        <w:tc>
          <w:tcPr>
            <w:tcW w:w="1264" w:type="dxa"/>
          </w:tcPr>
          <w:p w:rsidR="00A90398" w:rsidRDefault="00A90398">
            <w:pPr>
              <w:pStyle w:val="ConsPlusNormal"/>
              <w:jc w:val="center"/>
            </w:pPr>
            <w:r>
              <w:t>0,0</w:t>
            </w:r>
          </w:p>
        </w:tc>
        <w:tc>
          <w:tcPr>
            <w:tcW w:w="1264" w:type="dxa"/>
          </w:tcPr>
          <w:p w:rsidR="00A90398" w:rsidRDefault="00A90398">
            <w:pPr>
              <w:pStyle w:val="ConsPlusNormal"/>
              <w:jc w:val="center"/>
            </w:pPr>
            <w:r>
              <w:t>0,0</w:t>
            </w:r>
          </w:p>
        </w:tc>
        <w:tc>
          <w:tcPr>
            <w:tcW w:w="1264" w:type="dxa"/>
          </w:tcPr>
          <w:p w:rsidR="00A90398" w:rsidRDefault="00A90398">
            <w:pPr>
              <w:pStyle w:val="ConsPlusNormal"/>
              <w:jc w:val="center"/>
            </w:pPr>
            <w:r>
              <w:t>0,0</w:t>
            </w:r>
          </w:p>
        </w:tc>
        <w:tc>
          <w:tcPr>
            <w:tcW w:w="1264" w:type="dxa"/>
          </w:tcPr>
          <w:p w:rsidR="00A90398" w:rsidRDefault="00A90398">
            <w:pPr>
              <w:pStyle w:val="ConsPlusNormal"/>
              <w:jc w:val="center"/>
            </w:pPr>
            <w:r>
              <w:t>0,0</w:t>
            </w:r>
          </w:p>
        </w:tc>
        <w:tc>
          <w:tcPr>
            <w:tcW w:w="1264" w:type="dxa"/>
          </w:tcPr>
          <w:p w:rsidR="00A90398" w:rsidRDefault="00A90398">
            <w:pPr>
              <w:pStyle w:val="ConsPlusNormal"/>
              <w:jc w:val="center"/>
            </w:pPr>
            <w:r>
              <w:t>0,0</w:t>
            </w:r>
          </w:p>
        </w:tc>
        <w:tc>
          <w:tcPr>
            <w:tcW w:w="1303" w:type="dxa"/>
            <w:vMerge/>
          </w:tcPr>
          <w:p w:rsidR="00A90398" w:rsidRDefault="00A90398">
            <w:pPr>
              <w:pStyle w:val="ConsPlusNormal"/>
            </w:pPr>
          </w:p>
        </w:tc>
        <w:tc>
          <w:tcPr>
            <w:tcW w:w="2835" w:type="dxa"/>
            <w:vMerge/>
          </w:tcPr>
          <w:p w:rsidR="00A90398" w:rsidRDefault="00A90398">
            <w:pPr>
              <w:pStyle w:val="ConsPlusNormal"/>
            </w:pPr>
          </w:p>
        </w:tc>
      </w:tr>
      <w:tr w:rsidR="00A90398">
        <w:tc>
          <w:tcPr>
            <w:tcW w:w="2835" w:type="dxa"/>
            <w:vMerge/>
          </w:tcPr>
          <w:p w:rsidR="00A90398" w:rsidRDefault="00A90398">
            <w:pPr>
              <w:pStyle w:val="ConsPlusNormal"/>
            </w:pPr>
          </w:p>
        </w:tc>
        <w:tc>
          <w:tcPr>
            <w:tcW w:w="1303" w:type="dxa"/>
          </w:tcPr>
          <w:p w:rsidR="00A90398" w:rsidRDefault="00A90398">
            <w:pPr>
              <w:pStyle w:val="ConsPlusNormal"/>
            </w:pPr>
            <w:r>
              <w:t>налоговые расходы</w:t>
            </w:r>
          </w:p>
        </w:tc>
        <w:tc>
          <w:tcPr>
            <w:tcW w:w="737" w:type="dxa"/>
          </w:tcPr>
          <w:p w:rsidR="00A90398" w:rsidRDefault="00A90398">
            <w:pPr>
              <w:pStyle w:val="ConsPlusNormal"/>
              <w:jc w:val="center"/>
            </w:pPr>
            <w:r>
              <w:t>x</w:t>
            </w:r>
          </w:p>
        </w:tc>
        <w:tc>
          <w:tcPr>
            <w:tcW w:w="566" w:type="dxa"/>
          </w:tcPr>
          <w:p w:rsidR="00A90398" w:rsidRDefault="00A90398">
            <w:pPr>
              <w:pStyle w:val="ConsPlusNormal"/>
              <w:jc w:val="center"/>
            </w:pPr>
            <w:r>
              <w:t>x</w:t>
            </w:r>
          </w:p>
        </w:tc>
        <w:tc>
          <w:tcPr>
            <w:tcW w:w="623" w:type="dxa"/>
          </w:tcPr>
          <w:p w:rsidR="00A90398" w:rsidRDefault="00A90398">
            <w:pPr>
              <w:pStyle w:val="ConsPlusNormal"/>
              <w:jc w:val="center"/>
            </w:pPr>
            <w:r>
              <w:t>x</w:t>
            </w:r>
          </w:p>
        </w:tc>
        <w:tc>
          <w:tcPr>
            <w:tcW w:w="566" w:type="dxa"/>
          </w:tcPr>
          <w:p w:rsidR="00A90398" w:rsidRDefault="00A90398">
            <w:pPr>
              <w:pStyle w:val="ConsPlusNormal"/>
              <w:jc w:val="center"/>
            </w:pPr>
            <w:r>
              <w:t>x</w:t>
            </w:r>
          </w:p>
        </w:tc>
        <w:tc>
          <w:tcPr>
            <w:tcW w:w="1264" w:type="dxa"/>
          </w:tcPr>
          <w:p w:rsidR="00A90398" w:rsidRDefault="00A90398">
            <w:pPr>
              <w:pStyle w:val="ConsPlusNormal"/>
              <w:jc w:val="center"/>
            </w:pPr>
            <w:r>
              <w:t>0,0</w:t>
            </w:r>
          </w:p>
        </w:tc>
        <w:tc>
          <w:tcPr>
            <w:tcW w:w="1264" w:type="dxa"/>
          </w:tcPr>
          <w:p w:rsidR="00A90398" w:rsidRDefault="00A90398">
            <w:pPr>
              <w:pStyle w:val="ConsPlusNormal"/>
              <w:jc w:val="center"/>
            </w:pPr>
            <w:r>
              <w:t>0,0</w:t>
            </w:r>
          </w:p>
        </w:tc>
        <w:tc>
          <w:tcPr>
            <w:tcW w:w="1264" w:type="dxa"/>
          </w:tcPr>
          <w:p w:rsidR="00A90398" w:rsidRDefault="00A90398">
            <w:pPr>
              <w:pStyle w:val="ConsPlusNormal"/>
              <w:jc w:val="center"/>
            </w:pPr>
            <w:r>
              <w:t>0,0</w:t>
            </w:r>
          </w:p>
        </w:tc>
        <w:tc>
          <w:tcPr>
            <w:tcW w:w="1264" w:type="dxa"/>
          </w:tcPr>
          <w:p w:rsidR="00A90398" w:rsidRDefault="00A90398">
            <w:pPr>
              <w:pStyle w:val="ConsPlusNormal"/>
              <w:jc w:val="center"/>
            </w:pPr>
            <w:r>
              <w:t>0,0</w:t>
            </w:r>
          </w:p>
        </w:tc>
        <w:tc>
          <w:tcPr>
            <w:tcW w:w="1264" w:type="dxa"/>
          </w:tcPr>
          <w:p w:rsidR="00A90398" w:rsidRDefault="00A90398">
            <w:pPr>
              <w:pStyle w:val="ConsPlusNormal"/>
              <w:jc w:val="center"/>
            </w:pPr>
            <w:r>
              <w:t>0,0</w:t>
            </w:r>
          </w:p>
        </w:tc>
        <w:tc>
          <w:tcPr>
            <w:tcW w:w="1303" w:type="dxa"/>
            <w:vMerge/>
          </w:tcPr>
          <w:p w:rsidR="00A90398" w:rsidRDefault="00A90398">
            <w:pPr>
              <w:pStyle w:val="ConsPlusNormal"/>
            </w:pPr>
          </w:p>
        </w:tc>
        <w:tc>
          <w:tcPr>
            <w:tcW w:w="2835" w:type="dxa"/>
            <w:vMerge/>
          </w:tcPr>
          <w:p w:rsidR="00A90398" w:rsidRDefault="00A90398">
            <w:pPr>
              <w:pStyle w:val="ConsPlusNormal"/>
            </w:pPr>
          </w:p>
        </w:tc>
      </w:tr>
      <w:tr w:rsidR="00A90398">
        <w:tc>
          <w:tcPr>
            <w:tcW w:w="2835" w:type="dxa"/>
            <w:vMerge w:val="restart"/>
          </w:tcPr>
          <w:p w:rsidR="00A90398" w:rsidRDefault="00A90398">
            <w:pPr>
              <w:pStyle w:val="ConsPlusNormal"/>
            </w:pPr>
            <w:r>
              <w:lastRenderedPageBreak/>
              <w:t>Итого по государственной программе</w:t>
            </w:r>
          </w:p>
        </w:tc>
        <w:tc>
          <w:tcPr>
            <w:tcW w:w="1303" w:type="dxa"/>
          </w:tcPr>
          <w:p w:rsidR="00A90398" w:rsidRDefault="00A90398">
            <w:pPr>
              <w:pStyle w:val="ConsPlusNormal"/>
            </w:pPr>
            <w:r>
              <w:t>областной бюджет</w:t>
            </w:r>
          </w:p>
        </w:tc>
        <w:tc>
          <w:tcPr>
            <w:tcW w:w="737" w:type="dxa"/>
          </w:tcPr>
          <w:p w:rsidR="00A90398" w:rsidRDefault="00A90398">
            <w:pPr>
              <w:pStyle w:val="ConsPlusNormal"/>
              <w:jc w:val="center"/>
            </w:pPr>
            <w:r>
              <w:t>x</w:t>
            </w:r>
          </w:p>
        </w:tc>
        <w:tc>
          <w:tcPr>
            <w:tcW w:w="566" w:type="dxa"/>
          </w:tcPr>
          <w:p w:rsidR="00A90398" w:rsidRDefault="00A90398">
            <w:pPr>
              <w:pStyle w:val="ConsPlusNormal"/>
              <w:jc w:val="center"/>
            </w:pPr>
            <w:r>
              <w:t>x</w:t>
            </w:r>
          </w:p>
        </w:tc>
        <w:tc>
          <w:tcPr>
            <w:tcW w:w="623" w:type="dxa"/>
          </w:tcPr>
          <w:p w:rsidR="00A90398" w:rsidRDefault="00A90398">
            <w:pPr>
              <w:pStyle w:val="ConsPlusNormal"/>
              <w:jc w:val="center"/>
            </w:pPr>
            <w:r>
              <w:t>x</w:t>
            </w:r>
          </w:p>
        </w:tc>
        <w:tc>
          <w:tcPr>
            <w:tcW w:w="566" w:type="dxa"/>
          </w:tcPr>
          <w:p w:rsidR="00A90398" w:rsidRDefault="00A90398">
            <w:pPr>
              <w:pStyle w:val="ConsPlusNormal"/>
              <w:jc w:val="center"/>
            </w:pPr>
            <w:r>
              <w:t>x</w:t>
            </w:r>
          </w:p>
        </w:tc>
        <w:tc>
          <w:tcPr>
            <w:tcW w:w="1264" w:type="dxa"/>
          </w:tcPr>
          <w:p w:rsidR="00A90398" w:rsidRDefault="00A90398">
            <w:pPr>
              <w:pStyle w:val="ConsPlusNormal"/>
              <w:jc w:val="center"/>
            </w:pPr>
            <w:r>
              <w:t>12277722,2</w:t>
            </w:r>
          </w:p>
        </w:tc>
        <w:tc>
          <w:tcPr>
            <w:tcW w:w="1264" w:type="dxa"/>
          </w:tcPr>
          <w:p w:rsidR="00A90398" w:rsidRDefault="00A90398">
            <w:pPr>
              <w:pStyle w:val="ConsPlusNormal"/>
              <w:jc w:val="center"/>
            </w:pPr>
            <w:r>
              <w:t>11312893,3</w:t>
            </w:r>
          </w:p>
        </w:tc>
        <w:tc>
          <w:tcPr>
            <w:tcW w:w="1264" w:type="dxa"/>
          </w:tcPr>
          <w:p w:rsidR="00A90398" w:rsidRDefault="00A90398">
            <w:pPr>
              <w:pStyle w:val="ConsPlusNormal"/>
              <w:jc w:val="center"/>
            </w:pPr>
            <w:r>
              <w:t>13708995,7</w:t>
            </w:r>
          </w:p>
        </w:tc>
        <w:tc>
          <w:tcPr>
            <w:tcW w:w="1264" w:type="dxa"/>
          </w:tcPr>
          <w:p w:rsidR="00A90398" w:rsidRDefault="00A90398">
            <w:pPr>
              <w:pStyle w:val="ConsPlusNormal"/>
              <w:jc w:val="center"/>
            </w:pPr>
            <w:r>
              <w:t>16356831,8</w:t>
            </w:r>
          </w:p>
        </w:tc>
        <w:tc>
          <w:tcPr>
            <w:tcW w:w="1264" w:type="dxa"/>
          </w:tcPr>
          <w:p w:rsidR="00A90398" w:rsidRDefault="00A90398">
            <w:pPr>
              <w:pStyle w:val="ConsPlusNormal"/>
              <w:jc w:val="center"/>
            </w:pPr>
            <w:r>
              <w:t>20743731,0</w:t>
            </w:r>
          </w:p>
        </w:tc>
        <w:tc>
          <w:tcPr>
            <w:tcW w:w="1303" w:type="dxa"/>
            <w:vMerge w:val="restart"/>
          </w:tcPr>
          <w:p w:rsidR="00A90398" w:rsidRDefault="00A90398">
            <w:pPr>
              <w:pStyle w:val="ConsPlusNormal"/>
              <w:jc w:val="center"/>
            </w:pPr>
            <w:r>
              <w:t>x</w:t>
            </w:r>
          </w:p>
        </w:tc>
        <w:tc>
          <w:tcPr>
            <w:tcW w:w="2835" w:type="dxa"/>
            <w:vMerge w:val="restart"/>
          </w:tcPr>
          <w:p w:rsidR="00A90398" w:rsidRDefault="00A90398">
            <w:pPr>
              <w:pStyle w:val="ConsPlusNormal"/>
              <w:jc w:val="center"/>
            </w:pPr>
            <w:r>
              <w:t>x</w:t>
            </w:r>
          </w:p>
        </w:tc>
      </w:tr>
      <w:tr w:rsidR="00A90398">
        <w:tc>
          <w:tcPr>
            <w:tcW w:w="2835" w:type="dxa"/>
            <w:vMerge/>
          </w:tcPr>
          <w:p w:rsidR="00A90398" w:rsidRDefault="00A90398">
            <w:pPr>
              <w:pStyle w:val="ConsPlusNormal"/>
            </w:pPr>
          </w:p>
        </w:tc>
        <w:tc>
          <w:tcPr>
            <w:tcW w:w="1303" w:type="dxa"/>
          </w:tcPr>
          <w:p w:rsidR="00A90398" w:rsidRDefault="00A90398">
            <w:pPr>
              <w:pStyle w:val="ConsPlusNormal"/>
            </w:pPr>
            <w:r>
              <w:t>федеральный бюджет</w:t>
            </w:r>
          </w:p>
        </w:tc>
        <w:tc>
          <w:tcPr>
            <w:tcW w:w="737" w:type="dxa"/>
          </w:tcPr>
          <w:p w:rsidR="00A90398" w:rsidRDefault="00A90398">
            <w:pPr>
              <w:pStyle w:val="ConsPlusNormal"/>
              <w:jc w:val="center"/>
            </w:pPr>
            <w:r>
              <w:t>x</w:t>
            </w:r>
          </w:p>
        </w:tc>
        <w:tc>
          <w:tcPr>
            <w:tcW w:w="566" w:type="dxa"/>
          </w:tcPr>
          <w:p w:rsidR="00A90398" w:rsidRDefault="00A90398">
            <w:pPr>
              <w:pStyle w:val="ConsPlusNormal"/>
              <w:jc w:val="center"/>
            </w:pPr>
            <w:r>
              <w:t>x</w:t>
            </w:r>
          </w:p>
        </w:tc>
        <w:tc>
          <w:tcPr>
            <w:tcW w:w="623" w:type="dxa"/>
          </w:tcPr>
          <w:p w:rsidR="00A90398" w:rsidRDefault="00A90398">
            <w:pPr>
              <w:pStyle w:val="ConsPlusNormal"/>
              <w:jc w:val="center"/>
            </w:pPr>
            <w:r>
              <w:t>x</w:t>
            </w:r>
          </w:p>
        </w:tc>
        <w:tc>
          <w:tcPr>
            <w:tcW w:w="566" w:type="dxa"/>
          </w:tcPr>
          <w:p w:rsidR="00A90398" w:rsidRDefault="00A90398">
            <w:pPr>
              <w:pStyle w:val="ConsPlusNormal"/>
              <w:jc w:val="center"/>
            </w:pPr>
            <w:r>
              <w:t>x</w:t>
            </w:r>
          </w:p>
        </w:tc>
        <w:tc>
          <w:tcPr>
            <w:tcW w:w="1264" w:type="dxa"/>
          </w:tcPr>
          <w:p w:rsidR="00A90398" w:rsidRDefault="00A90398">
            <w:pPr>
              <w:pStyle w:val="ConsPlusNormal"/>
              <w:jc w:val="center"/>
            </w:pPr>
            <w:r>
              <w:t>5002561,9</w:t>
            </w:r>
          </w:p>
        </w:tc>
        <w:tc>
          <w:tcPr>
            <w:tcW w:w="1264" w:type="dxa"/>
          </w:tcPr>
          <w:p w:rsidR="00A90398" w:rsidRDefault="00A90398">
            <w:pPr>
              <w:pStyle w:val="ConsPlusNormal"/>
              <w:jc w:val="center"/>
            </w:pPr>
            <w:r>
              <w:t>11011750,1</w:t>
            </w:r>
          </w:p>
        </w:tc>
        <w:tc>
          <w:tcPr>
            <w:tcW w:w="1264" w:type="dxa"/>
          </w:tcPr>
          <w:p w:rsidR="00A90398" w:rsidRDefault="00A90398">
            <w:pPr>
              <w:pStyle w:val="ConsPlusNormal"/>
              <w:jc w:val="center"/>
            </w:pPr>
            <w:r>
              <w:t>13101500,0</w:t>
            </w:r>
          </w:p>
        </w:tc>
        <w:tc>
          <w:tcPr>
            <w:tcW w:w="1264" w:type="dxa"/>
          </w:tcPr>
          <w:p w:rsidR="00A90398" w:rsidRDefault="00A90398">
            <w:pPr>
              <w:pStyle w:val="ConsPlusNormal"/>
              <w:jc w:val="center"/>
            </w:pPr>
            <w:r>
              <w:t>15996829,6</w:t>
            </w:r>
          </w:p>
        </w:tc>
        <w:tc>
          <w:tcPr>
            <w:tcW w:w="1264" w:type="dxa"/>
          </w:tcPr>
          <w:p w:rsidR="00A90398" w:rsidRDefault="00A90398">
            <w:pPr>
              <w:pStyle w:val="ConsPlusNormal"/>
              <w:jc w:val="center"/>
            </w:pPr>
            <w:r>
              <w:t>6759077,3</w:t>
            </w:r>
          </w:p>
        </w:tc>
        <w:tc>
          <w:tcPr>
            <w:tcW w:w="1303" w:type="dxa"/>
            <w:vMerge/>
          </w:tcPr>
          <w:p w:rsidR="00A90398" w:rsidRDefault="00A90398">
            <w:pPr>
              <w:pStyle w:val="ConsPlusNormal"/>
            </w:pPr>
          </w:p>
        </w:tc>
        <w:tc>
          <w:tcPr>
            <w:tcW w:w="2835" w:type="dxa"/>
            <w:vMerge/>
          </w:tcPr>
          <w:p w:rsidR="00A90398" w:rsidRDefault="00A90398">
            <w:pPr>
              <w:pStyle w:val="ConsPlusNormal"/>
            </w:pPr>
          </w:p>
        </w:tc>
      </w:tr>
      <w:tr w:rsidR="00A90398">
        <w:tc>
          <w:tcPr>
            <w:tcW w:w="2835" w:type="dxa"/>
            <w:vMerge/>
          </w:tcPr>
          <w:p w:rsidR="00A90398" w:rsidRDefault="00A90398">
            <w:pPr>
              <w:pStyle w:val="ConsPlusNormal"/>
            </w:pPr>
          </w:p>
        </w:tc>
        <w:tc>
          <w:tcPr>
            <w:tcW w:w="1303" w:type="dxa"/>
          </w:tcPr>
          <w:p w:rsidR="00A90398" w:rsidRDefault="00A90398">
            <w:pPr>
              <w:pStyle w:val="ConsPlusNormal"/>
            </w:pPr>
            <w:r>
              <w:t>местные бюджеты</w:t>
            </w:r>
          </w:p>
        </w:tc>
        <w:tc>
          <w:tcPr>
            <w:tcW w:w="737" w:type="dxa"/>
          </w:tcPr>
          <w:p w:rsidR="00A90398" w:rsidRDefault="00A90398">
            <w:pPr>
              <w:pStyle w:val="ConsPlusNormal"/>
              <w:jc w:val="center"/>
            </w:pPr>
            <w:r>
              <w:t>x</w:t>
            </w:r>
          </w:p>
        </w:tc>
        <w:tc>
          <w:tcPr>
            <w:tcW w:w="566" w:type="dxa"/>
          </w:tcPr>
          <w:p w:rsidR="00A90398" w:rsidRDefault="00A90398">
            <w:pPr>
              <w:pStyle w:val="ConsPlusNormal"/>
              <w:jc w:val="center"/>
            </w:pPr>
            <w:r>
              <w:t>x</w:t>
            </w:r>
          </w:p>
        </w:tc>
        <w:tc>
          <w:tcPr>
            <w:tcW w:w="623" w:type="dxa"/>
          </w:tcPr>
          <w:p w:rsidR="00A90398" w:rsidRDefault="00A90398">
            <w:pPr>
              <w:pStyle w:val="ConsPlusNormal"/>
              <w:jc w:val="center"/>
            </w:pPr>
            <w:r>
              <w:t>x</w:t>
            </w:r>
          </w:p>
        </w:tc>
        <w:tc>
          <w:tcPr>
            <w:tcW w:w="566" w:type="dxa"/>
          </w:tcPr>
          <w:p w:rsidR="00A90398" w:rsidRDefault="00A90398">
            <w:pPr>
              <w:pStyle w:val="ConsPlusNormal"/>
              <w:jc w:val="center"/>
            </w:pPr>
            <w:r>
              <w:t>x</w:t>
            </w:r>
          </w:p>
        </w:tc>
        <w:tc>
          <w:tcPr>
            <w:tcW w:w="1264" w:type="dxa"/>
          </w:tcPr>
          <w:p w:rsidR="00A90398" w:rsidRDefault="00A90398">
            <w:pPr>
              <w:pStyle w:val="ConsPlusNormal"/>
              <w:jc w:val="center"/>
            </w:pPr>
            <w:r>
              <w:t>434202,0</w:t>
            </w:r>
          </w:p>
        </w:tc>
        <w:tc>
          <w:tcPr>
            <w:tcW w:w="1264" w:type="dxa"/>
          </w:tcPr>
          <w:p w:rsidR="00A90398" w:rsidRDefault="00A90398">
            <w:pPr>
              <w:pStyle w:val="ConsPlusNormal"/>
              <w:jc w:val="center"/>
            </w:pPr>
            <w:r>
              <w:t>721117,9</w:t>
            </w:r>
          </w:p>
        </w:tc>
        <w:tc>
          <w:tcPr>
            <w:tcW w:w="1264" w:type="dxa"/>
          </w:tcPr>
          <w:p w:rsidR="00A90398" w:rsidRDefault="00A90398">
            <w:pPr>
              <w:pStyle w:val="ConsPlusNormal"/>
              <w:jc w:val="center"/>
            </w:pPr>
            <w:r>
              <w:t>257127,6</w:t>
            </w:r>
          </w:p>
        </w:tc>
        <w:tc>
          <w:tcPr>
            <w:tcW w:w="1264" w:type="dxa"/>
          </w:tcPr>
          <w:p w:rsidR="00A90398" w:rsidRDefault="00A90398">
            <w:pPr>
              <w:pStyle w:val="ConsPlusNormal"/>
              <w:jc w:val="center"/>
            </w:pPr>
            <w:r>
              <w:t>236847,7</w:t>
            </w:r>
          </w:p>
        </w:tc>
        <w:tc>
          <w:tcPr>
            <w:tcW w:w="1264" w:type="dxa"/>
          </w:tcPr>
          <w:p w:rsidR="00A90398" w:rsidRDefault="00A90398">
            <w:pPr>
              <w:pStyle w:val="ConsPlusNormal"/>
              <w:jc w:val="center"/>
            </w:pPr>
            <w:r>
              <w:t>343079,9</w:t>
            </w:r>
          </w:p>
        </w:tc>
        <w:tc>
          <w:tcPr>
            <w:tcW w:w="1303" w:type="dxa"/>
            <w:vMerge/>
          </w:tcPr>
          <w:p w:rsidR="00A90398" w:rsidRDefault="00A90398">
            <w:pPr>
              <w:pStyle w:val="ConsPlusNormal"/>
            </w:pPr>
          </w:p>
        </w:tc>
        <w:tc>
          <w:tcPr>
            <w:tcW w:w="2835" w:type="dxa"/>
            <w:vMerge/>
          </w:tcPr>
          <w:p w:rsidR="00A90398" w:rsidRDefault="00A90398">
            <w:pPr>
              <w:pStyle w:val="ConsPlusNormal"/>
            </w:pPr>
          </w:p>
        </w:tc>
      </w:tr>
      <w:tr w:rsidR="00A90398">
        <w:tc>
          <w:tcPr>
            <w:tcW w:w="2835" w:type="dxa"/>
            <w:vMerge/>
          </w:tcPr>
          <w:p w:rsidR="00A90398" w:rsidRDefault="00A90398">
            <w:pPr>
              <w:pStyle w:val="ConsPlusNormal"/>
            </w:pPr>
          </w:p>
        </w:tc>
        <w:tc>
          <w:tcPr>
            <w:tcW w:w="1303" w:type="dxa"/>
          </w:tcPr>
          <w:p w:rsidR="00A90398" w:rsidRDefault="00A90398">
            <w:pPr>
              <w:pStyle w:val="ConsPlusNormal"/>
            </w:pPr>
            <w:r>
              <w:t>внебюджетные источники</w:t>
            </w:r>
          </w:p>
        </w:tc>
        <w:tc>
          <w:tcPr>
            <w:tcW w:w="737" w:type="dxa"/>
          </w:tcPr>
          <w:p w:rsidR="00A90398" w:rsidRDefault="00A90398">
            <w:pPr>
              <w:pStyle w:val="ConsPlusNormal"/>
              <w:jc w:val="center"/>
            </w:pPr>
            <w:r>
              <w:t>x</w:t>
            </w:r>
          </w:p>
        </w:tc>
        <w:tc>
          <w:tcPr>
            <w:tcW w:w="566" w:type="dxa"/>
          </w:tcPr>
          <w:p w:rsidR="00A90398" w:rsidRDefault="00A90398">
            <w:pPr>
              <w:pStyle w:val="ConsPlusNormal"/>
              <w:jc w:val="center"/>
            </w:pPr>
            <w:r>
              <w:t>x</w:t>
            </w:r>
          </w:p>
        </w:tc>
        <w:tc>
          <w:tcPr>
            <w:tcW w:w="623" w:type="dxa"/>
          </w:tcPr>
          <w:p w:rsidR="00A90398" w:rsidRDefault="00A90398">
            <w:pPr>
              <w:pStyle w:val="ConsPlusNormal"/>
              <w:jc w:val="center"/>
            </w:pPr>
            <w:r>
              <w:t>x</w:t>
            </w:r>
          </w:p>
        </w:tc>
        <w:tc>
          <w:tcPr>
            <w:tcW w:w="566" w:type="dxa"/>
          </w:tcPr>
          <w:p w:rsidR="00A90398" w:rsidRDefault="00A90398">
            <w:pPr>
              <w:pStyle w:val="ConsPlusNormal"/>
              <w:jc w:val="center"/>
            </w:pPr>
            <w:r>
              <w:t>x</w:t>
            </w:r>
          </w:p>
        </w:tc>
        <w:tc>
          <w:tcPr>
            <w:tcW w:w="1264" w:type="dxa"/>
          </w:tcPr>
          <w:p w:rsidR="00A90398" w:rsidRDefault="00A90398">
            <w:pPr>
              <w:pStyle w:val="ConsPlusNormal"/>
              <w:jc w:val="center"/>
            </w:pPr>
            <w:r>
              <w:t>126461,0</w:t>
            </w:r>
          </w:p>
        </w:tc>
        <w:tc>
          <w:tcPr>
            <w:tcW w:w="1264" w:type="dxa"/>
          </w:tcPr>
          <w:p w:rsidR="00A90398" w:rsidRDefault="00A90398">
            <w:pPr>
              <w:pStyle w:val="ConsPlusNormal"/>
              <w:jc w:val="center"/>
            </w:pPr>
            <w:r>
              <w:t>1507796,3</w:t>
            </w:r>
          </w:p>
        </w:tc>
        <w:tc>
          <w:tcPr>
            <w:tcW w:w="1264" w:type="dxa"/>
          </w:tcPr>
          <w:p w:rsidR="00A90398" w:rsidRDefault="00A90398">
            <w:pPr>
              <w:pStyle w:val="ConsPlusNormal"/>
              <w:jc w:val="center"/>
            </w:pPr>
            <w:r>
              <w:t>547845,4</w:t>
            </w:r>
          </w:p>
        </w:tc>
        <w:tc>
          <w:tcPr>
            <w:tcW w:w="1264" w:type="dxa"/>
          </w:tcPr>
          <w:p w:rsidR="00A90398" w:rsidRDefault="00A90398">
            <w:pPr>
              <w:pStyle w:val="ConsPlusNormal"/>
              <w:jc w:val="center"/>
            </w:pPr>
            <w:r>
              <w:t>2446602,1</w:t>
            </w:r>
          </w:p>
        </w:tc>
        <w:tc>
          <w:tcPr>
            <w:tcW w:w="1264" w:type="dxa"/>
          </w:tcPr>
          <w:p w:rsidR="00A90398" w:rsidRDefault="00A90398">
            <w:pPr>
              <w:pStyle w:val="ConsPlusNormal"/>
              <w:jc w:val="center"/>
            </w:pPr>
            <w:r>
              <w:t>3097316,4</w:t>
            </w:r>
          </w:p>
        </w:tc>
        <w:tc>
          <w:tcPr>
            <w:tcW w:w="1303" w:type="dxa"/>
            <w:vMerge/>
          </w:tcPr>
          <w:p w:rsidR="00A90398" w:rsidRDefault="00A90398">
            <w:pPr>
              <w:pStyle w:val="ConsPlusNormal"/>
            </w:pPr>
          </w:p>
        </w:tc>
        <w:tc>
          <w:tcPr>
            <w:tcW w:w="2835" w:type="dxa"/>
            <w:vMerge/>
          </w:tcPr>
          <w:p w:rsidR="00A90398" w:rsidRDefault="00A90398">
            <w:pPr>
              <w:pStyle w:val="ConsPlusNormal"/>
            </w:pPr>
          </w:p>
        </w:tc>
      </w:tr>
      <w:tr w:rsidR="00A90398">
        <w:tc>
          <w:tcPr>
            <w:tcW w:w="2835" w:type="dxa"/>
            <w:vMerge/>
          </w:tcPr>
          <w:p w:rsidR="00A90398" w:rsidRDefault="00A90398">
            <w:pPr>
              <w:pStyle w:val="ConsPlusNormal"/>
            </w:pPr>
          </w:p>
        </w:tc>
        <w:tc>
          <w:tcPr>
            <w:tcW w:w="1303" w:type="dxa"/>
          </w:tcPr>
          <w:p w:rsidR="00A90398" w:rsidRDefault="00A90398">
            <w:pPr>
              <w:pStyle w:val="ConsPlusNormal"/>
            </w:pPr>
            <w:r>
              <w:t>налоговые расходы</w:t>
            </w:r>
          </w:p>
        </w:tc>
        <w:tc>
          <w:tcPr>
            <w:tcW w:w="737" w:type="dxa"/>
          </w:tcPr>
          <w:p w:rsidR="00A90398" w:rsidRDefault="00A90398">
            <w:pPr>
              <w:pStyle w:val="ConsPlusNormal"/>
              <w:jc w:val="center"/>
            </w:pPr>
            <w:r>
              <w:t>x</w:t>
            </w:r>
          </w:p>
        </w:tc>
        <w:tc>
          <w:tcPr>
            <w:tcW w:w="566" w:type="dxa"/>
          </w:tcPr>
          <w:p w:rsidR="00A90398" w:rsidRDefault="00A90398">
            <w:pPr>
              <w:pStyle w:val="ConsPlusNormal"/>
              <w:jc w:val="center"/>
            </w:pPr>
            <w:r>
              <w:t>x</w:t>
            </w:r>
          </w:p>
        </w:tc>
        <w:tc>
          <w:tcPr>
            <w:tcW w:w="623" w:type="dxa"/>
          </w:tcPr>
          <w:p w:rsidR="00A90398" w:rsidRDefault="00A90398">
            <w:pPr>
              <w:pStyle w:val="ConsPlusNormal"/>
              <w:jc w:val="center"/>
            </w:pPr>
            <w:r>
              <w:t>x</w:t>
            </w:r>
          </w:p>
        </w:tc>
        <w:tc>
          <w:tcPr>
            <w:tcW w:w="566" w:type="dxa"/>
          </w:tcPr>
          <w:p w:rsidR="00A90398" w:rsidRDefault="00A90398">
            <w:pPr>
              <w:pStyle w:val="ConsPlusNormal"/>
              <w:jc w:val="center"/>
            </w:pPr>
            <w:r>
              <w:t>x</w:t>
            </w:r>
          </w:p>
        </w:tc>
        <w:tc>
          <w:tcPr>
            <w:tcW w:w="1264" w:type="dxa"/>
          </w:tcPr>
          <w:p w:rsidR="00A90398" w:rsidRDefault="00A90398">
            <w:pPr>
              <w:pStyle w:val="ConsPlusNormal"/>
              <w:jc w:val="center"/>
            </w:pPr>
            <w:r>
              <w:t>0,0</w:t>
            </w:r>
          </w:p>
        </w:tc>
        <w:tc>
          <w:tcPr>
            <w:tcW w:w="1264" w:type="dxa"/>
          </w:tcPr>
          <w:p w:rsidR="00A90398" w:rsidRDefault="00A90398">
            <w:pPr>
              <w:pStyle w:val="ConsPlusNormal"/>
              <w:jc w:val="center"/>
            </w:pPr>
            <w:r>
              <w:t>0,0</w:t>
            </w:r>
          </w:p>
        </w:tc>
        <w:tc>
          <w:tcPr>
            <w:tcW w:w="1264" w:type="dxa"/>
          </w:tcPr>
          <w:p w:rsidR="00A90398" w:rsidRDefault="00A90398">
            <w:pPr>
              <w:pStyle w:val="ConsPlusNormal"/>
              <w:jc w:val="center"/>
            </w:pPr>
            <w:r>
              <w:t>0,0</w:t>
            </w:r>
          </w:p>
        </w:tc>
        <w:tc>
          <w:tcPr>
            <w:tcW w:w="1264" w:type="dxa"/>
          </w:tcPr>
          <w:p w:rsidR="00A90398" w:rsidRDefault="00A90398">
            <w:pPr>
              <w:pStyle w:val="ConsPlusNormal"/>
              <w:jc w:val="center"/>
            </w:pPr>
            <w:r>
              <w:t>0,0</w:t>
            </w:r>
          </w:p>
        </w:tc>
        <w:tc>
          <w:tcPr>
            <w:tcW w:w="1264" w:type="dxa"/>
          </w:tcPr>
          <w:p w:rsidR="00A90398" w:rsidRDefault="00A90398">
            <w:pPr>
              <w:pStyle w:val="ConsPlusNormal"/>
              <w:jc w:val="center"/>
            </w:pPr>
            <w:r>
              <w:t>0,0</w:t>
            </w:r>
          </w:p>
        </w:tc>
        <w:tc>
          <w:tcPr>
            <w:tcW w:w="1303" w:type="dxa"/>
            <w:vMerge/>
          </w:tcPr>
          <w:p w:rsidR="00A90398" w:rsidRDefault="00A90398">
            <w:pPr>
              <w:pStyle w:val="ConsPlusNormal"/>
            </w:pPr>
          </w:p>
        </w:tc>
        <w:tc>
          <w:tcPr>
            <w:tcW w:w="2835" w:type="dxa"/>
            <w:vMerge/>
          </w:tcPr>
          <w:p w:rsidR="00A90398" w:rsidRDefault="00A90398">
            <w:pPr>
              <w:pStyle w:val="ConsPlusNormal"/>
            </w:pPr>
          </w:p>
        </w:tc>
      </w:tr>
    </w:tbl>
    <w:p w:rsidR="00A90398" w:rsidRDefault="00A90398">
      <w:pPr>
        <w:pStyle w:val="ConsPlusNormal"/>
        <w:sectPr w:rsidR="00A90398">
          <w:pgSz w:w="16838" w:h="11905" w:orient="landscape"/>
          <w:pgMar w:top="1701" w:right="1134" w:bottom="850" w:left="1134" w:header="0" w:footer="0" w:gutter="0"/>
          <w:cols w:space="720"/>
          <w:titlePg/>
        </w:sectPr>
      </w:pPr>
    </w:p>
    <w:p w:rsidR="00A90398" w:rsidRDefault="00A90398">
      <w:pPr>
        <w:pStyle w:val="ConsPlusNormal"/>
        <w:ind w:firstLine="540"/>
        <w:jc w:val="both"/>
      </w:pPr>
    </w:p>
    <w:p w:rsidR="00A90398" w:rsidRDefault="00A90398">
      <w:pPr>
        <w:pStyle w:val="ConsPlusNormal"/>
        <w:ind w:firstLine="540"/>
        <w:jc w:val="both"/>
      </w:pPr>
      <w:r>
        <w:t>Применяемые сокращения:</w:t>
      </w:r>
    </w:p>
    <w:p w:rsidR="00A90398" w:rsidRDefault="00A90398">
      <w:pPr>
        <w:pStyle w:val="ConsPlusNormal"/>
        <w:spacing w:before="220"/>
        <w:ind w:firstLine="540"/>
        <w:jc w:val="both"/>
      </w:pPr>
      <w:r>
        <w:t>ГКУ НСО "Арена" - государственное казенное учреждение Новосибирской области "Арена";</w:t>
      </w:r>
    </w:p>
    <w:p w:rsidR="00A90398" w:rsidRDefault="00A90398">
      <w:pPr>
        <w:pStyle w:val="ConsPlusNormal"/>
        <w:spacing w:before="220"/>
        <w:ind w:firstLine="540"/>
        <w:jc w:val="both"/>
      </w:pPr>
      <w:r>
        <w:t>ГКУ НСО "Мост" - государственное казенное учреждение Новосибирской области "Мост";</w:t>
      </w:r>
    </w:p>
    <w:p w:rsidR="00A90398" w:rsidRDefault="00A90398">
      <w:pPr>
        <w:pStyle w:val="ConsPlusNormal"/>
        <w:spacing w:before="220"/>
        <w:ind w:firstLine="540"/>
        <w:jc w:val="both"/>
      </w:pPr>
      <w:r>
        <w:t>ГКУ НСО ТУАД - государственное казенное учреждение Новосибирской области "Территориальное управление автомобильных дорог Новосибирской области";</w:t>
      </w:r>
    </w:p>
    <w:p w:rsidR="00A90398" w:rsidRDefault="00A90398">
      <w:pPr>
        <w:pStyle w:val="ConsPlusNormal"/>
        <w:spacing w:before="220"/>
        <w:ind w:firstLine="540"/>
        <w:jc w:val="both"/>
      </w:pPr>
      <w:r>
        <w:t>ГКУ НСО ЦОДД - государственное казенное учреждение Новосибирской области "Центр организации дорожного движения";</w:t>
      </w:r>
    </w:p>
    <w:p w:rsidR="00A90398" w:rsidRDefault="00A90398">
      <w:pPr>
        <w:pStyle w:val="ConsPlusNormal"/>
        <w:spacing w:before="220"/>
        <w:ind w:firstLine="540"/>
        <w:jc w:val="both"/>
      </w:pPr>
      <w:r>
        <w:t>Минстрой НСО - министерство строительства Новосибирской области;</w:t>
      </w:r>
    </w:p>
    <w:p w:rsidR="00A90398" w:rsidRDefault="00A90398">
      <w:pPr>
        <w:pStyle w:val="ConsPlusNormal"/>
        <w:spacing w:before="220"/>
        <w:ind w:firstLine="540"/>
        <w:jc w:val="both"/>
      </w:pPr>
      <w:r>
        <w:t>Минтранс НСО - министерство транспорта и дорожного хозяйства Новосибирской области.</w:t>
      </w:r>
    </w:p>
    <w:p w:rsidR="00A90398" w:rsidRDefault="00A90398">
      <w:pPr>
        <w:pStyle w:val="ConsPlusNormal"/>
        <w:ind w:firstLine="540"/>
        <w:jc w:val="both"/>
      </w:pPr>
    </w:p>
    <w:p w:rsidR="00A90398" w:rsidRDefault="00A90398">
      <w:pPr>
        <w:pStyle w:val="ConsPlusNormal"/>
        <w:ind w:firstLine="540"/>
        <w:jc w:val="both"/>
      </w:pPr>
    </w:p>
    <w:p w:rsidR="00A90398" w:rsidRDefault="00A90398">
      <w:pPr>
        <w:pStyle w:val="ConsPlusNormal"/>
        <w:ind w:firstLine="540"/>
        <w:jc w:val="both"/>
      </w:pPr>
    </w:p>
    <w:p w:rsidR="00A90398" w:rsidRDefault="00A90398">
      <w:pPr>
        <w:pStyle w:val="ConsPlusNormal"/>
        <w:ind w:firstLine="540"/>
        <w:jc w:val="both"/>
      </w:pPr>
    </w:p>
    <w:p w:rsidR="00A90398" w:rsidRDefault="00A90398">
      <w:pPr>
        <w:pStyle w:val="ConsPlusNormal"/>
        <w:ind w:firstLine="540"/>
        <w:jc w:val="both"/>
      </w:pPr>
    </w:p>
    <w:p w:rsidR="00A90398" w:rsidRDefault="00A90398">
      <w:pPr>
        <w:pStyle w:val="ConsPlusNormal"/>
        <w:jc w:val="right"/>
        <w:outlineLvl w:val="1"/>
      </w:pPr>
      <w:r>
        <w:t>Приложение N 2.3</w:t>
      </w:r>
    </w:p>
    <w:p w:rsidR="00A90398" w:rsidRDefault="00A90398">
      <w:pPr>
        <w:pStyle w:val="ConsPlusNormal"/>
        <w:jc w:val="right"/>
      </w:pPr>
      <w:r>
        <w:t>к государственной программе</w:t>
      </w:r>
    </w:p>
    <w:p w:rsidR="00A90398" w:rsidRDefault="00A90398">
      <w:pPr>
        <w:pStyle w:val="ConsPlusNormal"/>
        <w:jc w:val="right"/>
      </w:pPr>
      <w:r>
        <w:t>Новосибирской области "Развитие</w:t>
      </w:r>
    </w:p>
    <w:p w:rsidR="00A90398" w:rsidRDefault="00A90398">
      <w:pPr>
        <w:pStyle w:val="ConsPlusNormal"/>
        <w:jc w:val="right"/>
      </w:pPr>
      <w:r>
        <w:t>автомобильных дорог регионального,</w:t>
      </w:r>
    </w:p>
    <w:p w:rsidR="00A90398" w:rsidRDefault="00A90398">
      <w:pPr>
        <w:pStyle w:val="ConsPlusNormal"/>
        <w:jc w:val="right"/>
      </w:pPr>
      <w:r>
        <w:t>межмуниципального и местного значения</w:t>
      </w:r>
    </w:p>
    <w:p w:rsidR="00A90398" w:rsidRDefault="00A90398">
      <w:pPr>
        <w:pStyle w:val="ConsPlusNormal"/>
        <w:jc w:val="right"/>
      </w:pPr>
      <w:r>
        <w:t>в Новосибирской области"</w:t>
      </w:r>
    </w:p>
    <w:p w:rsidR="00A90398" w:rsidRDefault="00A90398">
      <w:pPr>
        <w:pStyle w:val="ConsPlusNormal"/>
        <w:ind w:firstLine="540"/>
        <w:jc w:val="both"/>
      </w:pPr>
    </w:p>
    <w:p w:rsidR="00A90398" w:rsidRDefault="00A90398">
      <w:pPr>
        <w:pStyle w:val="ConsPlusTitle"/>
        <w:jc w:val="center"/>
      </w:pPr>
      <w:r>
        <w:t>ПАСПОРТ</w:t>
      </w:r>
    </w:p>
    <w:p w:rsidR="00A90398" w:rsidRDefault="00A90398">
      <w:pPr>
        <w:pStyle w:val="ConsPlusTitle"/>
        <w:jc w:val="center"/>
      </w:pPr>
      <w:r>
        <w:t>регионального проекта "Региональная и местная</w:t>
      </w:r>
    </w:p>
    <w:p w:rsidR="00A90398" w:rsidRDefault="00A90398">
      <w:pPr>
        <w:pStyle w:val="ConsPlusTitle"/>
        <w:jc w:val="center"/>
      </w:pPr>
      <w:r>
        <w:t>дорожная сеть (Новосибирская область)"</w:t>
      </w:r>
    </w:p>
    <w:p w:rsidR="00A90398" w:rsidRDefault="00A90398">
      <w:pPr>
        <w:pStyle w:val="ConsPlusNormal"/>
        <w:ind w:firstLine="540"/>
        <w:jc w:val="both"/>
      </w:pPr>
    </w:p>
    <w:p w:rsidR="00A90398" w:rsidRDefault="00A90398">
      <w:pPr>
        <w:pStyle w:val="ConsPlusNormal"/>
        <w:ind w:firstLine="540"/>
        <w:jc w:val="both"/>
      </w:pPr>
      <w:r>
        <w:t xml:space="preserve">Утратил силу. - </w:t>
      </w:r>
      <w:hyperlink r:id="rId115">
        <w:r>
          <w:rPr>
            <w:color w:val="0000FF"/>
          </w:rPr>
          <w:t>Постановление</w:t>
        </w:r>
      </w:hyperlink>
      <w:r>
        <w:t xml:space="preserve"> Правительства Новосибирской области от 30.01.2024 N 28-п.</w:t>
      </w:r>
    </w:p>
    <w:p w:rsidR="00A90398" w:rsidRDefault="00A90398">
      <w:pPr>
        <w:pStyle w:val="ConsPlusNormal"/>
        <w:ind w:firstLine="540"/>
        <w:jc w:val="both"/>
      </w:pPr>
    </w:p>
    <w:p w:rsidR="00A90398" w:rsidRDefault="00A90398">
      <w:pPr>
        <w:pStyle w:val="ConsPlusNormal"/>
        <w:ind w:firstLine="540"/>
        <w:jc w:val="both"/>
      </w:pPr>
    </w:p>
    <w:p w:rsidR="00A90398" w:rsidRDefault="00A90398">
      <w:pPr>
        <w:pStyle w:val="ConsPlusNormal"/>
        <w:ind w:firstLine="540"/>
        <w:jc w:val="both"/>
      </w:pPr>
    </w:p>
    <w:p w:rsidR="00A90398" w:rsidRDefault="00A90398">
      <w:pPr>
        <w:pStyle w:val="ConsPlusNormal"/>
        <w:ind w:firstLine="540"/>
        <w:jc w:val="both"/>
      </w:pPr>
    </w:p>
    <w:p w:rsidR="00A90398" w:rsidRDefault="00A90398">
      <w:pPr>
        <w:pStyle w:val="ConsPlusNormal"/>
        <w:ind w:firstLine="540"/>
        <w:jc w:val="both"/>
      </w:pPr>
    </w:p>
    <w:p w:rsidR="00A90398" w:rsidRDefault="00A90398">
      <w:pPr>
        <w:pStyle w:val="ConsPlusNormal"/>
        <w:jc w:val="right"/>
        <w:outlineLvl w:val="1"/>
      </w:pPr>
      <w:r>
        <w:t>Приложение N 3</w:t>
      </w:r>
    </w:p>
    <w:p w:rsidR="00A90398" w:rsidRDefault="00A90398">
      <w:pPr>
        <w:pStyle w:val="ConsPlusNormal"/>
        <w:jc w:val="right"/>
      </w:pPr>
      <w:r>
        <w:t>к государственной программе</w:t>
      </w:r>
    </w:p>
    <w:p w:rsidR="00A90398" w:rsidRDefault="00A90398">
      <w:pPr>
        <w:pStyle w:val="ConsPlusNormal"/>
        <w:jc w:val="right"/>
      </w:pPr>
      <w:r>
        <w:t>Новосибирской области "Развитие</w:t>
      </w:r>
    </w:p>
    <w:p w:rsidR="00A90398" w:rsidRDefault="00A90398">
      <w:pPr>
        <w:pStyle w:val="ConsPlusNormal"/>
        <w:jc w:val="right"/>
      </w:pPr>
      <w:r>
        <w:t>автомобильных дорог регионального,</w:t>
      </w:r>
    </w:p>
    <w:p w:rsidR="00A90398" w:rsidRDefault="00A90398">
      <w:pPr>
        <w:pStyle w:val="ConsPlusNormal"/>
        <w:jc w:val="right"/>
      </w:pPr>
      <w:r>
        <w:t>межмуниципального и местного значения</w:t>
      </w:r>
    </w:p>
    <w:p w:rsidR="00A90398" w:rsidRDefault="00A90398">
      <w:pPr>
        <w:pStyle w:val="ConsPlusNormal"/>
        <w:jc w:val="right"/>
      </w:pPr>
      <w:r>
        <w:t>в Новосибирской области"</w:t>
      </w:r>
    </w:p>
    <w:p w:rsidR="00A90398" w:rsidRDefault="00A90398">
      <w:pPr>
        <w:pStyle w:val="ConsPlusNormal"/>
        <w:ind w:firstLine="540"/>
        <w:jc w:val="both"/>
      </w:pPr>
    </w:p>
    <w:p w:rsidR="00A90398" w:rsidRDefault="00A90398">
      <w:pPr>
        <w:pStyle w:val="ConsPlusTitle"/>
        <w:jc w:val="center"/>
      </w:pPr>
      <w:r>
        <w:t>СВЕДЕНИЯ</w:t>
      </w:r>
    </w:p>
    <w:p w:rsidR="00A90398" w:rsidRDefault="00A90398">
      <w:pPr>
        <w:pStyle w:val="ConsPlusTitle"/>
        <w:jc w:val="center"/>
      </w:pPr>
      <w:r>
        <w:t>о проектах, направленных на развитие и увеличение пропускной</w:t>
      </w:r>
    </w:p>
    <w:p w:rsidR="00A90398" w:rsidRDefault="00A90398">
      <w:pPr>
        <w:pStyle w:val="ConsPlusTitle"/>
        <w:jc w:val="center"/>
      </w:pPr>
      <w:r>
        <w:t>способности сети автомобильных дорог общего пользования</w:t>
      </w:r>
    </w:p>
    <w:p w:rsidR="00A90398" w:rsidRDefault="00A90398">
      <w:pPr>
        <w:pStyle w:val="ConsPlusTitle"/>
        <w:jc w:val="center"/>
      </w:pPr>
      <w:r>
        <w:t>регионального и межмуниципального значения, осуществляемых</w:t>
      </w:r>
    </w:p>
    <w:p w:rsidR="00A90398" w:rsidRDefault="00A90398">
      <w:pPr>
        <w:pStyle w:val="ConsPlusTitle"/>
        <w:jc w:val="center"/>
      </w:pPr>
      <w:r>
        <w:t>в рамках государственной программы Новосибирской области</w:t>
      </w:r>
    </w:p>
    <w:p w:rsidR="00A90398" w:rsidRDefault="00A90398">
      <w:pPr>
        <w:pStyle w:val="ConsPlusTitle"/>
        <w:jc w:val="center"/>
      </w:pPr>
      <w:r>
        <w:t>"Развитие автомобильных дорог регионального,</w:t>
      </w:r>
    </w:p>
    <w:p w:rsidR="00A90398" w:rsidRDefault="00A90398">
      <w:pPr>
        <w:pStyle w:val="ConsPlusTitle"/>
        <w:jc w:val="center"/>
      </w:pPr>
      <w:r>
        <w:t>межмуниципального и местного значения</w:t>
      </w:r>
    </w:p>
    <w:p w:rsidR="00A90398" w:rsidRDefault="00A90398">
      <w:pPr>
        <w:pStyle w:val="ConsPlusTitle"/>
        <w:jc w:val="center"/>
      </w:pPr>
      <w:r>
        <w:t>в Новосибирской области" (</w:t>
      </w:r>
      <w:proofErr w:type="spellStart"/>
      <w:r>
        <w:t>справочно</w:t>
      </w:r>
      <w:proofErr w:type="spellEnd"/>
      <w:r>
        <w:t>)</w:t>
      </w:r>
    </w:p>
    <w:p w:rsidR="00A90398" w:rsidRDefault="00A9039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9039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0398" w:rsidRDefault="00A903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0398" w:rsidRDefault="00A903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0398" w:rsidRDefault="00A90398">
            <w:pPr>
              <w:pStyle w:val="ConsPlusNormal"/>
              <w:jc w:val="center"/>
            </w:pPr>
            <w:r>
              <w:rPr>
                <w:color w:val="392C69"/>
              </w:rPr>
              <w:t>Список изменяющих документов</w:t>
            </w:r>
          </w:p>
          <w:p w:rsidR="00A90398" w:rsidRDefault="00A90398">
            <w:pPr>
              <w:pStyle w:val="ConsPlusNormal"/>
              <w:jc w:val="center"/>
            </w:pPr>
            <w:r>
              <w:rPr>
                <w:color w:val="392C69"/>
              </w:rPr>
              <w:t xml:space="preserve">(в ред. </w:t>
            </w:r>
            <w:hyperlink r:id="rId116">
              <w:r>
                <w:rPr>
                  <w:color w:val="0000FF"/>
                </w:rPr>
                <w:t>постановления</w:t>
              </w:r>
            </w:hyperlink>
            <w:r>
              <w:rPr>
                <w:color w:val="392C69"/>
              </w:rPr>
              <w:t xml:space="preserve"> Правительства Новосибирской области</w:t>
            </w:r>
          </w:p>
          <w:p w:rsidR="00A90398" w:rsidRDefault="00A90398">
            <w:pPr>
              <w:pStyle w:val="ConsPlusNormal"/>
              <w:jc w:val="center"/>
            </w:pPr>
            <w:r>
              <w:rPr>
                <w:color w:val="392C69"/>
              </w:rPr>
              <w:t>от 11.03.2024 N 85-п)</w:t>
            </w:r>
          </w:p>
        </w:tc>
        <w:tc>
          <w:tcPr>
            <w:tcW w:w="113" w:type="dxa"/>
            <w:tcBorders>
              <w:top w:val="nil"/>
              <w:left w:val="nil"/>
              <w:bottom w:val="nil"/>
              <w:right w:val="nil"/>
            </w:tcBorders>
            <w:shd w:val="clear" w:color="auto" w:fill="F4F3F8"/>
            <w:tcMar>
              <w:top w:w="0" w:type="dxa"/>
              <w:left w:w="0" w:type="dxa"/>
              <w:bottom w:w="0" w:type="dxa"/>
              <w:right w:w="0" w:type="dxa"/>
            </w:tcMar>
          </w:tcPr>
          <w:p w:rsidR="00A90398" w:rsidRDefault="00A90398">
            <w:pPr>
              <w:pStyle w:val="ConsPlusNormal"/>
            </w:pPr>
          </w:p>
        </w:tc>
      </w:tr>
    </w:tbl>
    <w:p w:rsidR="00A90398" w:rsidRDefault="00A90398">
      <w:pPr>
        <w:pStyle w:val="ConsPlusNormal"/>
        <w:ind w:firstLine="540"/>
        <w:jc w:val="both"/>
      </w:pPr>
    </w:p>
    <w:p w:rsidR="00A90398" w:rsidRDefault="00A90398">
      <w:pPr>
        <w:pStyle w:val="ConsPlusNormal"/>
        <w:sectPr w:rsidR="00A90398">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551"/>
        <w:gridCol w:w="2438"/>
        <w:gridCol w:w="882"/>
        <w:gridCol w:w="794"/>
        <w:gridCol w:w="1304"/>
        <w:gridCol w:w="1417"/>
        <w:gridCol w:w="794"/>
        <w:gridCol w:w="1304"/>
        <w:gridCol w:w="1304"/>
        <w:gridCol w:w="1264"/>
        <w:gridCol w:w="1264"/>
        <w:gridCol w:w="1264"/>
        <w:gridCol w:w="1247"/>
      </w:tblGrid>
      <w:tr w:rsidR="00A90398">
        <w:tc>
          <w:tcPr>
            <w:tcW w:w="567" w:type="dxa"/>
            <w:vMerge w:val="restart"/>
          </w:tcPr>
          <w:p w:rsidR="00A90398" w:rsidRDefault="00A90398">
            <w:pPr>
              <w:pStyle w:val="ConsPlusNormal"/>
              <w:jc w:val="center"/>
            </w:pPr>
            <w:r>
              <w:lastRenderedPageBreak/>
              <w:t>N п/п</w:t>
            </w:r>
          </w:p>
        </w:tc>
        <w:tc>
          <w:tcPr>
            <w:tcW w:w="2551" w:type="dxa"/>
            <w:vMerge w:val="restart"/>
          </w:tcPr>
          <w:p w:rsidR="00A90398" w:rsidRDefault="00A90398">
            <w:pPr>
              <w:pStyle w:val="ConsPlusNormal"/>
              <w:jc w:val="center"/>
            </w:pPr>
            <w:r>
              <w:t>Наименование объектов</w:t>
            </w:r>
          </w:p>
        </w:tc>
        <w:tc>
          <w:tcPr>
            <w:tcW w:w="2438" w:type="dxa"/>
            <w:vMerge w:val="restart"/>
          </w:tcPr>
          <w:p w:rsidR="00A90398" w:rsidRDefault="00A90398">
            <w:pPr>
              <w:pStyle w:val="ConsPlusNormal"/>
              <w:jc w:val="center"/>
            </w:pPr>
            <w:r>
              <w:t>Дата и номер положительного заключения государственной экспертизы проектов</w:t>
            </w:r>
          </w:p>
        </w:tc>
        <w:tc>
          <w:tcPr>
            <w:tcW w:w="882" w:type="dxa"/>
            <w:vMerge w:val="restart"/>
          </w:tcPr>
          <w:p w:rsidR="00A90398" w:rsidRDefault="00A90398">
            <w:pPr>
              <w:pStyle w:val="ConsPlusNormal"/>
              <w:jc w:val="center"/>
            </w:pPr>
            <w:r>
              <w:t>Срок ввода в эксплуатацию</w:t>
            </w:r>
          </w:p>
        </w:tc>
        <w:tc>
          <w:tcPr>
            <w:tcW w:w="2098" w:type="dxa"/>
            <w:gridSpan w:val="2"/>
          </w:tcPr>
          <w:p w:rsidR="00A90398" w:rsidRDefault="00A90398">
            <w:pPr>
              <w:pStyle w:val="ConsPlusNormal"/>
              <w:jc w:val="center"/>
            </w:pPr>
            <w:r>
              <w:t>Мощность по проектно-сметной документации</w:t>
            </w:r>
          </w:p>
        </w:tc>
        <w:tc>
          <w:tcPr>
            <w:tcW w:w="1417" w:type="dxa"/>
            <w:vMerge w:val="restart"/>
          </w:tcPr>
          <w:p w:rsidR="00A90398" w:rsidRDefault="00A90398">
            <w:pPr>
              <w:pStyle w:val="ConsPlusNormal"/>
              <w:jc w:val="center"/>
            </w:pPr>
            <w:r>
              <w:t>Стоимость в ценах соответствующих лет (тыс. руб.)</w:t>
            </w:r>
          </w:p>
        </w:tc>
        <w:tc>
          <w:tcPr>
            <w:tcW w:w="3402" w:type="dxa"/>
            <w:gridSpan w:val="3"/>
          </w:tcPr>
          <w:p w:rsidR="00A90398" w:rsidRDefault="00A90398">
            <w:pPr>
              <w:pStyle w:val="ConsPlusNormal"/>
              <w:jc w:val="center"/>
            </w:pPr>
            <w:r>
              <w:t>Подлежит выполнению до конца строительства</w:t>
            </w:r>
          </w:p>
        </w:tc>
        <w:tc>
          <w:tcPr>
            <w:tcW w:w="5039" w:type="dxa"/>
            <w:gridSpan w:val="4"/>
          </w:tcPr>
          <w:p w:rsidR="00A90398" w:rsidRDefault="00A90398">
            <w:pPr>
              <w:pStyle w:val="ConsPlusNormal"/>
              <w:jc w:val="center"/>
            </w:pPr>
            <w:r>
              <w:t>Объем финансирования, тыс. рублей, в том числе по годам</w:t>
            </w:r>
          </w:p>
        </w:tc>
      </w:tr>
      <w:tr w:rsidR="00A90398">
        <w:tc>
          <w:tcPr>
            <w:tcW w:w="567" w:type="dxa"/>
            <w:vMerge/>
          </w:tcPr>
          <w:p w:rsidR="00A90398" w:rsidRDefault="00A90398">
            <w:pPr>
              <w:pStyle w:val="ConsPlusNormal"/>
            </w:pPr>
          </w:p>
        </w:tc>
        <w:tc>
          <w:tcPr>
            <w:tcW w:w="2551" w:type="dxa"/>
            <w:vMerge/>
          </w:tcPr>
          <w:p w:rsidR="00A90398" w:rsidRDefault="00A90398">
            <w:pPr>
              <w:pStyle w:val="ConsPlusNormal"/>
            </w:pPr>
          </w:p>
        </w:tc>
        <w:tc>
          <w:tcPr>
            <w:tcW w:w="2438" w:type="dxa"/>
            <w:vMerge/>
          </w:tcPr>
          <w:p w:rsidR="00A90398" w:rsidRDefault="00A90398">
            <w:pPr>
              <w:pStyle w:val="ConsPlusNormal"/>
            </w:pPr>
          </w:p>
        </w:tc>
        <w:tc>
          <w:tcPr>
            <w:tcW w:w="882" w:type="dxa"/>
            <w:vMerge/>
          </w:tcPr>
          <w:p w:rsidR="00A90398" w:rsidRDefault="00A90398">
            <w:pPr>
              <w:pStyle w:val="ConsPlusNormal"/>
            </w:pPr>
          </w:p>
        </w:tc>
        <w:tc>
          <w:tcPr>
            <w:tcW w:w="794" w:type="dxa"/>
          </w:tcPr>
          <w:p w:rsidR="00A90398" w:rsidRDefault="00A90398">
            <w:pPr>
              <w:pStyle w:val="ConsPlusNormal"/>
              <w:jc w:val="center"/>
            </w:pPr>
            <w:r>
              <w:t>км</w:t>
            </w:r>
          </w:p>
        </w:tc>
        <w:tc>
          <w:tcPr>
            <w:tcW w:w="1304" w:type="dxa"/>
          </w:tcPr>
          <w:p w:rsidR="00A90398" w:rsidRDefault="00A90398">
            <w:pPr>
              <w:pStyle w:val="ConsPlusNormal"/>
              <w:jc w:val="center"/>
            </w:pPr>
            <w:r>
              <w:t xml:space="preserve">из них искусственные сооружения, </w:t>
            </w:r>
            <w:proofErr w:type="spellStart"/>
            <w:r>
              <w:t>пог</w:t>
            </w:r>
            <w:proofErr w:type="spellEnd"/>
            <w:r>
              <w:t>. м</w:t>
            </w:r>
          </w:p>
        </w:tc>
        <w:tc>
          <w:tcPr>
            <w:tcW w:w="1417" w:type="dxa"/>
            <w:vMerge/>
          </w:tcPr>
          <w:p w:rsidR="00A90398" w:rsidRDefault="00A90398">
            <w:pPr>
              <w:pStyle w:val="ConsPlusNormal"/>
            </w:pPr>
          </w:p>
        </w:tc>
        <w:tc>
          <w:tcPr>
            <w:tcW w:w="794" w:type="dxa"/>
          </w:tcPr>
          <w:p w:rsidR="00A90398" w:rsidRDefault="00A90398">
            <w:pPr>
              <w:pStyle w:val="ConsPlusNormal"/>
              <w:jc w:val="center"/>
            </w:pPr>
            <w:r>
              <w:t>км</w:t>
            </w:r>
          </w:p>
        </w:tc>
        <w:tc>
          <w:tcPr>
            <w:tcW w:w="1304" w:type="dxa"/>
          </w:tcPr>
          <w:p w:rsidR="00A90398" w:rsidRDefault="00A90398">
            <w:pPr>
              <w:pStyle w:val="ConsPlusNormal"/>
              <w:jc w:val="center"/>
            </w:pPr>
            <w:r>
              <w:t xml:space="preserve">из них искусственных сооружений, </w:t>
            </w:r>
            <w:proofErr w:type="spellStart"/>
            <w:r>
              <w:t>пог</w:t>
            </w:r>
            <w:proofErr w:type="spellEnd"/>
            <w:r>
              <w:t>. м</w:t>
            </w:r>
          </w:p>
        </w:tc>
        <w:tc>
          <w:tcPr>
            <w:tcW w:w="1304" w:type="dxa"/>
          </w:tcPr>
          <w:p w:rsidR="00A90398" w:rsidRDefault="00A90398">
            <w:pPr>
              <w:pStyle w:val="ConsPlusNormal"/>
              <w:jc w:val="center"/>
            </w:pPr>
            <w:r>
              <w:t>остаток сметной стоимости в ценах соответствующих лет (тыс. руб.)</w:t>
            </w:r>
          </w:p>
        </w:tc>
        <w:tc>
          <w:tcPr>
            <w:tcW w:w="1264" w:type="dxa"/>
          </w:tcPr>
          <w:p w:rsidR="00A90398" w:rsidRDefault="00A90398">
            <w:pPr>
              <w:pStyle w:val="ConsPlusNormal"/>
              <w:jc w:val="center"/>
            </w:pPr>
            <w:r>
              <w:t>2024</w:t>
            </w:r>
          </w:p>
        </w:tc>
        <w:tc>
          <w:tcPr>
            <w:tcW w:w="1264" w:type="dxa"/>
          </w:tcPr>
          <w:p w:rsidR="00A90398" w:rsidRDefault="00A90398">
            <w:pPr>
              <w:pStyle w:val="ConsPlusNormal"/>
              <w:jc w:val="center"/>
            </w:pPr>
            <w:r>
              <w:t>2025</w:t>
            </w:r>
          </w:p>
        </w:tc>
        <w:tc>
          <w:tcPr>
            <w:tcW w:w="1264" w:type="dxa"/>
          </w:tcPr>
          <w:p w:rsidR="00A90398" w:rsidRDefault="00A90398">
            <w:pPr>
              <w:pStyle w:val="ConsPlusNormal"/>
              <w:jc w:val="center"/>
            </w:pPr>
            <w:r>
              <w:t>2026</w:t>
            </w:r>
          </w:p>
        </w:tc>
        <w:tc>
          <w:tcPr>
            <w:tcW w:w="1247" w:type="dxa"/>
          </w:tcPr>
          <w:p w:rsidR="00A90398" w:rsidRDefault="00A90398">
            <w:pPr>
              <w:pStyle w:val="ConsPlusNormal"/>
              <w:jc w:val="center"/>
            </w:pPr>
            <w:r>
              <w:t>до конца строительства или срока действия государственной программы</w:t>
            </w:r>
          </w:p>
        </w:tc>
      </w:tr>
      <w:tr w:rsidR="00A90398">
        <w:tc>
          <w:tcPr>
            <w:tcW w:w="567" w:type="dxa"/>
          </w:tcPr>
          <w:p w:rsidR="00A90398" w:rsidRDefault="00A90398">
            <w:pPr>
              <w:pStyle w:val="ConsPlusNormal"/>
            </w:pPr>
          </w:p>
        </w:tc>
        <w:tc>
          <w:tcPr>
            <w:tcW w:w="2551" w:type="dxa"/>
          </w:tcPr>
          <w:p w:rsidR="00A90398" w:rsidRDefault="00A90398">
            <w:pPr>
              <w:pStyle w:val="ConsPlusNormal"/>
            </w:pPr>
            <w:r>
              <w:t>Всего</w:t>
            </w:r>
          </w:p>
        </w:tc>
        <w:tc>
          <w:tcPr>
            <w:tcW w:w="2438" w:type="dxa"/>
          </w:tcPr>
          <w:p w:rsidR="00A90398" w:rsidRDefault="00A90398">
            <w:pPr>
              <w:pStyle w:val="ConsPlusNormal"/>
            </w:pPr>
          </w:p>
        </w:tc>
        <w:tc>
          <w:tcPr>
            <w:tcW w:w="882" w:type="dxa"/>
          </w:tcPr>
          <w:p w:rsidR="00A90398" w:rsidRDefault="00A90398">
            <w:pPr>
              <w:pStyle w:val="ConsPlusNormal"/>
            </w:pPr>
          </w:p>
        </w:tc>
        <w:tc>
          <w:tcPr>
            <w:tcW w:w="794" w:type="dxa"/>
          </w:tcPr>
          <w:p w:rsidR="00A90398" w:rsidRDefault="00A90398">
            <w:pPr>
              <w:pStyle w:val="ConsPlusNormal"/>
              <w:jc w:val="center"/>
            </w:pPr>
            <w:r>
              <w:t>251,1</w:t>
            </w:r>
          </w:p>
        </w:tc>
        <w:tc>
          <w:tcPr>
            <w:tcW w:w="1304" w:type="dxa"/>
          </w:tcPr>
          <w:p w:rsidR="00A90398" w:rsidRDefault="00A90398">
            <w:pPr>
              <w:pStyle w:val="ConsPlusNormal"/>
              <w:jc w:val="center"/>
            </w:pPr>
            <w:r>
              <w:t>4422,3</w:t>
            </w:r>
          </w:p>
        </w:tc>
        <w:tc>
          <w:tcPr>
            <w:tcW w:w="1417" w:type="dxa"/>
          </w:tcPr>
          <w:p w:rsidR="00A90398" w:rsidRDefault="00A90398">
            <w:pPr>
              <w:pStyle w:val="ConsPlusNormal"/>
              <w:jc w:val="center"/>
            </w:pPr>
            <w:r>
              <w:t>58936719,3</w:t>
            </w:r>
          </w:p>
        </w:tc>
        <w:tc>
          <w:tcPr>
            <w:tcW w:w="794" w:type="dxa"/>
          </w:tcPr>
          <w:p w:rsidR="00A90398" w:rsidRDefault="00A90398">
            <w:pPr>
              <w:pStyle w:val="ConsPlusNormal"/>
              <w:jc w:val="center"/>
            </w:pPr>
            <w:r>
              <w:t>55,6</w:t>
            </w:r>
          </w:p>
        </w:tc>
        <w:tc>
          <w:tcPr>
            <w:tcW w:w="1304" w:type="dxa"/>
          </w:tcPr>
          <w:p w:rsidR="00A90398" w:rsidRDefault="00A90398">
            <w:pPr>
              <w:pStyle w:val="ConsPlusNormal"/>
              <w:jc w:val="center"/>
            </w:pPr>
            <w:r>
              <w:t>4340,3</w:t>
            </w:r>
          </w:p>
        </w:tc>
        <w:tc>
          <w:tcPr>
            <w:tcW w:w="1304" w:type="dxa"/>
          </w:tcPr>
          <w:p w:rsidR="00A90398" w:rsidRDefault="00A90398">
            <w:pPr>
              <w:pStyle w:val="ConsPlusNormal"/>
              <w:jc w:val="center"/>
            </w:pPr>
            <w:r>
              <w:t>11166835,3</w:t>
            </w:r>
          </w:p>
        </w:tc>
        <w:tc>
          <w:tcPr>
            <w:tcW w:w="1264" w:type="dxa"/>
          </w:tcPr>
          <w:p w:rsidR="00A90398" w:rsidRDefault="00A90398">
            <w:pPr>
              <w:pStyle w:val="ConsPlusNormal"/>
              <w:jc w:val="center"/>
            </w:pPr>
            <w:r>
              <w:t>3342838,9</w:t>
            </w:r>
          </w:p>
        </w:tc>
        <w:tc>
          <w:tcPr>
            <w:tcW w:w="1264" w:type="dxa"/>
          </w:tcPr>
          <w:p w:rsidR="00A90398" w:rsidRDefault="00A90398">
            <w:pPr>
              <w:pStyle w:val="ConsPlusNormal"/>
              <w:jc w:val="center"/>
            </w:pPr>
            <w:r>
              <w:t>2896669,5</w:t>
            </w:r>
          </w:p>
        </w:tc>
        <w:tc>
          <w:tcPr>
            <w:tcW w:w="1264" w:type="dxa"/>
          </w:tcPr>
          <w:p w:rsidR="00A90398" w:rsidRDefault="00A90398">
            <w:pPr>
              <w:pStyle w:val="ConsPlusNormal"/>
              <w:jc w:val="center"/>
            </w:pPr>
            <w:r>
              <w:t>3989456,9</w:t>
            </w:r>
          </w:p>
        </w:tc>
        <w:tc>
          <w:tcPr>
            <w:tcW w:w="1247" w:type="dxa"/>
          </w:tcPr>
          <w:p w:rsidR="00A90398" w:rsidRDefault="00A90398">
            <w:pPr>
              <w:pStyle w:val="ConsPlusNormal"/>
              <w:jc w:val="center"/>
            </w:pPr>
            <w:r>
              <w:t>937870,0</w:t>
            </w:r>
          </w:p>
        </w:tc>
      </w:tr>
      <w:tr w:rsidR="00A90398">
        <w:tc>
          <w:tcPr>
            <w:tcW w:w="567" w:type="dxa"/>
          </w:tcPr>
          <w:p w:rsidR="00A90398" w:rsidRDefault="00A90398">
            <w:pPr>
              <w:pStyle w:val="ConsPlusNormal"/>
            </w:pPr>
          </w:p>
        </w:tc>
        <w:tc>
          <w:tcPr>
            <w:tcW w:w="2551" w:type="dxa"/>
          </w:tcPr>
          <w:p w:rsidR="00A90398" w:rsidRDefault="00A90398">
            <w:pPr>
              <w:pStyle w:val="ConsPlusNormal"/>
            </w:pPr>
            <w:r>
              <w:t>в том числе по объектам:</w:t>
            </w:r>
          </w:p>
        </w:tc>
        <w:tc>
          <w:tcPr>
            <w:tcW w:w="2438" w:type="dxa"/>
          </w:tcPr>
          <w:p w:rsidR="00A90398" w:rsidRDefault="00A90398">
            <w:pPr>
              <w:pStyle w:val="ConsPlusNormal"/>
            </w:pPr>
          </w:p>
        </w:tc>
        <w:tc>
          <w:tcPr>
            <w:tcW w:w="882" w:type="dxa"/>
          </w:tcPr>
          <w:p w:rsidR="00A90398" w:rsidRDefault="00A90398">
            <w:pPr>
              <w:pStyle w:val="ConsPlusNormal"/>
            </w:pPr>
          </w:p>
        </w:tc>
        <w:tc>
          <w:tcPr>
            <w:tcW w:w="794" w:type="dxa"/>
          </w:tcPr>
          <w:p w:rsidR="00A90398" w:rsidRDefault="00A90398">
            <w:pPr>
              <w:pStyle w:val="ConsPlusNormal"/>
            </w:pPr>
          </w:p>
        </w:tc>
        <w:tc>
          <w:tcPr>
            <w:tcW w:w="1304" w:type="dxa"/>
          </w:tcPr>
          <w:p w:rsidR="00A90398" w:rsidRDefault="00A90398">
            <w:pPr>
              <w:pStyle w:val="ConsPlusNormal"/>
            </w:pPr>
          </w:p>
        </w:tc>
        <w:tc>
          <w:tcPr>
            <w:tcW w:w="1417" w:type="dxa"/>
          </w:tcPr>
          <w:p w:rsidR="00A90398" w:rsidRDefault="00A90398">
            <w:pPr>
              <w:pStyle w:val="ConsPlusNormal"/>
            </w:pPr>
          </w:p>
        </w:tc>
        <w:tc>
          <w:tcPr>
            <w:tcW w:w="794" w:type="dxa"/>
          </w:tcPr>
          <w:p w:rsidR="00A90398" w:rsidRDefault="00A90398">
            <w:pPr>
              <w:pStyle w:val="ConsPlusNormal"/>
            </w:pPr>
          </w:p>
        </w:tc>
        <w:tc>
          <w:tcPr>
            <w:tcW w:w="1304" w:type="dxa"/>
          </w:tcPr>
          <w:p w:rsidR="00A90398" w:rsidRDefault="00A90398">
            <w:pPr>
              <w:pStyle w:val="ConsPlusNormal"/>
            </w:pPr>
          </w:p>
        </w:tc>
        <w:tc>
          <w:tcPr>
            <w:tcW w:w="1304" w:type="dxa"/>
          </w:tcPr>
          <w:p w:rsidR="00A90398" w:rsidRDefault="00A90398">
            <w:pPr>
              <w:pStyle w:val="ConsPlusNormal"/>
            </w:pPr>
          </w:p>
        </w:tc>
        <w:tc>
          <w:tcPr>
            <w:tcW w:w="1264" w:type="dxa"/>
          </w:tcPr>
          <w:p w:rsidR="00A90398" w:rsidRDefault="00A90398">
            <w:pPr>
              <w:pStyle w:val="ConsPlusNormal"/>
            </w:pPr>
          </w:p>
        </w:tc>
        <w:tc>
          <w:tcPr>
            <w:tcW w:w="1264" w:type="dxa"/>
          </w:tcPr>
          <w:p w:rsidR="00A90398" w:rsidRDefault="00A90398">
            <w:pPr>
              <w:pStyle w:val="ConsPlusNormal"/>
            </w:pPr>
          </w:p>
        </w:tc>
        <w:tc>
          <w:tcPr>
            <w:tcW w:w="1264" w:type="dxa"/>
          </w:tcPr>
          <w:p w:rsidR="00A90398" w:rsidRDefault="00A90398">
            <w:pPr>
              <w:pStyle w:val="ConsPlusNormal"/>
            </w:pPr>
          </w:p>
        </w:tc>
        <w:tc>
          <w:tcPr>
            <w:tcW w:w="1247" w:type="dxa"/>
          </w:tcPr>
          <w:p w:rsidR="00A90398" w:rsidRDefault="00A90398">
            <w:pPr>
              <w:pStyle w:val="ConsPlusNormal"/>
            </w:pPr>
          </w:p>
        </w:tc>
      </w:tr>
      <w:tr w:rsidR="00A90398">
        <w:tc>
          <w:tcPr>
            <w:tcW w:w="567" w:type="dxa"/>
          </w:tcPr>
          <w:p w:rsidR="00A90398" w:rsidRDefault="00A90398">
            <w:pPr>
              <w:pStyle w:val="ConsPlusNormal"/>
              <w:jc w:val="center"/>
            </w:pPr>
            <w:r>
              <w:t>1</w:t>
            </w:r>
          </w:p>
        </w:tc>
        <w:tc>
          <w:tcPr>
            <w:tcW w:w="2551" w:type="dxa"/>
          </w:tcPr>
          <w:p w:rsidR="00A90398" w:rsidRDefault="00A90398">
            <w:pPr>
              <w:pStyle w:val="ConsPlusNormal"/>
            </w:pPr>
            <w:r>
              <w:t xml:space="preserve">Реконструкция автомобильной дороги "Мироновка - Петрушино" в </w:t>
            </w:r>
            <w:proofErr w:type="spellStart"/>
            <w:r>
              <w:t>Баганском</w:t>
            </w:r>
            <w:proofErr w:type="spellEnd"/>
            <w:r>
              <w:t xml:space="preserve"> районе Новосибирской области</w:t>
            </w:r>
          </w:p>
        </w:tc>
        <w:tc>
          <w:tcPr>
            <w:tcW w:w="2438" w:type="dxa"/>
          </w:tcPr>
          <w:p w:rsidR="00A90398" w:rsidRDefault="00A90398">
            <w:pPr>
              <w:pStyle w:val="ConsPlusNormal"/>
            </w:pPr>
            <w:r>
              <w:t>Инженерно-изыскательская и проектная документация N 54-1-1-3-0286-18 от 20.08.2019,</w:t>
            </w:r>
          </w:p>
          <w:p w:rsidR="00A90398" w:rsidRDefault="00A90398">
            <w:pPr>
              <w:pStyle w:val="ConsPlusNormal"/>
            </w:pPr>
            <w:proofErr w:type="spellStart"/>
            <w:r>
              <w:t>дост</w:t>
            </w:r>
            <w:proofErr w:type="spellEnd"/>
            <w:r>
              <w:t>. N 54-1-1391-18 от 20.08.2019</w:t>
            </w:r>
          </w:p>
        </w:tc>
        <w:tc>
          <w:tcPr>
            <w:tcW w:w="882" w:type="dxa"/>
          </w:tcPr>
          <w:p w:rsidR="00A90398" w:rsidRDefault="00A90398">
            <w:pPr>
              <w:pStyle w:val="ConsPlusNormal"/>
              <w:jc w:val="center"/>
            </w:pPr>
            <w:r>
              <w:t>2022</w:t>
            </w:r>
          </w:p>
        </w:tc>
        <w:tc>
          <w:tcPr>
            <w:tcW w:w="794" w:type="dxa"/>
          </w:tcPr>
          <w:p w:rsidR="00A90398" w:rsidRDefault="00A90398">
            <w:pPr>
              <w:pStyle w:val="ConsPlusNormal"/>
              <w:jc w:val="center"/>
            </w:pPr>
            <w:r>
              <w:t>12,67</w:t>
            </w:r>
          </w:p>
        </w:tc>
        <w:tc>
          <w:tcPr>
            <w:tcW w:w="1304" w:type="dxa"/>
          </w:tcPr>
          <w:p w:rsidR="00A90398" w:rsidRDefault="00A90398">
            <w:pPr>
              <w:pStyle w:val="ConsPlusNormal"/>
              <w:jc w:val="center"/>
            </w:pPr>
            <w:r>
              <w:t>-</w:t>
            </w:r>
          </w:p>
        </w:tc>
        <w:tc>
          <w:tcPr>
            <w:tcW w:w="1417" w:type="dxa"/>
          </w:tcPr>
          <w:p w:rsidR="00A90398" w:rsidRDefault="00A90398">
            <w:pPr>
              <w:pStyle w:val="ConsPlusNormal"/>
              <w:jc w:val="center"/>
            </w:pPr>
            <w:r>
              <w:t>900,0</w:t>
            </w:r>
          </w:p>
        </w:tc>
        <w:tc>
          <w:tcPr>
            <w:tcW w:w="794" w:type="dxa"/>
          </w:tcPr>
          <w:p w:rsidR="00A90398" w:rsidRDefault="00A90398">
            <w:pPr>
              <w:pStyle w:val="ConsPlusNormal"/>
            </w:pPr>
          </w:p>
        </w:tc>
        <w:tc>
          <w:tcPr>
            <w:tcW w:w="1304" w:type="dxa"/>
          </w:tcPr>
          <w:p w:rsidR="00A90398" w:rsidRDefault="00A90398">
            <w:pPr>
              <w:pStyle w:val="ConsPlusNormal"/>
            </w:pPr>
          </w:p>
        </w:tc>
        <w:tc>
          <w:tcPr>
            <w:tcW w:w="1304" w:type="dxa"/>
          </w:tcPr>
          <w:p w:rsidR="00A90398" w:rsidRDefault="00A90398">
            <w:pPr>
              <w:pStyle w:val="ConsPlusNormal"/>
              <w:jc w:val="center"/>
            </w:pPr>
            <w:r>
              <w:t>900,0</w:t>
            </w:r>
          </w:p>
        </w:tc>
        <w:tc>
          <w:tcPr>
            <w:tcW w:w="1264" w:type="dxa"/>
          </w:tcPr>
          <w:p w:rsidR="00A90398" w:rsidRDefault="00A90398">
            <w:pPr>
              <w:pStyle w:val="ConsPlusNormal"/>
              <w:jc w:val="center"/>
            </w:pPr>
            <w:r>
              <w:t>900,0</w:t>
            </w:r>
          </w:p>
        </w:tc>
        <w:tc>
          <w:tcPr>
            <w:tcW w:w="1264" w:type="dxa"/>
          </w:tcPr>
          <w:p w:rsidR="00A90398" w:rsidRDefault="00A90398">
            <w:pPr>
              <w:pStyle w:val="ConsPlusNormal"/>
              <w:jc w:val="center"/>
            </w:pPr>
            <w:r>
              <w:t>-</w:t>
            </w:r>
          </w:p>
        </w:tc>
        <w:tc>
          <w:tcPr>
            <w:tcW w:w="1264" w:type="dxa"/>
          </w:tcPr>
          <w:p w:rsidR="00A90398" w:rsidRDefault="00A90398">
            <w:pPr>
              <w:pStyle w:val="ConsPlusNormal"/>
              <w:jc w:val="center"/>
            </w:pPr>
            <w:r>
              <w:t>-</w:t>
            </w:r>
          </w:p>
        </w:tc>
        <w:tc>
          <w:tcPr>
            <w:tcW w:w="1247" w:type="dxa"/>
          </w:tcPr>
          <w:p w:rsidR="00A90398" w:rsidRDefault="00A90398">
            <w:pPr>
              <w:pStyle w:val="ConsPlusNormal"/>
              <w:jc w:val="center"/>
            </w:pPr>
            <w:r>
              <w:t>-</w:t>
            </w:r>
          </w:p>
        </w:tc>
      </w:tr>
      <w:tr w:rsidR="00A90398">
        <w:tc>
          <w:tcPr>
            <w:tcW w:w="567" w:type="dxa"/>
          </w:tcPr>
          <w:p w:rsidR="00A90398" w:rsidRDefault="00A90398">
            <w:pPr>
              <w:pStyle w:val="ConsPlusNormal"/>
              <w:jc w:val="center"/>
            </w:pPr>
            <w:r>
              <w:t>2</w:t>
            </w:r>
          </w:p>
        </w:tc>
        <w:tc>
          <w:tcPr>
            <w:tcW w:w="2551" w:type="dxa"/>
          </w:tcPr>
          <w:p w:rsidR="00A90398" w:rsidRDefault="00A90398">
            <w:pPr>
              <w:pStyle w:val="ConsPlusNormal"/>
            </w:pPr>
            <w:r>
              <w:t xml:space="preserve">Реконструкция автомобильной дороги "Барабинск - Зюзя - </w:t>
            </w:r>
            <w:proofErr w:type="spellStart"/>
            <w:r>
              <w:t>Квашнино</w:t>
            </w:r>
            <w:proofErr w:type="spellEnd"/>
            <w:r>
              <w:t>" в Барабинском районе Новосибирской области</w:t>
            </w:r>
          </w:p>
        </w:tc>
        <w:tc>
          <w:tcPr>
            <w:tcW w:w="2438" w:type="dxa"/>
          </w:tcPr>
          <w:p w:rsidR="00A90398" w:rsidRDefault="00A90398">
            <w:pPr>
              <w:pStyle w:val="ConsPlusNormal"/>
            </w:pPr>
            <w:r>
              <w:t>Инженерно-изыскательская и проектная документация 54-1-1-3-010811-2022 от 28.02.2022</w:t>
            </w:r>
          </w:p>
        </w:tc>
        <w:tc>
          <w:tcPr>
            <w:tcW w:w="882" w:type="dxa"/>
          </w:tcPr>
          <w:p w:rsidR="00A90398" w:rsidRDefault="00A90398">
            <w:pPr>
              <w:pStyle w:val="ConsPlusNormal"/>
              <w:jc w:val="center"/>
            </w:pPr>
            <w:r>
              <w:t>2026</w:t>
            </w:r>
          </w:p>
        </w:tc>
        <w:tc>
          <w:tcPr>
            <w:tcW w:w="794" w:type="dxa"/>
          </w:tcPr>
          <w:p w:rsidR="00A90398" w:rsidRDefault="00A90398">
            <w:pPr>
              <w:pStyle w:val="ConsPlusNormal"/>
              <w:jc w:val="center"/>
            </w:pPr>
            <w:r>
              <w:t>11,3</w:t>
            </w:r>
          </w:p>
        </w:tc>
        <w:tc>
          <w:tcPr>
            <w:tcW w:w="1304" w:type="dxa"/>
          </w:tcPr>
          <w:p w:rsidR="00A90398" w:rsidRDefault="00A90398">
            <w:pPr>
              <w:pStyle w:val="ConsPlusNormal"/>
              <w:jc w:val="center"/>
            </w:pPr>
            <w:r>
              <w:t>-</w:t>
            </w:r>
          </w:p>
        </w:tc>
        <w:tc>
          <w:tcPr>
            <w:tcW w:w="1417" w:type="dxa"/>
          </w:tcPr>
          <w:p w:rsidR="00A90398" w:rsidRDefault="00A90398">
            <w:pPr>
              <w:pStyle w:val="ConsPlusNormal"/>
              <w:jc w:val="center"/>
            </w:pPr>
            <w:r>
              <w:t>393 500,0</w:t>
            </w:r>
          </w:p>
        </w:tc>
        <w:tc>
          <w:tcPr>
            <w:tcW w:w="794" w:type="dxa"/>
          </w:tcPr>
          <w:p w:rsidR="00A90398" w:rsidRDefault="00A90398">
            <w:pPr>
              <w:pStyle w:val="ConsPlusNormal"/>
            </w:pPr>
          </w:p>
        </w:tc>
        <w:tc>
          <w:tcPr>
            <w:tcW w:w="1304" w:type="dxa"/>
          </w:tcPr>
          <w:p w:rsidR="00A90398" w:rsidRDefault="00A90398">
            <w:pPr>
              <w:pStyle w:val="ConsPlusNormal"/>
            </w:pPr>
          </w:p>
        </w:tc>
        <w:tc>
          <w:tcPr>
            <w:tcW w:w="1304" w:type="dxa"/>
          </w:tcPr>
          <w:p w:rsidR="00A90398" w:rsidRDefault="00A90398">
            <w:pPr>
              <w:pStyle w:val="ConsPlusNormal"/>
              <w:jc w:val="center"/>
            </w:pPr>
            <w:r>
              <w:t>393 500,0</w:t>
            </w:r>
          </w:p>
        </w:tc>
        <w:tc>
          <w:tcPr>
            <w:tcW w:w="1264" w:type="dxa"/>
          </w:tcPr>
          <w:p w:rsidR="00A90398" w:rsidRDefault="00A90398">
            <w:pPr>
              <w:pStyle w:val="ConsPlusNormal"/>
              <w:jc w:val="center"/>
            </w:pPr>
            <w:r>
              <w:t>180 000,0</w:t>
            </w:r>
          </w:p>
        </w:tc>
        <w:tc>
          <w:tcPr>
            <w:tcW w:w="1264" w:type="dxa"/>
          </w:tcPr>
          <w:p w:rsidR="00A90398" w:rsidRDefault="00A90398">
            <w:pPr>
              <w:pStyle w:val="ConsPlusNormal"/>
              <w:jc w:val="center"/>
            </w:pPr>
            <w:r>
              <w:t>-</w:t>
            </w:r>
          </w:p>
        </w:tc>
        <w:tc>
          <w:tcPr>
            <w:tcW w:w="1264" w:type="dxa"/>
          </w:tcPr>
          <w:p w:rsidR="00A90398" w:rsidRDefault="00A90398">
            <w:pPr>
              <w:pStyle w:val="ConsPlusNormal"/>
              <w:jc w:val="center"/>
            </w:pPr>
            <w:r>
              <w:t>213 500,0</w:t>
            </w:r>
          </w:p>
        </w:tc>
        <w:tc>
          <w:tcPr>
            <w:tcW w:w="1247" w:type="dxa"/>
          </w:tcPr>
          <w:p w:rsidR="00A90398" w:rsidRDefault="00A90398">
            <w:pPr>
              <w:pStyle w:val="ConsPlusNormal"/>
              <w:jc w:val="center"/>
            </w:pPr>
            <w:r>
              <w:t>-</w:t>
            </w:r>
          </w:p>
        </w:tc>
      </w:tr>
      <w:tr w:rsidR="00A90398">
        <w:tc>
          <w:tcPr>
            <w:tcW w:w="567" w:type="dxa"/>
          </w:tcPr>
          <w:p w:rsidR="00A90398" w:rsidRDefault="00A90398">
            <w:pPr>
              <w:pStyle w:val="ConsPlusNormal"/>
              <w:jc w:val="center"/>
            </w:pPr>
            <w:r>
              <w:t>3</w:t>
            </w:r>
          </w:p>
        </w:tc>
        <w:tc>
          <w:tcPr>
            <w:tcW w:w="2551" w:type="dxa"/>
          </w:tcPr>
          <w:p w:rsidR="00A90398" w:rsidRDefault="00A90398">
            <w:pPr>
              <w:pStyle w:val="ConsPlusNormal"/>
            </w:pPr>
            <w:r>
              <w:t xml:space="preserve">Реконструкция автомобильной дороги "100 км а/д "Р-255" - </w:t>
            </w:r>
            <w:r>
              <w:lastRenderedPageBreak/>
              <w:t xml:space="preserve">Сибиряк" в </w:t>
            </w:r>
            <w:proofErr w:type="spellStart"/>
            <w:r>
              <w:t>Болотнинском</w:t>
            </w:r>
            <w:proofErr w:type="spellEnd"/>
            <w:r>
              <w:t xml:space="preserve"> районе Новосибирской области</w:t>
            </w:r>
          </w:p>
        </w:tc>
        <w:tc>
          <w:tcPr>
            <w:tcW w:w="2438" w:type="dxa"/>
          </w:tcPr>
          <w:p w:rsidR="00A90398" w:rsidRDefault="00A90398">
            <w:pPr>
              <w:pStyle w:val="ConsPlusNormal"/>
            </w:pPr>
            <w:r>
              <w:lastRenderedPageBreak/>
              <w:t xml:space="preserve">Проектно-сметная документация находится в стадии </w:t>
            </w:r>
            <w:r>
              <w:lastRenderedPageBreak/>
              <w:t>разработки</w:t>
            </w:r>
          </w:p>
        </w:tc>
        <w:tc>
          <w:tcPr>
            <w:tcW w:w="882" w:type="dxa"/>
          </w:tcPr>
          <w:p w:rsidR="00A90398" w:rsidRDefault="00A90398">
            <w:pPr>
              <w:pStyle w:val="ConsPlusNormal"/>
              <w:jc w:val="center"/>
            </w:pPr>
            <w:r>
              <w:lastRenderedPageBreak/>
              <w:t>2027</w:t>
            </w:r>
          </w:p>
        </w:tc>
        <w:tc>
          <w:tcPr>
            <w:tcW w:w="794" w:type="dxa"/>
          </w:tcPr>
          <w:p w:rsidR="00A90398" w:rsidRDefault="00A90398">
            <w:pPr>
              <w:pStyle w:val="ConsPlusNormal"/>
              <w:jc w:val="center"/>
            </w:pPr>
            <w:r>
              <w:t>-</w:t>
            </w:r>
          </w:p>
        </w:tc>
        <w:tc>
          <w:tcPr>
            <w:tcW w:w="1304" w:type="dxa"/>
          </w:tcPr>
          <w:p w:rsidR="00A90398" w:rsidRDefault="00A90398">
            <w:pPr>
              <w:pStyle w:val="ConsPlusNormal"/>
              <w:jc w:val="center"/>
            </w:pPr>
            <w:r>
              <w:t>-</w:t>
            </w:r>
          </w:p>
        </w:tc>
        <w:tc>
          <w:tcPr>
            <w:tcW w:w="1417" w:type="dxa"/>
          </w:tcPr>
          <w:p w:rsidR="00A90398" w:rsidRDefault="00A90398">
            <w:pPr>
              <w:pStyle w:val="ConsPlusNormal"/>
              <w:jc w:val="center"/>
            </w:pPr>
            <w:r>
              <w:t>-</w:t>
            </w:r>
          </w:p>
        </w:tc>
        <w:tc>
          <w:tcPr>
            <w:tcW w:w="794" w:type="dxa"/>
          </w:tcPr>
          <w:p w:rsidR="00A90398" w:rsidRDefault="00A90398">
            <w:pPr>
              <w:pStyle w:val="ConsPlusNormal"/>
              <w:jc w:val="center"/>
            </w:pPr>
            <w:r>
              <w:t>-</w:t>
            </w:r>
          </w:p>
        </w:tc>
        <w:tc>
          <w:tcPr>
            <w:tcW w:w="1304" w:type="dxa"/>
          </w:tcPr>
          <w:p w:rsidR="00A90398" w:rsidRDefault="00A90398">
            <w:pPr>
              <w:pStyle w:val="ConsPlusNormal"/>
              <w:jc w:val="center"/>
            </w:pPr>
            <w:r>
              <w:t>-</w:t>
            </w:r>
          </w:p>
        </w:tc>
        <w:tc>
          <w:tcPr>
            <w:tcW w:w="1304" w:type="dxa"/>
          </w:tcPr>
          <w:p w:rsidR="00A90398" w:rsidRDefault="00A90398">
            <w:pPr>
              <w:pStyle w:val="ConsPlusNormal"/>
              <w:jc w:val="center"/>
            </w:pPr>
            <w:r>
              <w:t>-</w:t>
            </w:r>
          </w:p>
        </w:tc>
        <w:tc>
          <w:tcPr>
            <w:tcW w:w="1264" w:type="dxa"/>
          </w:tcPr>
          <w:p w:rsidR="00A90398" w:rsidRDefault="00A90398">
            <w:pPr>
              <w:pStyle w:val="ConsPlusNormal"/>
              <w:jc w:val="center"/>
            </w:pPr>
            <w:r>
              <w:t>-</w:t>
            </w:r>
          </w:p>
        </w:tc>
        <w:tc>
          <w:tcPr>
            <w:tcW w:w="1264" w:type="dxa"/>
          </w:tcPr>
          <w:p w:rsidR="00A90398" w:rsidRDefault="00A90398">
            <w:pPr>
              <w:pStyle w:val="ConsPlusNormal"/>
              <w:jc w:val="center"/>
            </w:pPr>
            <w:r>
              <w:t>-</w:t>
            </w:r>
          </w:p>
        </w:tc>
        <w:tc>
          <w:tcPr>
            <w:tcW w:w="1264" w:type="dxa"/>
          </w:tcPr>
          <w:p w:rsidR="00A90398" w:rsidRDefault="00A90398">
            <w:pPr>
              <w:pStyle w:val="ConsPlusNormal"/>
              <w:jc w:val="center"/>
            </w:pPr>
            <w:r>
              <w:t>-</w:t>
            </w:r>
          </w:p>
        </w:tc>
        <w:tc>
          <w:tcPr>
            <w:tcW w:w="1247" w:type="dxa"/>
          </w:tcPr>
          <w:p w:rsidR="00A90398" w:rsidRDefault="00A90398">
            <w:pPr>
              <w:pStyle w:val="ConsPlusNormal"/>
              <w:jc w:val="center"/>
            </w:pPr>
            <w:r>
              <w:t>-</w:t>
            </w:r>
          </w:p>
        </w:tc>
      </w:tr>
      <w:tr w:rsidR="00A90398">
        <w:tc>
          <w:tcPr>
            <w:tcW w:w="567" w:type="dxa"/>
          </w:tcPr>
          <w:p w:rsidR="00A90398" w:rsidRDefault="00A90398">
            <w:pPr>
              <w:pStyle w:val="ConsPlusNormal"/>
              <w:jc w:val="center"/>
            </w:pPr>
            <w:r>
              <w:lastRenderedPageBreak/>
              <w:t>4</w:t>
            </w:r>
          </w:p>
        </w:tc>
        <w:tc>
          <w:tcPr>
            <w:tcW w:w="2551" w:type="dxa"/>
          </w:tcPr>
          <w:p w:rsidR="00A90398" w:rsidRDefault="00A90398">
            <w:pPr>
              <w:pStyle w:val="ConsPlusNormal"/>
            </w:pPr>
            <w:r>
              <w:t xml:space="preserve">Реконструкция автомобильной дороги "Венгерово - </w:t>
            </w:r>
            <w:proofErr w:type="spellStart"/>
            <w:r>
              <w:t>Минино</w:t>
            </w:r>
            <w:proofErr w:type="spellEnd"/>
            <w:r>
              <w:t xml:space="preserve"> - Верх-Красноярка - Северное (в гр. района)" в Венгеровском районе Новосибирской области</w:t>
            </w:r>
          </w:p>
        </w:tc>
        <w:tc>
          <w:tcPr>
            <w:tcW w:w="2438" w:type="dxa"/>
          </w:tcPr>
          <w:p w:rsidR="00A90398" w:rsidRDefault="00A90398">
            <w:pPr>
              <w:pStyle w:val="ConsPlusNormal"/>
            </w:pPr>
            <w:r>
              <w:t>Инженерно-изыскательская N 54-1-1-1-0437-16 от 06.12.2016;</w:t>
            </w:r>
          </w:p>
          <w:p w:rsidR="00A90398" w:rsidRDefault="00A90398">
            <w:pPr>
              <w:pStyle w:val="ConsPlusNormal"/>
            </w:pPr>
            <w:r>
              <w:t>проектная документация N 54-1-1-2-0044-17 от 13.03.2017</w:t>
            </w:r>
          </w:p>
        </w:tc>
        <w:tc>
          <w:tcPr>
            <w:tcW w:w="882" w:type="dxa"/>
          </w:tcPr>
          <w:p w:rsidR="00A90398" w:rsidRDefault="00A90398">
            <w:pPr>
              <w:pStyle w:val="ConsPlusNormal"/>
              <w:jc w:val="center"/>
            </w:pPr>
            <w:r>
              <w:t>2021</w:t>
            </w:r>
          </w:p>
        </w:tc>
        <w:tc>
          <w:tcPr>
            <w:tcW w:w="794" w:type="dxa"/>
          </w:tcPr>
          <w:p w:rsidR="00A90398" w:rsidRDefault="00A90398">
            <w:pPr>
              <w:pStyle w:val="ConsPlusNormal"/>
              <w:jc w:val="center"/>
            </w:pPr>
            <w:r>
              <w:t>2,6</w:t>
            </w:r>
          </w:p>
        </w:tc>
        <w:tc>
          <w:tcPr>
            <w:tcW w:w="1304" w:type="dxa"/>
          </w:tcPr>
          <w:p w:rsidR="00A90398" w:rsidRDefault="00A90398">
            <w:pPr>
              <w:pStyle w:val="ConsPlusNormal"/>
              <w:jc w:val="center"/>
            </w:pPr>
            <w:r>
              <w:t>-</w:t>
            </w:r>
          </w:p>
        </w:tc>
        <w:tc>
          <w:tcPr>
            <w:tcW w:w="1417" w:type="dxa"/>
          </w:tcPr>
          <w:p w:rsidR="00A90398" w:rsidRDefault="00A90398">
            <w:pPr>
              <w:pStyle w:val="ConsPlusNormal"/>
              <w:jc w:val="center"/>
            </w:pPr>
            <w:r>
              <w:t>-</w:t>
            </w:r>
          </w:p>
        </w:tc>
        <w:tc>
          <w:tcPr>
            <w:tcW w:w="794" w:type="dxa"/>
          </w:tcPr>
          <w:p w:rsidR="00A90398" w:rsidRDefault="00A90398">
            <w:pPr>
              <w:pStyle w:val="ConsPlusNormal"/>
              <w:jc w:val="center"/>
            </w:pPr>
            <w:r>
              <w:t>2,6</w:t>
            </w:r>
          </w:p>
        </w:tc>
        <w:tc>
          <w:tcPr>
            <w:tcW w:w="1304" w:type="dxa"/>
          </w:tcPr>
          <w:p w:rsidR="00A90398" w:rsidRDefault="00A90398">
            <w:pPr>
              <w:pStyle w:val="ConsPlusNormal"/>
              <w:jc w:val="center"/>
            </w:pPr>
            <w:r>
              <w:t>-</w:t>
            </w:r>
          </w:p>
        </w:tc>
        <w:tc>
          <w:tcPr>
            <w:tcW w:w="1304" w:type="dxa"/>
          </w:tcPr>
          <w:p w:rsidR="00A90398" w:rsidRDefault="00A90398">
            <w:pPr>
              <w:pStyle w:val="ConsPlusNormal"/>
              <w:jc w:val="center"/>
            </w:pPr>
            <w:r>
              <w:t>-</w:t>
            </w:r>
          </w:p>
        </w:tc>
        <w:tc>
          <w:tcPr>
            <w:tcW w:w="1264" w:type="dxa"/>
          </w:tcPr>
          <w:p w:rsidR="00A90398" w:rsidRDefault="00A90398">
            <w:pPr>
              <w:pStyle w:val="ConsPlusNormal"/>
              <w:jc w:val="center"/>
            </w:pPr>
            <w:r>
              <w:t>-</w:t>
            </w:r>
          </w:p>
        </w:tc>
        <w:tc>
          <w:tcPr>
            <w:tcW w:w="1264" w:type="dxa"/>
          </w:tcPr>
          <w:p w:rsidR="00A90398" w:rsidRDefault="00A90398">
            <w:pPr>
              <w:pStyle w:val="ConsPlusNormal"/>
              <w:jc w:val="center"/>
            </w:pPr>
            <w:r>
              <w:t>-</w:t>
            </w:r>
          </w:p>
        </w:tc>
        <w:tc>
          <w:tcPr>
            <w:tcW w:w="1264" w:type="dxa"/>
          </w:tcPr>
          <w:p w:rsidR="00A90398" w:rsidRDefault="00A90398">
            <w:pPr>
              <w:pStyle w:val="ConsPlusNormal"/>
              <w:jc w:val="center"/>
            </w:pPr>
            <w:r>
              <w:t>-</w:t>
            </w:r>
          </w:p>
        </w:tc>
        <w:tc>
          <w:tcPr>
            <w:tcW w:w="1247" w:type="dxa"/>
          </w:tcPr>
          <w:p w:rsidR="00A90398" w:rsidRDefault="00A90398">
            <w:pPr>
              <w:pStyle w:val="ConsPlusNormal"/>
              <w:jc w:val="center"/>
            </w:pPr>
            <w:r>
              <w:t>-</w:t>
            </w:r>
          </w:p>
        </w:tc>
      </w:tr>
      <w:tr w:rsidR="00A90398">
        <w:tc>
          <w:tcPr>
            <w:tcW w:w="567" w:type="dxa"/>
          </w:tcPr>
          <w:p w:rsidR="00A90398" w:rsidRDefault="00A90398">
            <w:pPr>
              <w:pStyle w:val="ConsPlusNormal"/>
              <w:jc w:val="center"/>
            </w:pPr>
            <w:r>
              <w:t>5</w:t>
            </w:r>
          </w:p>
        </w:tc>
        <w:tc>
          <w:tcPr>
            <w:tcW w:w="2551" w:type="dxa"/>
          </w:tcPr>
          <w:p w:rsidR="00A90398" w:rsidRDefault="00A90398">
            <w:pPr>
              <w:pStyle w:val="ConsPlusNormal"/>
            </w:pPr>
            <w:r>
              <w:t xml:space="preserve">Реконструкция автомобильной дороги "39 км а/д "К-26" - </w:t>
            </w:r>
            <w:proofErr w:type="spellStart"/>
            <w:r>
              <w:t>Бровничи</w:t>
            </w:r>
            <w:proofErr w:type="spellEnd"/>
            <w:r>
              <w:t>" на участке км 0+000 - км 6+898 в Венгеровском районе Новосибирской области</w:t>
            </w:r>
          </w:p>
        </w:tc>
        <w:tc>
          <w:tcPr>
            <w:tcW w:w="2438" w:type="dxa"/>
          </w:tcPr>
          <w:p w:rsidR="00A90398" w:rsidRDefault="00A90398">
            <w:pPr>
              <w:pStyle w:val="ConsPlusNormal"/>
            </w:pPr>
            <w:r>
              <w:t>Инженерно-изыскательская N 54-1-1-1-0362-17 от 05.12.2017;</w:t>
            </w:r>
          </w:p>
          <w:p w:rsidR="00A90398" w:rsidRDefault="00A90398">
            <w:pPr>
              <w:pStyle w:val="ConsPlusNormal"/>
            </w:pPr>
            <w:r>
              <w:t>проектная документация N 54-1-1-2-0230-18 от 16.07.2018</w:t>
            </w:r>
          </w:p>
        </w:tc>
        <w:tc>
          <w:tcPr>
            <w:tcW w:w="882" w:type="dxa"/>
          </w:tcPr>
          <w:p w:rsidR="00A90398" w:rsidRDefault="00A90398">
            <w:pPr>
              <w:pStyle w:val="ConsPlusNormal"/>
              <w:jc w:val="center"/>
            </w:pPr>
            <w:r>
              <w:t>2023</w:t>
            </w:r>
          </w:p>
        </w:tc>
        <w:tc>
          <w:tcPr>
            <w:tcW w:w="794" w:type="dxa"/>
          </w:tcPr>
          <w:p w:rsidR="00A90398" w:rsidRDefault="00A90398">
            <w:pPr>
              <w:pStyle w:val="ConsPlusNormal"/>
              <w:jc w:val="center"/>
            </w:pPr>
            <w:r>
              <w:t>6,898</w:t>
            </w:r>
          </w:p>
        </w:tc>
        <w:tc>
          <w:tcPr>
            <w:tcW w:w="1304" w:type="dxa"/>
          </w:tcPr>
          <w:p w:rsidR="00A90398" w:rsidRDefault="00A90398">
            <w:pPr>
              <w:pStyle w:val="ConsPlusNormal"/>
              <w:jc w:val="center"/>
            </w:pPr>
            <w:r>
              <w:t>-</w:t>
            </w:r>
          </w:p>
        </w:tc>
        <w:tc>
          <w:tcPr>
            <w:tcW w:w="1417" w:type="dxa"/>
          </w:tcPr>
          <w:p w:rsidR="00A90398" w:rsidRDefault="00A90398">
            <w:pPr>
              <w:pStyle w:val="ConsPlusNormal"/>
              <w:jc w:val="center"/>
            </w:pPr>
            <w:r>
              <w:t>-</w:t>
            </w:r>
          </w:p>
        </w:tc>
        <w:tc>
          <w:tcPr>
            <w:tcW w:w="794" w:type="dxa"/>
          </w:tcPr>
          <w:p w:rsidR="00A90398" w:rsidRDefault="00A90398">
            <w:pPr>
              <w:pStyle w:val="ConsPlusNormal"/>
              <w:jc w:val="center"/>
            </w:pPr>
            <w:r>
              <w:t>-</w:t>
            </w:r>
          </w:p>
        </w:tc>
        <w:tc>
          <w:tcPr>
            <w:tcW w:w="1304" w:type="dxa"/>
          </w:tcPr>
          <w:p w:rsidR="00A90398" w:rsidRDefault="00A90398">
            <w:pPr>
              <w:pStyle w:val="ConsPlusNormal"/>
              <w:jc w:val="center"/>
            </w:pPr>
            <w:r>
              <w:t>-</w:t>
            </w:r>
          </w:p>
        </w:tc>
        <w:tc>
          <w:tcPr>
            <w:tcW w:w="1304" w:type="dxa"/>
          </w:tcPr>
          <w:p w:rsidR="00A90398" w:rsidRDefault="00A90398">
            <w:pPr>
              <w:pStyle w:val="ConsPlusNormal"/>
              <w:jc w:val="center"/>
            </w:pPr>
            <w:r>
              <w:t>-</w:t>
            </w:r>
          </w:p>
        </w:tc>
        <w:tc>
          <w:tcPr>
            <w:tcW w:w="1264" w:type="dxa"/>
          </w:tcPr>
          <w:p w:rsidR="00A90398" w:rsidRDefault="00A90398">
            <w:pPr>
              <w:pStyle w:val="ConsPlusNormal"/>
              <w:jc w:val="center"/>
            </w:pPr>
            <w:r>
              <w:t>-</w:t>
            </w:r>
          </w:p>
        </w:tc>
        <w:tc>
          <w:tcPr>
            <w:tcW w:w="1264" w:type="dxa"/>
          </w:tcPr>
          <w:p w:rsidR="00A90398" w:rsidRDefault="00A90398">
            <w:pPr>
              <w:pStyle w:val="ConsPlusNormal"/>
              <w:jc w:val="center"/>
            </w:pPr>
            <w:r>
              <w:t>-</w:t>
            </w:r>
          </w:p>
        </w:tc>
        <w:tc>
          <w:tcPr>
            <w:tcW w:w="1264" w:type="dxa"/>
          </w:tcPr>
          <w:p w:rsidR="00A90398" w:rsidRDefault="00A90398">
            <w:pPr>
              <w:pStyle w:val="ConsPlusNormal"/>
              <w:jc w:val="center"/>
            </w:pPr>
            <w:r>
              <w:t>-</w:t>
            </w:r>
          </w:p>
        </w:tc>
        <w:tc>
          <w:tcPr>
            <w:tcW w:w="1247" w:type="dxa"/>
          </w:tcPr>
          <w:p w:rsidR="00A90398" w:rsidRDefault="00A90398">
            <w:pPr>
              <w:pStyle w:val="ConsPlusNormal"/>
              <w:jc w:val="center"/>
            </w:pPr>
            <w:r>
              <w:t>-</w:t>
            </w:r>
          </w:p>
        </w:tc>
      </w:tr>
      <w:tr w:rsidR="00A90398">
        <w:tc>
          <w:tcPr>
            <w:tcW w:w="567" w:type="dxa"/>
          </w:tcPr>
          <w:p w:rsidR="00A90398" w:rsidRDefault="00A90398">
            <w:pPr>
              <w:pStyle w:val="ConsPlusNormal"/>
              <w:jc w:val="center"/>
            </w:pPr>
            <w:r>
              <w:t>6</w:t>
            </w:r>
          </w:p>
        </w:tc>
        <w:tc>
          <w:tcPr>
            <w:tcW w:w="2551" w:type="dxa"/>
          </w:tcPr>
          <w:p w:rsidR="00A90398" w:rsidRDefault="00A90398">
            <w:pPr>
              <w:pStyle w:val="ConsPlusNormal"/>
            </w:pPr>
            <w:r>
              <w:t xml:space="preserve">Реконструкция автомобильной дороги "52 км а/д "К-02" - </w:t>
            </w:r>
            <w:proofErr w:type="spellStart"/>
            <w:r>
              <w:t>Филошенка</w:t>
            </w:r>
            <w:proofErr w:type="spellEnd"/>
            <w:r>
              <w:t>" на участке км 18+109 - км 25+057 в Венгеровском районе Новосибирской области</w:t>
            </w:r>
          </w:p>
        </w:tc>
        <w:tc>
          <w:tcPr>
            <w:tcW w:w="2438" w:type="dxa"/>
          </w:tcPr>
          <w:p w:rsidR="00A90398" w:rsidRDefault="00A90398">
            <w:pPr>
              <w:pStyle w:val="ConsPlusNormal"/>
            </w:pPr>
            <w:r>
              <w:t>Инженерно-изыскательская N 54-1-1-3-0195-17 от 22.08.2017;</w:t>
            </w:r>
          </w:p>
          <w:p w:rsidR="00A90398" w:rsidRDefault="00A90398">
            <w:pPr>
              <w:pStyle w:val="ConsPlusNormal"/>
            </w:pPr>
            <w:r>
              <w:t>проектная документация N 54-1-6-0093-17 от 25.08.2017</w:t>
            </w:r>
          </w:p>
        </w:tc>
        <w:tc>
          <w:tcPr>
            <w:tcW w:w="882" w:type="dxa"/>
          </w:tcPr>
          <w:p w:rsidR="00A90398" w:rsidRDefault="00A90398">
            <w:pPr>
              <w:pStyle w:val="ConsPlusNormal"/>
              <w:jc w:val="center"/>
            </w:pPr>
            <w:r>
              <w:t>2022</w:t>
            </w:r>
          </w:p>
        </w:tc>
        <w:tc>
          <w:tcPr>
            <w:tcW w:w="794" w:type="dxa"/>
          </w:tcPr>
          <w:p w:rsidR="00A90398" w:rsidRDefault="00A90398">
            <w:pPr>
              <w:pStyle w:val="ConsPlusNormal"/>
              <w:jc w:val="center"/>
            </w:pPr>
            <w:r>
              <w:t>6,948</w:t>
            </w:r>
          </w:p>
        </w:tc>
        <w:tc>
          <w:tcPr>
            <w:tcW w:w="1304" w:type="dxa"/>
          </w:tcPr>
          <w:p w:rsidR="00A90398" w:rsidRDefault="00A90398">
            <w:pPr>
              <w:pStyle w:val="ConsPlusNormal"/>
              <w:jc w:val="center"/>
            </w:pPr>
            <w:r>
              <w:t>-</w:t>
            </w:r>
          </w:p>
        </w:tc>
        <w:tc>
          <w:tcPr>
            <w:tcW w:w="1417" w:type="dxa"/>
          </w:tcPr>
          <w:p w:rsidR="00A90398" w:rsidRDefault="00A90398">
            <w:pPr>
              <w:pStyle w:val="ConsPlusNormal"/>
              <w:jc w:val="center"/>
            </w:pPr>
            <w:r>
              <w:t>-</w:t>
            </w:r>
          </w:p>
        </w:tc>
        <w:tc>
          <w:tcPr>
            <w:tcW w:w="794" w:type="dxa"/>
          </w:tcPr>
          <w:p w:rsidR="00A90398" w:rsidRDefault="00A90398">
            <w:pPr>
              <w:pStyle w:val="ConsPlusNormal"/>
              <w:jc w:val="center"/>
            </w:pPr>
            <w:r>
              <w:t>-</w:t>
            </w:r>
          </w:p>
        </w:tc>
        <w:tc>
          <w:tcPr>
            <w:tcW w:w="1304" w:type="dxa"/>
          </w:tcPr>
          <w:p w:rsidR="00A90398" w:rsidRDefault="00A90398">
            <w:pPr>
              <w:pStyle w:val="ConsPlusNormal"/>
              <w:jc w:val="center"/>
            </w:pPr>
            <w:r>
              <w:t>-</w:t>
            </w:r>
          </w:p>
        </w:tc>
        <w:tc>
          <w:tcPr>
            <w:tcW w:w="1304" w:type="dxa"/>
          </w:tcPr>
          <w:p w:rsidR="00A90398" w:rsidRDefault="00A90398">
            <w:pPr>
              <w:pStyle w:val="ConsPlusNormal"/>
              <w:jc w:val="center"/>
            </w:pPr>
            <w:r>
              <w:t>-</w:t>
            </w:r>
          </w:p>
        </w:tc>
        <w:tc>
          <w:tcPr>
            <w:tcW w:w="1264" w:type="dxa"/>
          </w:tcPr>
          <w:p w:rsidR="00A90398" w:rsidRDefault="00A90398">
            <w:pPr>
              <w:pStyle w:val="ConsPlusNormal"/>
              <w:jc w:val="center"/>
            </w:pPr>
            <w:r>
              <w:t>-</w:t>
            </w:r>
          </w:p>
        </w:tc>
        <w:tc>
          <w:tcPr>
            <w:tcW w:w="1264" w:type="dxa"/>
          </w:tcPr>
          <w:p w:rsidR="00A90398" w:rsidRDefault="00A90398">
            <w:pPr>
              <w:pStyle w:val="ConsPlusNormal"/>
              <w:jc w:val="center"/>
            </w:pPr>
            <w:r>
              <w:t>-</w:t>
            </w:r>
          </w:p>
        </w:tc>
        <w:tc>
          <w:tcPr>
            <w:tcW w:w="1264" w:type="dxa"/>
          </w:tcPr>
          <w:p w:rsidR="00A90398" w:rsidRDefault="00A90398">
            <w:pPr>
              <w:pStyle w:val="ConsPlusNormal"/>
              <w:jc w:val="center"/>
            </w:pPr>
            <w:r>
              <w:t>-</w:t>
            </w:r>
          </w:p>
        </w:tc>
        <w:tc>
          <w:tcPr>
            <w:tcW w:w="1247" w:type="dxa"/>
          </w:tcPr>
          <w:p w:rsidR="00A90398" w:rsidRDefault="00A90398">
            <w:pPr>
              <w:pStyle w:val="ConsPlusNormal"/>
              <w:jc w:val="center"/>
            </w:pPr>
            <w:r>
              <w:t>-</w:t>
            </w:r>
          </w:p>
        </w:tc>
      </w:tr>
      <w:tr w:rsidR="00A90398">
        <w:tc>
          <w:tcPr>
            <w:tcW w:w="567" w:type="dxa"/>
          </w:tcPr>
          <w:p w:rsidR="00A90398" w:rsidRDefault="00A90398">
            <w:pPr>
              <w:pStyle w:val="ConsPlusNormal"/>
              <w:jc w:val="center"/>
            </w:pPr>
            <w:r>
              <w:t>7</w:t>
            </w:r>
          </w:p>
        </w:tc>
        <w:tc>
          <w:tcPr>
            <w:tcW w:w="2551" w:type="dxa"/>
          </w:tcPr>
          <w:p w:rsidR="00A90398" w:rsidRDefault="00A90398">
            <w:pPr>
              <w:pStyle w:val="ConsPlusNormal"/>
            </w:pPr>
            <w:r>
              <w:t xml:space="preserve">Реконструкция автомобильной дороги "26 км а/д "Н-0502" - Ночка" на участке км 0+000 - км 2+674 в Венгеровском районе </w:t>
            </w:r>
            <w:r>
              <w:lastRenderedPageBreak/>
              <w:t>Новосибирской области</w:t>
            </w:r>
          </w:p>
        </w:tc>
        <w:tc>
          <w:tcPr>
            <w:tcW w:w="2438" w:type="dxa"/>
          </w:tcPr>
          <w:p w:rsidR="00A90398" w:rsidRDefault="00A90398">
            <w:pPr>
              <w:pStyle w:val="ConsPlusNormal"/>
            </w:pPr>
            <w:r>
              <w:lastRenderedPageBreak/>
              <w:t>Инженерно-изыскательская N 54-1-1-3-0192-17 от 22.08.2017;</w:t>
            </w:r>
          </w:p>
          <w:p w:rsidR="00A90398" w:rsidRDefault="00A90398">
            <w:pPr>
              <w:pStyle w:val="ConsPlusNormal"/>
            </w:pPr>
            <w:r>
              <w:t>проектная документация N 54-1-6-</w:t>
            </w:r>
            <w:r>
              <w:lastRenderedPageBreak/>
              <w:t>0092-17 от 25.08.2017</w:t>
            </w:r>
          </w:p>
        </w:tc>
        <w:tc>
          <w:tcPr>
            <w:tcW w:w="882" w:type="dxa"/>
          </w:tcPr>
          <w:p w:rsidR="00A90398" w:rsidRDefault="00A90398">
            <w:pPr>
              <w:pStyle w:val="ConsPlusNormal"/>
              <w:jc w:val="center"/>
            </w:pPr>
            <w:r>
              <w:lastRenderedPageBreak/>
              <w:t>2018</w:t>
            </w:r>
          </w:p>
        </w:tc>
        <w:tc>
          <w:tcPr>
            <w:tcW w:w="794" w:type="dxa"/>
          </w:tcPr>
          <w:p w:rsidR="00A90398" w:rsidRDefault="00A90398">
            <w:pPr>
              <w:pStyle w:val="ConsPlusNormal"/>
              <w:jc w:val="center"/>
            </w:pPr>
            <w:r>
              <w:t>2,674</w:t>
            </w:r>
          </w:p>
        </w:tc>
        <w:tc>
          <w:tcPr>
            <w:tcW w:w="1304" w:type="dxa"/>
          </w:tcPr>
          <w:p w:rsidR="00A90398" w:rsidRDefault="00A90398">
            <w:pPr>
              <w:pStyle w:val="ConsPlusNormal"/>
              <w:jc w:val="center"/>
            </w:pPr>
            <w:r>
              <w:t>-</w:t>
            </w:r>
          </w:p>
        </w:tc>
        <w:tc>
          <w:tcPr>
            <w:tcW w:w="1417" w:type="dxa"/>
          </w:tcPr>
          <w:p w:rsidR="00A90398" w:rsidRDefault="00A90398">
            <w:pPr>
              <w:pStyle w:val="ConsPlusNormal"/>
              <w:jc w:val="center"/>
            </w:pPr>
            <w:r>
              <w:t>-</w:t>
            </w:r>
          </w:p>
        </w:tc>
        <w:tc>
          <w:tcPr>
            <w:tcW w:w="794" w:type="dxa"/>
          </w:tcPr>
          <w:p w:rsidR="00A90398" w:rsidRDefault="00A90398">
            <w:pPr>
              <w:pStyle w:val="ConsPlusNormal"/>
              <w:jc w:val="center"/>
            </w:pPr>
            <w:r>
              <w:t>-</w:t>
            </w:r>
          </w:p>
        </w:tc>
        <w:tc>
          <w:tcPr>
            <w:tcW w:w="1304" w:type="dxa"/>
          </w:tcPr>
          <w:p w:rsidR="00A90398" w:rsidRDefault="00A90398">
            <w:pPr>
              <w:pStyle w:val="ConsPlusNormal"/>
              <w:jc w:val="center"/>
            </w:pPr>
            <w:r>
              <w:t>-</w:t>
            </w:r>
          </w:p>
        </w:tc>
        <w:tc>
          <w:tcPr>
            <w:tcW w:w="1304" w:type="dxa"/>
          </w:tcPr>
          <w:p w:rsidR="00A90398" w:rsidRDefault="00A90398">
            <w:pPr>
              <w:pStyle w:val="ConsPlusNormal"/>
              <w:jc w:val="center"/>
            </w:pPr>
            <w:r>
              <w:t>-</w:t>
            </w:r>
          </w:p>
        </w:tc>
        <w:tc>
          <w:tcPr>
            <w:tcW w:w="1264" w:type="dxa"/>
          </w:tcPr>
          <w:p w:rsidR="00A90398" w:rsidRDefault="00A90398">
            <w:pPr>
              <w:pStyle w:val="ConsPlusNormal"/>
              <w:jc w:val="center"/>
            </w:pPr>
            <w:r>
              <w:t>-</w:t>
            </w:r>
          </w:p>
        </w:tc>
        <w:tc>
          <w:tcPr>
            <w:tcW w:w="1264" w:type="dxa"/>
          </w:tcPr>
          <w:p w:rsidR="00A90398" w:rsidRDefault="00A90398">
            <w:pPr>
              <w:pStyle w:val="ConsPlusNormal"/>
              <w:jc w:val="center"/>
            </w:pPr>
            <w:r>
              <w:t>-</w:t>
            </w:r>
          </w:p>
        </w:tc>
        <w:tc>
          <w:tcPr>
            <w:tcW w:w="1264" w:type="dxa"/>
          </w:tcPr>
          <w:p w:rsidR="00A90398" w:rsidRDefault="00A90398">
            <w:pPr>
              <w:pStyle w:val="ConsPlusNormal"/>
              <w:jc w:val="center"/>
            </w:pPr>
            <w:r>
              <w:t>-</w:t>
            </w:r>
          </w:p>
        </w:tc>
        <w:tc>
          <w:tcPr>
            <w:tcW w:w="1247" w:type="dxa"/>
          </w:tcPr>
          <w:p w:rsidR="00A90398" w:rsidRDefault="00A90398">
            <w:pPr>
              <w:pStyle w:val="ConsPlusNormal"/>
              <w:jc w:val="center"/>
            </w:pPr>
            <w:r>
              <w:t>-</w:t>
            </w:r>
          </w:p>
        </w:tc>
      </w:tr>
      <w:tr w:rsidR="00A90398">
        <w:tc>
          <w:tcPr>
            <w:tcW w:w="567" w:type="dxa"/>
          </w:tcPr>
          <w:p w:rsidR="00A90398" w:rsidRDefault="00A90398">
            <w:pPr>
              <w:pStyle w:val="ConsPlusNormal"/>
              <w:jc w:val="center"/>
            </w:pPr>
            <w:r>
              <w:lastRenderedPageBreak/>
              <w:t>8</w:t>
            </w:r>
          </w:p>
        </w:tc>
        <w:tc>
          <w:tcPr>
            <w:tcW w:w="2551" w:type="dxa"/>
          </w:tcPr>
          <w:p w:rsidR="00A90398" w:rsidRDefault="00A90398">
            <w:pPr>
              <w:pStyle w:val="ConsPlusNormal"/>
            </w:pPr>
            <w:r>
              <w:t>Реконструкция автомобильной дороги "99 км а/д "К-02" - Павлово" на участке км 10+500 - км 23+049 в Венгеровском районе Новосибирской области</w:t>
            </w:r>
          </w:p>
        </w:tc>
        <w:tc>
          <w:tcPr>
            <w:tcW w:w="2438" w:type="dxa"/>
          </w:tcPr>
          <w:p w:rsidR="00A90398" w:rsidRDefault="00A90398">
            <w:pPr>
              <w:pStyle w:val="ConsPlusNormal"/>
            </w:pPr>
            <w:r>
              <w:t>Инженерно-изыскательская N 51-1-1-1-011194-5019 от 16.05.2019;</w:t>
            </w:r>
          </w:p>
          <w:p w:rsidR="00A90398" w:rsidRDefault="00A90398">
            <w:pPr>
              <w:pStyle w:val="ConsPlusNormal"/>
            </w:pPr>
            <w:r>
              <w:t>проектная документация N 51-1-1-3-022484-2019 от 27.08.2019;</w:t>
            </w:r>
          </w:p>
          <w:p w:rsidR="00A90398" w:rsidRDefault="00A90398">
            <w:pPr>
              <w:pStyle w:val="ConsPlusNormal"/>
            </w:pPr>
            <w:proofErr w:type="spellStart"/>
            <w:r>
              <w:t>дост</w:t>
            </w:r>
            <w:proofErr w:type="spellEnd"/>
            <w:r>
              <w:t>. N 54-1-0664-19 от 30.08.2019</w:t>
            </w:r>
          </w:p>
        </w:tc>
        <w:tc>
          <w:tcPr>
            <w:tcW w:w="882" w:type="dxa"/>
          </w:tcPr>
          <w:p w:rsidR="00A90398" w:rsidRDefault="00A90398">
            <w:pPr>
              <w:pStyle w:val="ConsPlusNormal"/>
              <w:jc w:val="center"/>
            </w:pPr>
            <w:r>
              <w:t>2022</w:t>
            </w:r>
          </w:p>
        </w:tc>
        <w:tc>
          <w:tcPr>
            <w:tcW w:w="794" w:type="dxa"/>
          </w:tcPr>
          <w:p w:rsidR="00A90398" w:rsidRDefault="00A90398">
            <w:pPr>
              <w:pStyle w:val="ConsPlusNormal"/>
              <w:jc w:val="center"/>
            </w:pPr>
            <w:r>
              <w:t>12,486</w:t>
            </w:r>
          </w:p>
        </w:tc>
        <w:tc>
          <w:tcPr>
            <w:tcW w:w="1304" w:type="dxa"/>
          </w:tcPr>
          <w:p w:rsidR="00A90398" w:rsidRDefault="00A90398">
            <w:pPr>
              <w:pStyle w:val="ConsPlusNormal"/>
              <w:jc w:val="center"/>
            </w:pPr>
            <w:r>
              <w:t>-</w:t>
            </w:r>
          </w:p>
        </w:tc>
        <w:tc>
          <w:tcPr>
            <w:tcW w:w="1417" w:type="dxa"/>
          </w:tcPr>
          <w:p w:rsidR="00A90398" w:rsidRDefault="00A90398">
            <w:pPr>
              <w:pStyle w:val="ConsPlusNormal"/>
              <w:jc w:val="center"/>
            </w:pPr>
            <w:r>
              <w:t>-</w:t>
            </w:r>
          </w:p>
        </w:tc>
        <w:tc>
          <w:tcPr>
            <w:tcW w:w="794" w:type="dxa"/>
          </w:tcPr>
          <w:p w:rsidR="00A90398" w:rsidRDefault="00A90398">
            <w:pPr>
              <w:pStyle w:val="ConsPlusNormal"/>
              <w:jc w:val="center"/>
            </w:pPr>
            <w:r>
              <w:t>-</w:t>
            </w:r>
          </w:p>
        </w:tc>
        <w:tc>
          <w:tcPr>
            <w:tcW w:w="1304" w:type="dxa"/>
          </w:tcPr>
          <w:p w:rsidR="00A90398" w:rsidRDefault="00A90398">
            <w:pPr>
              <w:pStyle w:val="ConsPlusNormal"/>
              <w:jc w:val="center"/>
            </w:pPr>
            <w:r>
              <w:t>-</w:t>
            </w:r>
          </w:p>
        </w:tc>
        <w:tc>
          <w:tcPr>
            <w:tcW w:w="1304" w:type="dxa"/>
          </w:tcPr>
          <w:p w:rsidR="00A90398" w:rsidRDefault="00A90398">
            <w:pPr>
              <w:pStyle w:val="ConsPlusNormal"/>
              <w:jc w:val="center"/>
            </w:pPr>
            <w:r>
              <w:t>-</w:t>
            </w:r>
          </w:p>
        </w:tc>
        <w:tc>
          <w:tcPr>
            <w:tcW w:w="1264" w:type="dxa"/>
          </w:tcPr>
          <w:p w:rsidR="00A90398" w:rsidRDefault="00A90398">
            <w:pPr>
              <w:pStyle w:val="ConsPlusNormal"/>
              <w:jc w:val="center"/>
            </w:pPr>
            <w:r>
              <w:t>-</w:t>
            </w:r>
          </w:p>
        </w:tc>
        <w:tc>
          <w:tcPr>
            <w:tcW w:w="1264" w:type="dxa"/>
          </w:tcPr>
          <w:p w:rsidR="00A90398" w:rsidRDefault="00A90398">
            <w:pPr>
              <w:pStyle w:val="ConsPlusNormal"/>
              <w:jc w:val="center"/>
            </w:pPr>
            <w:r>
              <w:t>-</w:t>
            </w:r>
          </w:p>
        </w:tc>
        <w:tc>
          <w:tcPr>
            <w:tcW w:w="1264" w:type="dxa"/>
          </w:tcPr>
          <w:p w:rsidR="00A90398" w:rsidRDefault="00A90398">
            <w:pPr>
              <w:pStyle w:val="ConsPlusNormal"/>
              <w:jc w:val="center"/>
            </w:pPr>
            <w:r>
              <w:t>-</w:t>
            </w:r>
          </w:p>
        </w:tc>
        <w:tc>
          <w:tcPr>
            <w:tcW w:w="1247" w:type="dxa"/>
          </w:tcPr>
          <w:p w:rsidR="00A90398" w:rsidRDefault="00A90398">
            <w:pPr>
              <w:pStyle w:val="ConsPlusNormal"/>
              <w:jc w:val="center"/>
            </w:pPr>
            <w:r>
              <w:t>-</w:t>
            </w:r>
          </w:p>
        </w:tc>
      </w:tr>
      <w:tr w:rsidR="00A90398">
        <w:tc>
          <w:tcPr>
            <w:tcW w:w="567" w:type="dxa"/>
          </w:tcPr>
          <w:p w:rsidR="00A90398" w:rsidRDefault="00A90398">
            <w:pPr>
              <w:pStyle w:val="ConsPlusNormal"/>
              <w:jc w:val="center"/>
            </w:pPr>
            <w:r>
              <w:t>9</w:t>
            </w:r>
          </w:p>
        </w:tc>
        <w:tc>
          <w:tcPr>
            <w:tcW w:w="2551" w:type="dxa"/>
          </w:tcPr>
          <w:p w:rsidR="00A90398" w:rsidRDefault="00A90398">
            <w:pPr>
              <w:pStyle w:val="ConsPlusNormal"/>
            </w:pPr>
            <w:r>
              <w:t xml:space="preserve">Реконструкция а/д "22 км а/д "К-08" - </w:t>
            </w:r>
            <w:proofErr w:type="spellStart"/>
            <w:r>
              <w:t>Сарыбалык</w:t>
            </w:r>
            <w:proofErr w:type="spellEnd"/>
            <w:r>
              <w:t xml:space="preserve"> - </w:t>
            </w:r>
            <w:proofErr w:type="spellStart"/>
            <w:r>
              <w:t>Даниловская</w:t>
            </w:r>
            <w:proofErr w:type="spellEnd"/>
            <w:r>
              <w:t xml:space="preserve"> Ферма" в </w:t>
            </w:r>
            <w:proofErr w:type="spellStart"/>
            <w:r>
              <w:t>Доволенском</w:t>
            </w:r>
            <w:proofErr w:type="spellEnd"/>
            <w:r>
              <w:t xml:space="preserve"> районе Новосибирской области</w:t>
            </w:r>
          </w:p>
        </w:tc>
        <w:tc>
          <w:tcPr>
            <w:tcW w:w="2438" w:type="dxa"/>
          </w:tcPr>
          <w:p w:rsidR="00A90398" w:rsidRDefault="00A90398">
            <w:pPr>
              <w:pStyle w:val="ConsPlusNormal"/>
            </w:pPr>
            <w:r>
              <w:t>Контракт расторгнут</w:t>
            </w:r>
          </w:p>
        </w:tc>
        <w:tc>
          <w:tcPr>
            <w:tcW w:w="882" w:type="dxa"/>
          </w:tcPr>
          <w:p w:rsidR="00A90398" w:rsidRDefault="00A90398">
            <w:pPr>
              <w:pStyle w:val="ConsPlusNormal"/>
              <w:jc w:val="center"/>
            </w:pPr>
            <w:r>
              <w:t>2022</w:t>
            </w:r>
          </w:p>
        </w:tc>
        <w:tc>
          <w:tcPr>
            <w:tcW w:w="794" w:type="dxa"/>
          </w:tcPr>
          <w:p w:rsidR="00A90398" w:rsidRDefault="00A90398">
            <w:pPr>
              <w:pStyle w:val="ConsPlusNormal"/>
              <w:jc w:val="center"/>
            </w:pPr>
            <w:r>
              <w:t>2,065</w:t>
            </w:r>
          </w:p>
        </w:tc>
        <w:tc>
          <w:tcPr>
            <w:tcW w:w="1304" w:type="dxa"/>
          </w:tcPr>
          <w:p w:rsidR="00A90398" w:rsidRDefault="00A90398">
            <w:pPr>
              <w:pStyle w:val="ConsPlusNormal"/>
              <w:jc w:val="center"/>
            </w:pPr>
            <w:r>
              <w:t>-</w:t>
            </w:r>
          </w:p>
        </w:tc>
        <w:tc>
          <w:tcPr>
            <w:tcW w:w="1417" w:type="dxa"/>
          </w:tcPr>
          <w:p w:rsidR="00A90398" w:rsidRDefault="00A90398">
            <w:pPr>
              <w:pStyle w:val="ConsPlusNormal"/>
              <w:jc w:val="center"/>
            </w:pPr>
            <w:r>
              <w:t>300,0</w:t>
            </w:r>
          </w:p>
        </w:tc>
        <w:tc>
          <w:tcPr>
            <w:tcW w:w="794" w:type="dxa"/>
          </w:tcPr>
          <w:p w:rsidR="00A90398" w:rsidRDefault="00A90398">
            <w:pPr>
              <w:pStyle w:val="ConsPlusNormal"/>
              <w:jc w:val="center"/>
            </w:pPr>
            <w:r>
              <w:t>-</w:t>
            </w:r>
          </w:p>
        </w:tc>
        <w:tc>
          <w:tcPr>
            <w:tcW w:w="1304" w:type="dxa"/>
          </w:tcPr>
          <w:p w:rsidR="00A90398" w:rsidRDefault="00A90398">
            <w:pPr>
              <w:pStyle w:val="ConsPlusNormal"/>
              <w:jc w:val="center"/>
            </w:pPr>
            <w:r>
              <w:t>-</w:t>
            </w:r>
          </w:p>
        </w:tc>
        <w:tc>
          <w:tcPr>
            <w:tcW w:w="1304" w:type="dxa"/>
          </w:tcPr>
          <w:p w:rsidR="00A90398" w:rsidRDefault="00A90398">
            <w:pPr>
              <w:pStyle w:val="ConsPlusNormal"/>
              <w:jc w:val="center"/>
            </w:pPr>
            <w:r>
              <w:t>300,0</w:t>
            </w:r>
          </w:p>
        </w:tc>
        <w:tc>
          <w:tcPr>
            <w:tcW w:w="1264" w:type="dxa"/>
          </w:tcPr>
          <w:p w:rsidR="00A90398" w:rsidRDefault="00A90398">
            <w:pPr>
              <w:pStyle w:val="ConsPlusNormal"/>
              <w:jc w:val="center"/>
            </w:pPr>
            <w:r>
              <w:t>300,0</w:t>
            </w:r>
          </w:p>
        </w:tc>
        <w:tc>
          <w:tcPr>
            <w:tcW w:w="1264" w:type="dxa"/>
          </w:tcPr>
          <w:p w:rsidR="00A90398" w:rsidRDefault="00A90398">
            <w:pPr>
              <w:pStyle w:val="ConsPlusNormal"/>
              <w:jc w:val="center"/>
            </w:pPr>
            <w:r>
              <w:t>-</w:t>
            </w:r>
          </w:p>
        </w:tc>
        <w:tc>
          <w:tcPr>
            <w:tcW w:w="1264" w:type="dxa"/>
          </w:tcPr>
          <w:p w:rsidR="00A90398" w:rsidRDefault="00A90398">
            <w:pPr>
              <w:pStyle w:val="ConsPlusNormal"/>
              <w:jc w:val="center"/>
            </w:pPr>
            <w:r>
              <w:t>-</w:t>
            </w:r>
          </w:p>
        </w:tc>
        <w:tc>
          <w:tcPr>
            <w:tcW w:w="1247" w:type="dxa"/>
          </w:tcPr>
          <w:p w:rsidR="00A90398" w:rsidRDefault="00A90398">
            <w:pPr>
              <w:pStyle w:val="ConsPlusNormal"/>
              <w:jc w:val="center"/>
            </w:pPr>
            <w:r>
              <w:t>-</w:t>
            </w:r>
          </w:p>
        </w:tc>
      </w:tr>
      <w:tr w:rsidR="00A90398">
        <w:tc>
          <w:tcPr>
            <w:tcW w:w="567" w:type="dxa"/>
          </w:tcPr>
          <w:p w:rsidR="00A90398" w:rsidRDefault="00A90398">
            <w:pPr>
              <w:pStyle w:val="ConsPlusNormal"/>
              <w:jc w:val="center"/>
            </w:pPr>
            <w:r>
              <w:t>10</w:t>
            </w:r>
          </w:p>
        </w:tc>
        <w:tc>
          <w:tcPr>
            <w:tcW w:w="2551" w:type="dxa"/>
          </w:tcPr>
          <w:p w:rsidR="00A90398" w:rsidRDefault="00A90398">
            <w:pPr>
              <w:pStyle w:val="ConsPlusNormal"/>
            </w:pPr>
            <w:r>
              <w:t xml:space="preserve">Реконструкция автомобильной дороги "40 км а/д "Н-0704" - </w:t>
            </w:r>
            <w:proofErr w:type="spellStart"/>
            <w:r>
              <w:t>Лянино</w:t>
            </w:r>
            <w:proofErr w:type="spellEnd"/>
            <w:r>
              <w:t xml:space="preserve"> - </w:t>
            </w:r>
            <w:proofErr w:type="spellStart"/>
            <w:r>
              <w:t>Барлакуль</w:t>
            </w:r>
            <w:proofErr w:type="spellEnd"/>
            <w:r>
              <w:t>" в Здвинском районе Новосибирской области</w:t>
            </w:r>
          </w:p>
        </w:tc>
        <w:tc>
          <w:tcPr>
            <w:tcW w:w="2438" w:type="dxa"/>
          </w:tcPr>
          <w:p w:rsidR="00A90398" w:rsidRDefault="00A90398">
            <w:pPr>
              <w:pStyle w:val="ConsPlusNormal"/>
            </w:pPr>
            <w:r>
              <w:t>Для разработки проектно-сметной документации</w:t>
            </w:r>
          </w:p>
        </w:tc>
        <w:tc>
          <w:tcPr>
            <w:tcW w:w="882" w:type="dxa"/>
          </w:tcPr>
          <w:p w:rsidR="00A90398" w:rsidRDefault="00A90398">
            <w:pPr>
              <w:pStyle w:val="ConsPlusNormal"/>
              <w:jc w:val="center"/>
            </w:pPr>
            <w:r>
              <w:t>2025</w:t>
            </w:r>
          </w:p>
        </w:tc>
        <w:tc>
          <w:tcPr>
            <w:tcW w:w="794" w:type="dxa"/>
          </w:tcPr>
          <w:p w:rsidR="00A90398" w:rsidRDefault="00A90398">
            <w:pPr>
              <w:pStyle w:val="ConsPlusNormal"/>
              <w:jc w:val="center"/>
            </w:pPr>
            <w:r>
              <w:t>-</w:t>
            </w:r>
          </w:p>
        </w:tc>
        <w:tc>
          <w:tcPr>
            <w:tcW w:w="1304" w:type="dxa"/>
          </w:tcPr>
          <w:p w:rsidR="00A90398" w:rsidRDefault="00A90398">
            <w:pPr>
              <w:pStyle w:val="ConsPlusNormal"/>
              <w:jc w:val="center"/>
            </w:pPr>
            <w:r>
              <w:t>-</w:t>
            </w:r>
          </w:p>
        </w:tc>
        <w:tc>
          <w:tcPr>
            <w:tcW w:w="1417" w:type="dxa"/>
          </w:tcPr>
          <w:p w:rsidR="00A90398" w:rsidRDefault="00A90398">
            <w:pPr>
              <w:pStyle w:val="ConsPlusNormal"/>
              <w:jc w:val="center"/>
            </w:pPr>
            <w:r>
              <w:t>-</w:t>
            </w:r>
          </w:p>
        </w:tc>
        <w:tc>
          <w:tcPr>
            <w:tcW w:w="794" w:type="dxa"/>
          </w:tcPr>
          <w:p w:rsidR="00A90398" w:rsidRDefault="00A90398">
            <w:pPr>
              <w:pStyle w:val="ConsPlusNormal"/>
              <w:jc w:val="center"/>
            </w:pPr>
            <w:r>
              <w:t>-</w:t>
            </w:r>
          </w:p>
        </w:tc>
        <w:tc>
          <w:tcPr>
            <w:tcW w:w="1304" w:type="dxa"/>
          </w:tcPr>
          <w:p w:rsidR="00A90398" w:rsidRDefault="00A90398">
            <w:pPr>
              <w:pStyle w:val="ConsPlusNormal"/>
              <w:jc w:val="center"/>
            </w:pPr>
            <w:r>
              <w:t>-</w:t>
            </w:r>
          </w:p>
        </w:tc>
        <w:tc>
          <w:tcPr>
            <w:tcW w:w="1304" w:type="dxa"/>
          </w:tcPr>
          <w:p w:rsidR="00A90398" w:rsidRDefault="00A90398">
            <w:pPr>
              <w:pStyle w:val="ConsPlusNormal"/>
              <w:jc w:val="center"/>
            </w:pPr>
            <w:r>
              <w:t>-</w:t>
            </w:r>
          </w:p>
        </w:tc>
        <w:tc>
          <w:tcPr>
            <w:tcW w:w="1264" w:type="dxa"/>
          </w:tcPr>
          <w:p w:rsidR="00A90398" w:rsidRDefault="00A90398">
            <w:pPr>
              <w:pStyle w:val="ConsPlusNormal"/>
              <w:jc w:val="center"/>
            </w:pPr>
            <w:r>
              <w:t>-</w:t>
            </w:r>
          </w:p>
        </w:tc>
        <w:tc>
          <w:tcPr>
            <w:tcW w:w="1264" w:type="dxa"/>
          </w:tcPr>
          <w:p w:rsidR="00A90398" w:rsidRDefault="00A90398">
            <w:pPr>
              <w:pStyle w:val="ConsPlusNormal"/>
              <w:jc w:val="center"/>
            </w:pPr>
            <w:r>
              <w:t>-</w:t>
            </w:r>
          </w:p>
        </w:tc>
        <w:tc>
          <w:tcPr>
            <w:tcW w:w="1264" w:type="dxa"/>
          </w:tcPr>
          <w:p w:rsidR="00A90398" w:rsidRDefault="00A90398">
            <w:pPr>
              <w:pStyle w:val="ConsPlusNormal"/>
              <w:jc w:val="center"/>
            </w:pPr>
            <w:r>
              <w:t>-</w:t>
            </w:r>
          </w:p>
        </w:tc>
        <w:tc>
          <w:tcPr>
            <w:tcW w:w="1247" w:type="dxa"/>
          </w:tcPr>
          <w:p w:rsidR="00A90398" w:rsidRDefault="00A90398">
            <w:pPr>
              <w:pStyle w:val="ConsPlusNormal"/>
              <w:jc w:val="center"/>
            </w:pPr>
            <w:r>
              <w:t>-</w:t>
            </w:r>
          </w:p>
        </w:tc>
      </w:tr>
      <w:tr w:rsidR="00A90398">
        <w:tc>
          <w:tcPr>
            <w:tcW w:w="567" w:type="dxa"/>
          </w:tcPr>
          <w:p w:rsidR="00A90398" w:rsidRDefault="00A90398">
            <w:pPr>
              <w:pStyle w:val="ConsPlusNormal"/>
              <w:jc w:val="center"/>
            </w:pPr>
            <w:r>
              <w:t>11</w:t>
            </w:r>
          </w:p>
        </w:tc>
        <w:tc>
          <w:tcPr>
            <w:tcW w:w="2551" w:type="dxa"/>
          </w:tcPr>
          <w:p w:rsidR="00A90398" w:rsidRDefault="00A90398">
            <w:pPr>
              <w:pStyle w:val="ConsPlusNormal"/>
            </w:pPr>
            <w:r>
              <w:t>Строительство автомобильной дороги "</w:t>
            </w:r>
            <w:proofErr w:type="spellStart"/>
            <w:r>
              <w:t>Гусельниково</w:t>
            </w:r>
            <w:proofErr w:type="spellEnd"/>
            <w:r>
              <w:t xml:space="preserve"> - Линево" в </w:t>
            </w:r>
            <w:proofErr w:type="spellStart"/>
            <w:r>
              <w:t>Искитимском</w:t>
            </w:r>
            <w:proofErr w:type="spellEnd"/>
            <w:r>
              <w:t xml:space="preserve"> районе</w:t>
            </w:r>
          </w:p>
        </w:tc>
        <w:tc>
          <w:tcPr>
            <w:tcW w:w="2438" w:type="dxa"/>
          </w:tcPr>
          <w:p w:rsidR="00A90398" w:rsidRDefault="00A90398">
            <w:pPr>
              <w:pStyle w:val="ConsPlusNormal"/>
              <w:jc w:val="center"/>
            </w:pPr>
            <w:r>
              <w:t>-</w:t>
            </w:r>
          </w:p>
        </w:tc>
        <w:tc>
          <w:tcPr>
            <w:tcW w:w="882" w:type="dxa"/>
          </w:tcPr>
          <w:p w:rsidR="00A90398" w:rsidRDefault="00A90398">
            <w:pPr>
              <w:pStyle w:val="ConsPlusNormal"/>
              <w:jc w:val="center"/>
            </w:pPr>
            <w:r>
              <w:t>2022</w:t>
            </w:r>
          </w:p>
        </w:tc>
        <w:tc>
          <w:tcPr>
            <w:tcW w:w="794" w:type="dxa"/>
          </w:tcPr>
          <w:p w:rsidR="00A90398" w:rsidRDefault="00A90398">
            <w:pPr>
              <w:pStyle w:val="ConsPlusNormal"/>
              <w:jc w:val="center"/>
            </w:pPr>
            <w:r>
              <w:t>-</w:t>
            </w:r>
          </w:p>
        </w:tc>
        <w:tc>
          <w:tcPr>
            <w:tcW w:w="1304" w:type="dxa"/>
          </w:tcPr>
          <w:p w:rsidR="00A90398" w:rsidRDefault="00A90398">
            <w:pPr>
              <w:pStyle w:val="ConsPlusNormal"/>
              <w:jc w:val="center"/>
            </w:pPr>
            <w:r>
              <w:t>-</w:t>
            </w:r>
          </w:p>
        </w:tc>
        <w:tc>
          <w:tcPr>
            <w:tcW w:w="1417" w:type="dxa"/>
          </w:tcPr>
          <w:p w:rsidR="00A90398" w:rsidRDefault="00A90398">
            <w:pPr>
              <w:pStyle w:val="ConsPlusNormal"/>
              <w:jc w:val="center"/>
            </w:pPr>
            <w:r>
              <w:t>-</w:t>
            </w:r>
          </w:p>
        </w:tc>
        <w:tc>
          <w:tcPr>
            <w:tcW w:w="794" w:type="dxa"/>
          </w:tcPr>
          <w:p w:rsidR="00A90398" w:rsidRDefault="00A90398">
            <w:pPr>
              <w:pStyle w:val="ConsPlusNormal"/>
              <w:jc w:val="center"/>
            </w:pPr>
            <w:r>
              <w:t>-</w:t>
            </w:r>
          </w:p>
        </w:tc>
        <w:tc>
          <w:tcPr>
            <w:tcW w:w="1304" w:type="dxa"/>
          </w:tcPr>
          <w:p w:rsidR="00A90398" w:rsidRDefault="00A90398">
            <w:pPr>
              <w:pStyle w:val="ConsPlusNormal"/>
              <w:jc w:val="center"/>
            </w:pPr>
            <w:r>
              <w:t>-</w:t>
            </w:r>
          </w:p>
        </w:tc>
        <w:tc>
          <w:tcPr>
            <w:tcW w:w="1304" w:type="dxa"/>
          </w:tcPr>
          <w:p w:rsidR="00A90398" w:rsidRDefault="00A90398">
            <w:pPr>
              <w:pStyle w:val="ConsPlusNormal"/>
              <w:jc w:val="center"/>
            </w:pPr>
            <w:r>
              <w:t>-</w:t>
            </w:r>
          </w:p>
        </w:tc>
        <w:tc>
          <w:tcPr>
            <w:tcW w:w="1264" w:type="dxa"/>
          </w:tcPr>
          <w:p w:rsidR="00A90398" w:rsidRDefault="00A90398">
            <w:pPr>
              <w:pStyle w:val="ConsPlusNormal"/>
              <w:jc w:val="center"/>
            </w:pPr>
            <w:r>
              <w:t>-</w:t>
            </w:r>
          </w:p>
        </w:tc>
        <w:tc>
          <w:tcPr>
            <w:tcW w:w="1264" w:type="dxa"/>
          </w:tcPr>
          <w:p w:rsidR="00A90398" w:rsidRDefault="00A90398">
            <w:pPr>
              <w:pStyle w:val="ConsPlusNormal"/>
              <w:jc w:val="center"/>
            </w:pPr>
            <w:r>
              <w:t>-</w:t>
            </w:r>
          </w:p>
        </w:tc>
        <w:tc>
          <w:tcPr>
            <w:tcW w:w="1264" w:type="dxa"/>
          </w:tcPr>
          <w:p w:rsidR="00A90398" w:rsidRDefault="00A90398">
            <w:pPr>
              <w:pStyle w:val="ConsPlusNormal"/>
              <w:jc w:val="center"/>
            </w:pPr>
            <w:r>
              <w:t>-</w:t>
            </w:r>
          </w:p>
        </w:tc>
        <w:tc>
          <w:tcPr>
            <w:tcW w:w="1247" w:type="dxa"/>
          </w:tcPr>
          <w:p w:rsidR="00A90398" w:rsidRDefault="00A90398">
            <w:pPr>
              <w:pStyle w:val="ConsPlusNormal"/>
              <w:jc w:val="center"/>
            </w:pPr>
            <w:r>
              <w:t>-</w:t>
            </w:r>
          </w:p>
        </w:tc>
      </w:tr>
      <w:tr w:rsidR="00A90398">
        <w:tc>
          <w:tcPr>
            <w:tcW w:w="567" w:type="dxa"/>
          </w:tcPr>
          <w:p w:rsidR="00A90398" w:rsidRDefault="00A90398">
            <w:pPr>
              <w:pStyle w:val="ConsPlusNormal"/>
              <w:jc w:val="center"/>
            </w:pPr>
            <w:r>
              <w:t>12</w:t>
            </w:r>
          </w:p>
        </w:tc>
        <w:tc>
          <w:tcPr>
            <w:tcW w:w="2551" w:type="dxa"/>
          </w:tcPr>
          <w:p w:rsidR="00A90398" w:rsidRDefault="00A90398">
            <w:pPr>
              <w:pStyle w:val="ConsPlusNormal"/>
            </w:pPr>
            <w:r>
              <w:t xml:space="preserve">Строительство автомобильной дороги "С. Березово - с. </w:t>
            </w:r>
            <w:proofErr w:type="spellStart"/>
            <w:r>
              <w:t>Гусельниково</w:t>
            </w:r>
            <w:proofErr w:type="spellEnd"/>
            <w:r>
              <w:t xml:space="preserve">" в </w:t>
            </w:r>
            <w:proofErr w:type="spellStart"/>
            <w:r>
              <w:lastRenderedPageBreak/>
              <w:t>Искитимском</w:t>
            </w:r>
            <w:proofErr w:type="spellEnd"/>
            <w:r>
              <w:t xml:space="preserve"> и </w:t>
            </w:r>
            <w:proofErr w:type="spellStart"/>
            <w:r>
              <w:t>Маслянинском</w:t>
            </w:r>
            <w:proofErr w:type="spellEnd"/>
            <w:r>
              <w:t xml:space="preserve"> районах Новосибирской области</w:t>
            </w:r>
          </w:p>
        </w:tc>
        <w:tc>
          <w:tcPr>
            <w:tcW w:w="2438" w:type="dxa"/>
          </w:tcPr>
          <w:p w:rsidR="00A90398" w:rsidRDefault="00A90398">
            <w:pPr>
              <w:pStyle w:val="ConsPlusNormal"/>
            </w:pPr>
            <w:r>
              <w:lastRenderedPageBreak/>
              <w:t>Для разработки проектно-сметной документации</w:t>
            </w:r>
          </w:p>
        </w:tc>
        <w:tc>
          <w:tcPr>
            <w:tcW w:w="882" w:type="dxa"/>
          </w:tcPr>
          <w:p w:rsidR="00A90398" w:rsidRDefault="00A90398">
            <w:pPr>
              <w:pStyle w:val="ConsPlusNormal"/>
              <w:jc w:val="center"/>
            </w:pPr>
            <w:r>
              <w:t>2023</w:t>
            </w:r>
          </w:p>
        </w:tc>
        <w:tc>
          <w:tcPr>
            <w:tcW w:w="794" w:type="dxa"/>
          </w:tcPr>
          <w:p w:rsidR="00A90398" w:rsidRDefault="00A90398">
            <w:pPr>
              <w:pStyle w:val="ConsPlusNormal"/>
              <w:jc w:val="center"/>
            </w:pPr>
            <w:r>
              <w:t>-</w:t>
            </w:r>
          </w:p>
        </w:tc>
        <w:tc>
          <w:tcPr>
            <w:tcW w:w="1304" w:type="dxa"/>
          </w:tcPr>
          <w:p w:rsidR="00A90398" w:rsidRDefault="00A90398">
            <w:pPr>
              <w:pStyle w:val="ConsPlusNormal"/>
              <w:jc w:val="center"/>
            </w:pPr>
            <w:r>
              <w:t>-</w:t>
            </w:r>
          </w:p>
        </w:tc>
        <w:tc>
          <w:tcPr>
            <w:tcW w:w="1417" w:type="dxa"/>
          </w:tcPr>
          <w:p w:rsidR="00A90398" w:rsidRDefault="00A90398">
            <w:pPr>
              <w:pStyle w:val="ConsPlusNormal"/>
              <w:jc w:val="center"/>
            </w:pPr>
            <w:r>
              <w:t>1 669,5</w:t>
            </w:r>
          </w:p>
        </w:tc>
        <w:tc>
          <w:tcPr>
            <w:tcW w:w="794" w:type="dxa"/>
          </w:tcPr>
          <w:p w:rsidR="00A90398" w:rsidRDefault="00A90398">
            <w:pPr>
              <w:pStyle w:val="ConsPlusNormal"/>
              <w:jc w:val="center"/>
            </w:pPr>
            <w:r>
              <w:t>-</w:t>
            </w:r>
          </w:p>
        </w:tc>
        <w:tc>
          <w:tcPr>
            <w:tcW w:w="1304" w:type="dxa"/>
          </w:tcPr>
          <w:p w:rsidR="00A90398" w:rsidRDefault="00A90398">
            <w:pPr>
              <w:pStyle w:val="ConsPlusNormal"/>
              <w:jc w:val="center"/>
            </w:pPr>
            <w:r>
              <w:t>-</w:t>
            </w:r>
          </w:p>
        </w:tc>
        <w:tc>
          <w:tcPr>
            <w:tcW w:w="1304" w:type="dxa"/>
          </w:tcPr>
          <w:p w:rsidR="00A90398" w:rsidRDefault="00A90398">
            <w:pPr>
              <w:pStyle w:val="ConsPlusNormal"/>
              <w:jc w:val="center"/>
            </w:pPr>
            <w:r>
              <w:t>-</w:t>
            </w:r>
          </w:p>
        </w:tc>
        <w:tc>
          <w:tcPr>
            <w:tcW w:w="1264" w:type="dxa"/>
          </w:tcPr>
          <w:p w:rsidR="00A90398" w:rsidRDefault="00A90398">
            <w:pPr>
              <w:pStyle w:val="ConsPlusNormal"/>
              <w:jc w:val="center"/>
            </w:pPr>
            <w:r>
              <w:t>-</w:t>
            </w:r>
          </w:p>
        </w:tc>
        <w:tc>
          <w:tcPr>
            <w:tcW w:w="1264" w:type="dxa"/>
          </w:tcPr>
          <w:p w:rsidR="00A90398" w:rsidRDefault="00A90398">
            <w:pPr>
              <w:pStyle w:val="ConsPlusNormal"/>
              <w:jc w:val="center"/>
            </w:pPr>
            <w:r>
              <w:t>-</w:t>
            </w:r>
          </w:p>
        </w:tc>
        <w:tc>
          <w:tcPr>
            <w:tcW w:w="1264" w:type="dxa"/>
          </w:tcPr>
          <w:p w:rsidR="00A90398" w:rsidRDefault="00A90398">
            <w:pPr>
              <w:pStyle w:val="ConsPlusNormal"/>
              <w:jc w:val="center"/>
            </w:pPr>
            <w:r>
              <w:t>-</w:t>
            </w:r>
          </w:p>
        </w:tc>
        <w:tc>
          <w:tcPr>
            <w:tcW w:w="1247" w:type="dxa"/>
          </w:tcPr>
          <w:p w:rsidR="00A90398" w:rsidRDefault="00A90398">
            <w:pPr>
              <w:pStyle w:val="ConsPlusNormal"/>
              <w:jc w:val="center"/>
            </w:pPr>
            <w:r>
              <w:t>-</w:t>
            </w:r>
          </w:p>
        </w:tc>
      </w:tr>
      <w:tr w:rsidR="00A90398">
        <w:tc>
          <w:tcPr>
            <w:tcW w:w="567" w:type="dxa"/>
          </w:tcPr>
          <w:p w:rsidR="00A90398" w:rsidRDefault="00A90398">
            <w:pPr>
              <w:pStyle w:val="ConsPlusNormal"/>
              <w:jc w:val="center"/>
            </w:pPr>
            <w:r>
              <w:lastRenderedPageBreak/>
              <w:t>13</w:t>
            </w:r>
          </w:p>
        </w:tc>
        <w:tc>
          <w:tcPr>
            <w:tcW w:w="2551" w:type="dxa"/>
          </w:tcPr>
          <w:p w:rsidR="00A90398" w:rsidRDefault="00A90398">
            <w:pPr>
              <w:pStyle w:val="ConsPlusNormal"/>
            </w:pPr>
            <w:r>
              <w:t xml:space="preserve">Строительство автомобильной дороги "Факел Революции - </w:t>
            </w:r>
            <w:proofErr w:type="spellStart"/>
            <w:r>
              <w:t>Чингис</w:t>
            </w:r>
            <w:proofErr w:type="spellEnd"/>
            <w:r>
              <w:t xml:space="preserve"> - </w:t>
            </w:r>
            <w:proofErr w:type="spellStart"/>
            <w:r>
              <w:t>Нижнекаменка</w:t>
            </w:r>
            <w:proofErr w:type="spellEnd"/>
            <w:r>
              <w:t xml:space="preserve"> - Завьялово" с мостом через р. </w:t>
            </w:r>
            <w:proofErr w:type="spellStart"/>
            <w:r>
              <w:t>Каракан</w:t>
            </w:r>
            <w:proofErr w:type="spellEnd"/>
            <w:r>
              <w:t xml:space="preserve"> в Ордынском и </w:t>
            </w:r>
            <w:proofErr w:type="spellStart"/>
            <w:r>
              <w:t>Искитимском</w:t>
            </w:r>
            <w:proofErr w:type="spellEnd"/>
            <w:r>
              <w:t xml:space="preserve"> районах Новосибирской области</w:t>
            </w:r>
          </w:p>
        </w:tc>
        <w:tc>
          <w:tcPr>
            <w:tcW w:w="2438" w:type="dxa"/>
          </w:tcPr>
          <w:p w:rsidR="00A90398" w:rsidRDefault="00A90398">
            <w:pPr>
              <w:pStyle w:val="ConsPlusNormal"/>
            </w:pPr>
            <w:r>
              <w:t>Инженерно-изыскательская N 54-1-1-0746-13 от 16.10.2013;</w:t>
            </w:r>
          </w:p>
          <w:p w:rsidR="00A90398" w:rsidRDefault="00A90398">
            <w:pPr>
              <w:pStyle w:val="ConsPlusNormal"/>
            </w:pPr>
            <w:r>
              <w:t>проектная документация N 54-1-3-0892-13 от 24.12.2013</w:t>
            </w:r>
          </w:p>
        </w:tc>
        <w:tc>
          <w:tcPr>
            <w:tcW w:w="882" w:type="dxa"/>
          </w:tcPr>
          <w:p w:rsidR="00A90398" w:rsidRDefault="00A90398">
            <w:pPr>
              <w:pStyle w:val="ConsPlusNormal"/>
              <w:jc w:val="center"/>
            </w:pPr>
            <w:r>
              <w:t>2022</w:t>
            </w:r>
          </w:p>
        </w:tc>
        <w:tc>
          <w:tcPr>
            <w:tcW w:w="794" w:type="dxa"/>
          </w:tcPr>
          <w:p w:rsidR="00A90398" w:rsidRDefault="00A90398">
            <w:pPr>
              <w:pStyle w:val="ConsPlusNormal"/>
              <w:jc w:val="center"/>
            </w:pPr>
            <w:r>
              <w:t>-</w:t>
            </w:r>
          </w:p>
        </w:tc>
        <w:tc>
          <w:tcPr>
            <w:tcW w:w="1304" w:type="dxa"/>
          </w:tcPr>
          <w:p w:rsidR="00A90398" w:rsidRDefault="00A90398">
            <w:pPr>
              <w:pStyle w:val="ConsPlusNormal"/>
              <w:jc w:val="center"/>
            </w:pPr>
            <w:r>
              <w:t>-</w:t>
            </w:r>
          </w:p>
        </w:tc>
        <w:tc>
          <w:tcPr>
            <w:tcW w:w="1417" w:type="dxa"/>
          </w:tcPr>
          <w:p w:rsidR="00A90398" w:rsidRDefault="00A90398">
            <w:pPr>
              <w:pStyle w:val="ConsPlusNormal"/>
              <w:jc w:val="center"/>
            </w:pPr>
            <w:r>
              <w:t>20 000,0</w:t>
            </w:r>
          </w:p>
        </w:tc>
        <w:tc>
          <w:tcPr>
            <w:tcW w:w="794" w:type="dxa"/>
          </w:tcPr>
          <w:p w:rsidR="00A90398" w:rsidRDefault="00A90398">
            <w:pPr>
              <w:pStyle w:val="ConsPlusNormal"/>
              <w:jc w:val="center"/>
            </w:pPr>
            <w:r>
              <w:t>-</w:t>
            </w:r>
          </w:p>
        </w:tc>
        <w:tc>
          <w:tcPr>
            <w:tcW w:w="1304" w:type="dxa"/>
          </w:tcPr>
          <w:p w:rsidR="00A90398" w:rsidRDefault="00A90398">
            <w:pPr>
              <w:pStyle w:val="ConsPlusNormal"/>
              <w:jc w:val="center"/>
            </w:pPr>
            <w:r>
              <w:t>-</w:t>
            </w:r>
          </w:p>
        </w:tc>
        <w:tc>
          <w:tcPr>
            <w:tcW w:w="1304" w:type="dxa"/>
          </w:tcPr>
          <w:p w:rsidR="00A90398" w:rsidRDefault="00A90398">
            <w:pPr>
              <w:pStyle w:val="ConsPlusNormal"/>
              <w:jc w:val="center"/>
            </w:pPr>
            <w:r>
              <w:t>20 000,0</w:t>
            </w:r>
          </w:p>
        </w:tc>
        <w:tc>
          <w:tcPr>
            <w:tcW w:w="1264" w:type="dxa"/>
          </w:tcPr>
          <w:p w:rsidR="00A90398" w:rsidRDefault="00A90398">
            <w:pPr>
              <w:pStyle w:val="ConsPlusNormal"/>
              <w:jc w:val="center"/>
            </w:pPr>
            <w:r>
              <w:t>7 000,0</w:t>
            </w:r>
          </w:p>
        </w:tc>
        <w:tc>
          <w:tcPr>
            <w:tcW w:w="1264" w:type="dxa"/>
          </w:tcPr>
          <w:p w:rsidR="00A90398" w:rsidRDefault="00A90398">
            <w:pPr>
              <w:pStyle w:val="ConsPlusNormal"/>
              <w:jc w:val="center"/>
            </w:pPr>
            <w:r>
              <w:t>13 000,0</w:t>
            </w:r>
          </w:p>
        </w:tc>
        <w:tc>
          <w:tcPr>
            <w:tcW w:w="1264" w:type="dxa"/>
          </w:tcPr>
          <w:p w:rsidR="00A90398" w:rsidRDefault="00A90398">
            <w:pPr>
              <w:pStyle w:val="ConsPlusNormal"/>
              <w:jc w:val="center"/>
            </w:pPr>
            <w:r>
              <w:t>-</w:t>
            </w:r>
          </w:p>
        </w:tc>
        <w:tc>
          <w:tcPr>
            <w:tcW w:w="1247" w:type="dxa"/>
          </w:tcPr>
          <w:p w:rsidR="00A90398" w:rsidRDefault="00A90398">
            <w:pPr>
              <w:pStyle w:val="ConsPlusNormal"/>
              <w:jc w:val="center"/>
            </w:pPr>
            <w:r>
              <w:t>-</w:t>
            </w:r>
          </w:p>
        </w:tc>
      </w:tr>
      <w:tr w:rsidR="00A90398">
        <w:tc>
          <w:tcPr>
            <w:tcW w:w="567" w:type="dxa"/>
          </w:tcPr>
          <w:p w:rsidR="00A90398" w:rsidRDefault="00A90398">
            <w:pPr>
              <w:pStyle w:val="ConsPlusNormal"/>
              <w:jc w:val="center"/>
            </w:pPr>
            <w:r>
              <w:t>14</w:t>
            </w:r>
          </w:p>
        </w:tc>
        <w:tc>
          <w:tcPr>
            <w:tcW w:w="2551" w:type="dxa"/>
          </w:tcPr>
          <w:p w:rsidR="00A90398" w:rsidRDefault="00A90398">
            <w:pPr>
              <w:pStyle w:val="ConsPlusNormal"/>
            </w:pPr>
            <w:r>
              <w:t xml:space="preserve">Реконструкция автомобильной дороги "38 км а/д "Н-1029" - </w:t>
            </w:r>
            <w:proofErr w:type="spellStart"/>
            <w:r>
              <w:t>Шейнфельд</w:t>
            </w:r>
            <w:proofErr w:type="spellEnd"/>
            <w:r>
              <w:t xml:space="preserve"> - </w:t>
            </w:r>
            <w:proofErr w:type="spellStart"/>
            <w:r>
              <w:t>Богословка</w:t>
            </w:r>
            <w:proofErr w:type="spellEnd"/>
            <w:r>
              <w:t>" в Карасукском районе Новосибирской области</w:t>
            </w:r>
          </w:p>
        </w:tc>
        <w:tc>
          <w:tcPr>
            <w:tcW w:w="2438" w:type="dxa"/>
          </w:tcPr>
          <w:p w:rsidR="00A90398" w:rsidRDefault="00A90398">
            <w:pPr>
              <w:pStyle w:val="ConsPlusNormal"/>
            </w:pPr>
            <w:r>
              <w:t>Контракт расторгнут</w:t>
            </w:r>
          </w:p>
        </w:tc>
        <w:tc>
          <w:tcPr>
            <w:tcW w:w="882" w:type="dxa"/>
          </w:tcPr>
          <w:p w:rsidR="00A90398" w:rsidRDefault="00A90398">
            <w:pPr>
              <w:pStyle w:val="ConsPlusNormal"/>
              <w:jc w:val="center"/>
            </w:pPr>
            <w:r>
              <w:t>2021</w:t>
            </w:r>
          </w:p>
        </w:tc>
        <w:tc>
          <w:tcPr>
            <w:tcW w:w="794" w:type="dxa"/>
          </w:tcPr>
          <w:p w:rsidR="00A90398" w:rsidRDefault="00A90398">
            <w:pPr>
              <w:pStyle w:val="ConsPlusNormal"/>
              <w:jc w:val="center"/>
            </w:pPr>
            <w:r>
              <w:t>12,622</w:t>
            </w:r>
          </w:p>
        </w:tc>
        <w:tc>
          <w:tcPr>
            <w:tcW w:w="1304" w:type="dxa"/>
          </w:tcPr>
          <w:p w:rsidR="00A90398" w:rsidRDefault="00A90398">
            <w:pPr>
              <w:pStyle w:val="ConsPlusNormal"/>
              <w:jc w:val="center"/>
            </w:pPr>
            <w:r>
              <w:t>-</w:t>
            </w:r>
          </w:p>
        </w:tc>
        <w:tc>
          <w:tcPr>
            <w:tcW w:w="1417" w:type="dxa"/>
          </w:tcPr>
          <w:p w:rsidR="00A90398" w:rsidRDefault="00A90398">
            <w:pPr>
              <w:pStyle w:val="ConsPlusNormal"/>
              <w:jc w:val="center"/>
            </w:pPr>
            <w:r>
              <w:t>-</w:t>
            </w:r>
          </w:p>
        </w:tc>
        <w:tc>
          <w:tcPr>
            <w:tcW w:w="794" w:type="dxa"/>
          </w:tcPr>
          <w:p w:rsidR="00A90398" w:rsidRDefault="00A90398">
            <w:pPr>
              <w:pStyle w:val="ConsPlusNormal"/>
              <w:jc w:val="center"/>
            </w:pPr>
            <w:r>
              <w:t>-</w:t>
            </w:r>
          </w:p>
        </w:tc>
        <w:tc>
          <w:tcPr>
            <w:tcW w:w="1304" w:type="dxa"/>
          </w:tcPr>
          <w:p w:rsidR="00A90398" w:rsidRDefault="00A90398">
            <w:pPr>
              <w:pStyle w:val="ConsPlusNormal"/>
              <w:jc w:val="center"/>
            </w:pPr>
            <w:r>
              <w:t>-</w:t>
            </w:r>
          </w:p>
        </w:tc>
        <w:tc>
          <w:tcPr>
            <w:tcW w:w="1304" w:type="dxa"/>
          </w:tcPr>
          <w:p w:rsidR="00A90398" w:rsidRDefault="00A90398">
            <w:pPr>
              <w:pStyle w:val="ConsPlusNormal"/>
              <w:jc w:val="center"/>
            </w:pPr>
            <w:r>
              <w:t>-</w:t>
            </w:r>
          </w:p>
        </w:tc>
        <w:tc>
          <w:tcPr>
            <w:tcW w:w="1264" w:type="dxa"/>
          </w:tcPr>
          <w:p w:rsidR="00A90398" w:rsidRDefault="00A90398">
            <w:pPr>
              <w:pStyle w:val="ConsPlusNormal"/>
              <w:jc w:val="center"/>
            </w:pPr>
            <w:r>
              <w:t>-</w:t>
            </w:r>
          </w:p>
        </w:tc>
        <w:tc>
          <w:tcPr>
            <w:tcW w:w="1264" w:type="dxa"/>
          </w:tcPr>
          <w:p w:rsidR="00A90398" w:rsidRDefault="00A90398">
            <w:pPr>
              <w:pStyle w:val="ConsPlusNormal"/>
              <w:jc w:val="center"/>
            </w:pPr>
            <w:r>
              <w:t>-</w:t>
            </w:r>
          </w:p>
        </w:tc>
        <w:tc>
          <w:tcPr>
            <w:tcW w:w="1264" w:type="dxa"/>
          </w:tcPr>
          <w:p w:rsidR="00A90398" w:rsidRDefault="00A90398">
            <w:pPr>
              <w:pStyle w:val="ConsPlusNormal"/>
              <w:jc w:val="center"/>
            </w:pPr>
            <w:r>
              <w:t>-</w:t>
            </w:r>
          </w:p>
        </w:tc>
        <w:tc>
          <w:tcPr>
            <w:tcW w:w="1247" w:type="dxa"/>
          </w:tcPr>
          <w:p w:rsidR="00A90398" w:rsidRDefault="00A90398">
            <w:pPr>
              <w:pStyle w:val="ConsPlusNormal"/>
              <w:jc w:val="center"/>
            </w:pPr>
            <w:r>
              <w:t>-</w:t>
            </w:r>
          </w:p>
        </w:tc>
      </w:tr>
      <w:tr w:rsidR="00A90398">
        <w:tc>
          <w:tcPr>
            <w:tcW w:w="567" w:type="dxa"/>
          </w:tcPr>
          <w:p w:rsidR="00A90398" w:rsidRDefault="00A90398">
            <w:pPr>
              <w:pStyle w:val="ConsPlusNormal"/>
              <w:jc w:val="center"/>
            </w:pPr>
            <w:r>
              <w:t>15</w:t>
            </w:r>
          </w:p>
        </w:tc>
        <w:tc>
          <w:tcPr>
            <w:tcW w:w="2551" w:type="dxa"/>
          </w:tcPr>
          <w:p w:rsidR="00A90398" w:rsidRDefault="00A90398">
            <w:pPr>
              <w:pStyle w:val="ConsPlusNormal"/>
            </w:pPr>
            <w:r>
              <w:t xml:space="preserve">Реконструкция автомобильной дороги "418 км а/д "К-17р" - </w:t>
            </w:r>
            <w:proofErr w:type="spellStart"/>
            <w:r>
              <w:t>Анисимовка</w:t>
            </w:r>
            <w:proofErr w:type="spellEnd"/>
            <w:r>
              <w:t xml:space="preserve"> - Павловка" в Карасукском районе Новосибирской области</w:t>
            </w:r>
          </w:p>
        </w:tc>
        <w:tc>
          <w:tcPr>
            <w:tcW w:w="2438" w:type="dxa"/>
          </w:tcPr>
          <w:p w:rsidR="00A90398" w:rsidRDefault="00A90398">
            <w:pPr>
              <w:pStyle w:val="ConsPlusNormal"/>
            </w:pPr>
            <w:r>
              <w:t>Для разработки проектно-сметной документации</w:t>
            </w:r>
          </w:p>
        </w:tc>
        <w:tc>
          <w:tcPr>
            <w:tcW w:w="882" w:type="dxa"/>
          </w:tcPr>
          <w:p w:rsidR="00A90398" w:rsidRDefault="00A90398">
            <w:pPr>
              <w:pStyle w:val="ConsPlusNormal"/>
              <w:jc w:val="center"/>
            </w:pPr>
            <w:r>
              <w:t>2025</w:t>
            </w:r>
          </w:p>
        </w:tc>
        <w:tc>
          <w:tcPr>
            <w:tcW w:w="794" w:type="dxa"/>
          </w:tcPr>
          <w:p w:rsidR="00A90398" w:rsidRDefault="00A90398">
            <w:pPr>
              <w:pStyle w:val="ConsPlusNormal"/>
              <w:jc w:val="center"/>
            </w:pPr>
            <w:r>
              <w:t>-</w:t>
            </w:r>
          </w:p>
        </w:tc>
        <w:tc>
          <w:tcPr>
            <w:tcW w:w="1304" w:type="dxa"/>
          </w:tcPr>
          <w:p w:rsidR="00A90398" w:rsidRDefault="00A90398">
            <w:pPr>
              <w:pStyle w:val="ConsPlusNormal"/>
              <w:jc w:val="center"/>
            </w:pPr>
            <w:r>
              <w:t>-</w:t>
            </w:r>
          </w:p>
        </w:tc>
        <w:tc>
          <w:tcPr>
            <w:tcW w:w="1417" w:type="dxa"/>
          </w:tcPr>
          <w:p w:rsidR="00A90398" w:rsidRDefault="00A90398">
            <w:pPr>
              <w:pStyle w:val="ConsPlusNormal"/>
              <w:jc w:val="center"/>
            </w:pPr>
            <w:r>
              <w:t>-</w:t>
            </w:r>
          </w:p>
        </w:tc>
        <w:tc>
          <w:tcPr>
            <w:tcW w:w="794" w:type="dxa"/>
          </w:tcPr>
          <w:p w:rsidR="00A90398" w:rsidRDefault="00A90398">
            <w:pPr>
              <w:pStyle w:val="ConsPlusNormal"/>
              <w:jc w:val="center"/>
            </w:pPr>
            <w:r>
              <w:t>-</w:t>
            </w:r>
          </w:p>
        </w:tc>
        <w:tc>
          <w:tcPr>
            <w:tcW w:w="1304" w:type="dxa"/>
          </w:tcPr>
          <w:p w:rsidR="00A90398" w:rsidRDefault="00A90398">
            <w:pPr>
              <w:pStyle w:val="ConsPlusNormal"/>
              <w:jc w:val="center"/>
            </w:pPr>
            <w:r>
              <w:t>-</w:t>
            </w:r>
          </w:p>
        </w:tc>
        <w:tc>
          <w:tcPr>
            <w:tcW w:w="1304" w:type="dxa"/>
          </w:tcPr>
          <w:p w:rsidR="00A90398" w:rsidRDefault="00A90398">
            <w:pPr>
              <w:pStyle w:val="ConsPlusNormal"/>
              <w:jc w:val="center"/>
            </w:pPr>
            <w:r>
              <w:t>-</w:t>
            </w:r>
          </w:p>
        </w:tc>
        <w:tc>
          <w:tcPr>
            <w:tcW w:w="1264" w:type="dxa"/>
          </w:tcPr>
          <w:p w:rsidR="00A90398" w:rsidRDefault="00A90398">
            <w:pPr>
              <w:pStyle w:val="ConsPlusNormal"/>
              <w:jc w:val="center"/>
            </w:pPr>
            <w:r>
              <w:t>-</w:t>
            </w:r>
          </w:p>
        </w:tc>
        <w:tc>
          <w:tcPr>
            <w:tcW w:w="1264" w:type="dxa"/>
          </w:tcPr>
          <w:p w:rsidR="00A90398" w:rsidRDefault="00A90398">
            <w:pPr>
              <w:pStyle w:val="ConsPlusNormal"/>
              <w:jc w:val="center"/>
            </w:pPr>
            <w:r>
              <w:t>-</w:t>
            </w:r>
          </w:p>
        </w:tc>
        <w:tc>
          <w:tcPr>
            <w:tcW w:w="1264" w:type="dxa"/>
          </w:tcPr>
          <w:p w:rsidR="00A90398" w:rsidRDefault="00A90398">
            <w:pPr>
              <w:pStyle w:val="ConsPlusNormal"/>
              <w:jc w:val="center"/>
            </w:pPr>
            <w:r>
              <w:t>-</w:t>
            </w:r>
          </w:p>
        </w:tc>
        <w:tc>
          <w:tcPr>
            <w:tcW w:w="1247" w:type="dxa"/>
          </w:tcPr>
          <w:p w:rsidR="00A90398" w:rsidRDefault="00A90398">
            <w:pPr>
              <w:pStyle w:val="ConsPlusNormal"/>
              <w:jc w:val="center"/>
            </w:pPr>
            <w:r>
              <w:t>-</w:t>
            </w:r>
          </w:p>
        </w:tc>
      </w:tr>
      <w:tr w:rsidR="00A90398">
        <w:tc>
          <w:tcPr>
            <w:tcW w:w="567" w:type="dxa"/>
          </w:tcPr>
          <w:p w:rsidR="00A90398" w:rsidRDefault="00A90398">
            <w:pPr>
              <w:pStyle w:val="ConsPlusNormal"/>
              <w:jc w:val="center"/>
            </w:pPr>
            <w:r>
              <w:t>16</w:t>
            </w:r>
          </w:p>
        </w:tc>
        <w:tc>
          <w:tcPr>
            <w:tcW w:w="2551" w:type="dxa"/>
          </w:tcPr>
          <w:p w:rsidR="00A90398" w:rsidRDefault="00A90398">
            <w:pPr>
              <w:pStyle w:val="ConsPlusNormal"/>
            </w:pPr>
            <w:r>
              <w:t xml:space="preserve">Реконструкция автомобильной дороги "Каргат - </w:t>
            </w:r>
            <w:proofErr w:type="spellStart"/>
            <w:r>
              <w:t>Маршанское</w:t>
            </w:r>
            <w:proofErr w:type="spellEnd"/>
            <w:r>
              <w:t xml:space="preserve">" в </w:t>
            </w:r>
            <w:proofErr w:type="spellStart"/>
            <w:r>
              <w:t>Каргатском</w:t>
            </w:r>
            <w:proofErr w:type="spellEnd"/>
            <w:r>
              <w:t xml:space="preserve"> районе Новосибирской области</w:t>
            </w:r>
          </w:p>
        </w:tc>
        <w:tc>
          <w:tcPr>
            <w:tcW w:w="2438" w:type="dxa"/>
          </w:tcPr>
          <w:p w:rsidR="00A90398" w:rsidRDefault="00A90398">
            <w:pPr>
              <w:pStyle w:val="ConsPlusNormal"/>
            </w:pPr>
            <w:r>
              <w:t>Инженерно-изыскательская документация N 54-1-1-10398-17 от 22.12.2017</w:t>
            </w:r>
          </w:p>
        </w:tc>
        <w:tc>
          <w:tcPr>
            <w:tcW w:w="882" w:type="dxa"/>
          </w:tcPr>
          <w:p w:rsidR="00A90398" w:rsidRDefault="00A90398">
            <w:pPr>
              <w:pStyle w:val="ConsPlusNormal"/>
              <w:jc w:val="center"/>
            </w:pPr>
            <w:r>
              <w:t>2026</w:t>
            </w:r>
          </w:p>
        </w:tc>
        <w:tc>
          <w:tcPr>
            <w:tcW w:w="794" w:type="dxa"/>
          </w:tcPr>
          <w:p w:rsidR="00A90398" w:rsidRDefault="00A90398">
            <w:pPr>
              <w:pStyle w:val="ConsPlusNormal"/>
              <w:jc w:val="center"/>
            </w:pPr>
            <w:r>
              <w:t>23,988</w:t>
            </w:r>
          </w:p>
        </w:tc>
        <w:tc>
          <w:tcPr>
            <w:tcW w:w="1304" w:type="dxa"/>
          </w:tcPr>
          <w:p w:rsidR="00A90398" w:rsidRDefault="00A90398">
            <w:pPr>
              <w:pStyle w:val="ConsPlusNormal"/>
              <w:jc w:val="center"/>
            </w:pPr>
            <w:r>
              <w:t>-</w:t>
            </w:r>
          </w:p>
        </w:tc>
        <w:tc>
          <w:tcPr>
            <w:tcW w:w="1417" w:type="dxa"/>
          </w:tcPr>
          <w:p w:rsidR="00A90398" w:rsidRDefault="00A90398">
            <w:pPr>
              <w:pStyle w:val="ConsPlusNormal"/>
              <w:jc w:val="center"/>
            </w:pPr>
            <w:r>
              <w:t>-</w:t>
            </w:r>
          </w:p>
        </w:tc>
        <w:tc>
          <w:tcPr>
            <w:tcW w:w="794" w:type="dxa"/>
          </w:tcPr>
          <w:p w:rsidR="00A90398" w:rsidRDefault="00A90398">
            <w:pPr>
              <w:pStyle w:val="ConsPlusNormal"/>
              <w:jc w:val="center"/>
            </w:pPr>
            <w:r>
              <w:t>-</w:t>
            </w:r>
          </w:p>
        </w:tc>
        <w:tc>
          <w:tcPr>
            <w:tcW w:w="1304" w:type="dxa"/>
          </w:tcPr>
          <w:p w:rsidR="00A90398" w:rsidRDefault="00A90398">
            <w:pPr>
              <w:pStyle w:val="ConsPlusNormal"/>
              <w:jc w:val="center"/>
            </w:pPr>
            <w:r>
              <w:t>-</w:t>
            </w:r>
          </w:p>
        </w:tc>
        <w:tc>
          <w:tcPr>
            <w:tcW w:w="1304" w:type="dxa"/>
          </w:tcPr>
          <w:p w:rsidR="00A90398" w:rsidRDefault="00A90398">
            <w:pPr>
              <w:pStyle w:val="ConsPlusNormal"/>
              <w:jc w:val="center"/>
            </w:pPr>
            <w:r>
              <w:t>-</w:t>
            </w:r>
          </w:p>
        </w:tc>
        <w:tc>
          <w:tcPr>
            <w:tcW w:w="1264" w:type="dxa"/>
          </w:tcPr>
          <w:p w:rsidR="00A90398" w:rsidRDefault="00A90398">
            <w:pPr>
              <w:pStyle w:val="ConsPlusNormal"/>
              <w:jc w:val="center"/>
            </w:pPr>
            <w:r>
              <w:t>-</w:t>
            </w:r>
          </w:p>
        </w:tc>
        <w:tc>
          <w:tcPr>
            <w:tcW w:w="1264" w:type="dxa"/>
          </w:tcPr>
          <w:p w:rsidR="00A90398" w:rsidRDefault="00A90398">
            <w:pPr>
              <w:pStyle w:val="ConsPlusNormal"/>
              <w:jc w:val="center"/>
            </w:pPr>
            <w:r>
              <w:t>-</w:t>
            </w:r>
          </w:p>
        </w:tc>
        <w:tc>
          <w:tcPr>
            <w:tcW w:w="1264" w:type="dxa"/>
          </w:tcPr>
          <w:p w:rsidR="00A90398" w:rsidRDefault="00A90398">
            <w:pPr>
              <w:pStyle w:val="ConsPlusNormal"/>
              <w:jc w:val="center"/>
            </w:pPr>
            <w:r>
              <w:t>-</w:t>
            </w:r>
          </w:p>
        </w:tc>
        <w:tc>
          <w:tcPr>
            <w:tcW w:w="1247" w:type="dxa"/>
          </w:tcPr>
          <w:p w:rsidR="00A90398" w:rsidRDefault="00A90398">
            <w:pPr>
              <w:pStyle w:val="ConsPlusNormal"/>
              <w:jc w:val="center"/>
            </w:pPr>
            <w:r>
              <w:t>-</w:t>
            </w:r>
          </w:p>
        </w:tc>
      </w:tr>
      <w:tr w:rsidR="00A90398">
        <w:tc>
          <w:tcPr>
            <w:tcW w:w="567" w:type="dxa"/>
          </w:tcPr>
          <w:p w:rsidR="00A90398" w:rsidRDefault="00A90398">
            <w:pPr>
              <w:pStyle w:val="ConsPlusNormal"/>
              <w:jc w:val="center"/>
            </w:pPr>
            <w:r>
              <w:lastRenderedPageBreak/>
              <w:t>17</w:t>
            </w:r>
          </w:p>
        </w:tc>
        <w:tc>
          <w:tcPr>
            <w:tcW w:w="2551" w:type="dxa"/>
          </w:tcPr>
          <w:p w:rsidR="00A90398" w:rsidRDefault="00A90398">
            <w:pPr>
              <w:pStyle w:val="ConsPlusNormal"/>
            </w:pPr>
            <w:r>
              <w:t xml:space="preserve">Реконструкция автомобильной дороги "5 км а/д "Н-1211" - </w:t>
            </w:r>
            <w:proofErr w:type="spellStart"/>
            <w:r>
              <w:t>Бармашево</w:t>
            </w:r>
            <w:proofErr w:type="spellEnd"/>
            <w:r>
              <w:t>" в Коченевском районе Новосибирской области</w:t>
            </w:r>
          </w:p>
        </w:tc>
        <w:tc>
          <w:tcPr>
            <w:tcW w:w="2438" w:type="dxa"/>
          </w:tcPr>
          <w:p w:rsidR="00A90398" w:rsidRDefault="00A90398">
            <w:pPr>
              <w:pStyle w:val="ConsPlusNormal"/>
            </w:pPr>
            <w:r>
              <w:t>Для разработки проектно-сметной документации</w:t>
            </w:r>
          </w:p>
        </w:tc>
        <w:tc>
          <w:tcPr>
            <w:tcW w:w="882" w:type="dxa"/>
          </w:tcPr>
          <w:p w:rsidR="00A90398" w:rsidRDefault="00A90398">
            <w:pPr>
              <w:pStyle w:val="ConsPlusNormal"/>
              <w:jc w:val="center"/>
            </w:pPr>
            <w:r>
              <w:t>2025</w:t>
            </w:r>
          </w:p>
        </w:tc>
        <w:tc>
          <w:tcPr>
            <w:tcW w:w="794" w:type="dxa"/>
          </w:tcPr>
          <w:p w:rsidR="00A90398" w:rsidRDefault="00A90398">
            <w:pPr>
              <w:pStyle w:val="ConsPlusNormal"/>
              <w:jc w:val="center"/>
            </w:pPr>
            <w:r>
              <w:t>-</w:t>
            </w:r>
          </w:p>
        </w:tc>
        <w:tc>
          <w:tcPr>
            <w:tcW w:w="1304" w:type="dxa"/>
          </w:tcPr>
          <w:p w:rsidR="00A90398" w:rsidRDefault="00A90398">
            <w:pPr>
              <w:pStyle w:val="ConsPlusNormal"/>
              <w:jc w:val="center"/>
            </w:pPr>
            <w:r>
              <w:t>-</w:t>
            </w:r>
          </w:p>
        </w:tc>
        <w:tc>
          <w:tcPr>
            <w:tcW w:w="1417" w:type="dxa"/>
          </w:tcPr>
          <w:p w:rsidR="00A90398" w:rsidRDefault="00A90398">
            <w:pPr>
              <w:pStyle w:val="ConsPlusNormal"/>
              <w:jc w:val="center"/>
            </w:pPr>
            <w:r>
              <w:t>-</w:t>
            </w:r>
          </w:p>
        </w:tc>
        <w:tc>
          <w:tcPr>
            <w:tcW w:w="794" w:type="dxa"/>
          </w:tcPr>
          <w:p w:rsidR="00A90398" w:rsidRDefault="00A90398">
            <w:pPr>
              <w:pStyle w:val="ConsPlusNormal"/>
              <w:jc w:val="center"/>
            </w:pPr>
            <w:r>
              <w:t>-</w:t>
            </w:r>
          </w:p>
        </w:tc>
        <w:tc>
          <w:tcPr>
            <w:tcW w:w="1304" w:type="dxa"/>
          </w:tcPr>
          <w:p w:rsidR="00A90398" w:rsidRDefault="00A90398">
            <w:pPr>
              <w:pStyle w:val="ConsPlusNormal"/>
              <w:jc w:val="center"/>
            </w:pPr>
            <w:r>
              <w:t>-</w:t>
            </w:r>
          </w:p>
        </w:tc>
        <w:tc>
          <w:tcPr>
            <w:tcW w:w="1304" w:type="dxa"/>
          </w:tcPr>
          <w:p w:rsidR="00A90398" w:rsidRDefault="00A90398">
            <w:pPr>
              <w:pStyle w:val="ConsPlusNormal"/>
              <w:jc w:val="center"/>
            </w:pPr>
            <w:r>
              <w:t>-</w:t>
            </w:r>
          </w:p>
        </w:tc>
        <w:tc>
          <w:tcPr>
            <w:tcW w:w="1264" w:type="dxa"/>
          </w:tcPr>
          <w:p w:rsidR="00A90398" w:rsidRDefault="00A90398">
            <w:pPr>
              <w:pStyle w:val="ConsPlusNormal"/>
              <w:jc w:val="center"/>
            </w:pPr>
            <w:r>
              <w:t>-</w:t>
            </w:r>
          </w:p>
        </w:tc>
        <w:tc>
          <w:tcPr>
            <w:tcW w:w="1264" w:type="dxa"/>
          </w:tcPr>
          <w:p w:rsidR="00A90398" w:rsidRDefault="00A90398">
            <w:pPr>
              <w:pStyle w:val="ConsPlusNormal"/>
              <w:jc w:val="center"/>
            </w:pPr>
            <w:r>
              <w:t>-</w:t>
            </w:r>
          </w:p>
        </w:tc>
        <w:tc>
          <w:tcPr>
            <w:tcW w:w="1264" w:type="dxa"/>
          </w:tcPr>
          <w:p w:rsidR="00A90398" w:rsidRDefault="00A90398">
            <w:pPr>
              <w:pStyle w:val="ConsPlusNormal"/>
              <w:jc w:val="center"/>
            </w:pPr>
            <w:r>
              <w:t>-</w:t>
            </w:r>
          </w:p>
        </w:tc>
        <w:tc>
          <w:tcPr>
            <w:tcW w:w="1247" w:type="dxa"/>
          </w:tcPr>
          <w:p w:rsidR="00A90398" w:rsidRDefault="00A90398">
            <w:pPr>
              <w:pStyle w:val="ConsPlusNormal"/>
              <w:jc w:val="center"/>
            </w:pPr>
            <w:r>
              <w:t>-</w:t>
            </w:r>
          </w:p>
        </w:tc>
      </w:tr>
      <w:tr w:rsidR="00A90398">
        <w:tc>
          <w:tcPr>
            <w:tcW w:w="567" w:type="dxa"/>
          </w:tcPr>
          <w:p w:rsidR="00A90398" w:rsidRDefault="00A90398">
            <w:pPr>
              <w:pStyle w:val="ConsPlusNormal"/>
              <w:jc w:val="center"/>
            </w:pPr>
            <w:r>
              <w:t>18</w:t>
            </w:r>
          </w:p>
        </w:tc>
        <w:tc>
          <w:tcPr>
            <w:tcW w:w="2551" w:type="dxa"/>
          </w:tcPr>
          <w:p w:rsidR="00A90398" w:rsidRDefault="00A90398">
            <w:pPr>
              <w:pStyle w:val="ConsPlusNormal"/>
            </w:pPr>
            <w:r>
              <w:t>Реконструкция автомобильной дороги "8 км а/д "Н-1203" - Семеновский" в Коченевском районе Новосибирской области</w:t>
            </w:r>
          </w:p>
        </w:tc>
        <w:tc>
          <w:tcPr>
            <w:tcW w:w="2438" w:type="dxa"/>
          </w:tcPr>
          <w:p w:rsidR="00A90398" w:rsidRDefault="00A90398">
            <w:pPr>
              <w:pStyle w:val="ConsPlusNormal"/>
            </w:pPr>
            <w:r>
              <w:t>Проектно-сметная документация находится в стадии разработки</w:t>
            </w:r>
          </w:p>
        </w:tc>
        <w:tc>
          <w:tcPr>
            <w:tcW w:w="882" w:type="dxa"/>
          </w:tcPr>
          <w:p w:rsidR="00A90398" w:rsidRDefault="00A90398">
            <w:pPr>
              <w:pStyle w:val="ConsPlusNormal"/>
              <w:jc w:val="center"/>
            </w:pPr>
            <w:r>
              <w:t>2025</w:t>
            </w:r>
          </w:p>
        </w:tc>
        <w:tc>
          <w:tcPr>
            <w:tcW w:w="794" w:type="dxa"/>
          </w:tcPr>
          <w:p w:rsidR="00A90398" w:rsidRDefault="00A90398">
            <w:pPr>
              <w:pStyle w:val="ConsPlusNormal"/>
              <w:jc w:val="center"/>
            </w:pPr>
            <w:r>
              <w:t>0,300</w:t>
            </w:r>
          </w:p>
        </w:tc>
        <w:tc>
          <w:tcPr>
            <w:tcW w:w="1304" w:type="dxa"/>
          </w:tcPr>
          <w:p w:rsidR="00A90398" w:rsidRDefault="00A90398">
            <w:pPr>
              <w:pStyle w:val="ConsPlusNormal"/>
              <w:jc w:val="center"/>
            </w:pPr>
            <w:r>
              <w:t>-</w:t>
            </w:r>
          </w:p>
        </w:tc>
        <w:tc>
          <w:tcPr>
            <w:tcW w:w="1417" w:type="dxa"/>
          </w:tcPr>
          <w:p w:rsidR="00A90398" w:rsidRDefault="00A90398">
            <w:pPr>
              <w:pStyle w:val="ConsPlusNormal"/>
              <w:jc w:val="center"/>
            </w:pPr>
            <w:r>
              <w:t>-</w:t>
            </w:r>
          </w:p>
        </w:tc>
        <w:tc>
          <w:tcPr>
            <w:tcW w:w="794" w:type="dxa"/>
          </w:tcPr>
          <w:p w:rsidR="00A90398" w:rsidRDefault="00A90398">
            <w:pPr>
              <w:pStyle w:val="ConsPlusNormal"/>
              <w:jc w:val="center"/>
            </w:pPr>
            <w:r>
              <w:t>-</w:t>
            </w:r>
          </w:p>
        </w:tc>
        <w:tc>
          <w:tcPr>
            <w:tcW w:w="1304" w:type="dxa"/>
          </w:tcPr>
          <w:p w:rsidR="00A90398" w:rsidRDefault="00A90398">
            <w:pPr>
              <w:pStyle w:val="ConsPlusNormal"/>
              <w:jc w:val="center"/>
            </w:pPr>
            <w:r>
              <w:t>-</w:t>
            </w:r>
          </w:p>
        </w:tc>
        <w:tc>
          <w:tcPr>
            <w:tcW w:w="1304" w:type="dxa"/>
          </w:tcPr>
          <w:p w:rsidR="00A90398" w:rsidRDefault="00A90398">
            <w:pPr>
              <w:pStyle w:val="ConsPlusNormal"/>
              <w:jc w:val="center"/>
            </w:pPr>
            <w:r>
              <w:t>-</w:t>
            </w:r>
          </w:p>
        </w:tc>
        <w:tc>
          <w:tcPr>
            <w:tcW w:w="1264" w:type="dxa"/>
          </w:tcPr>
          <w:p w:rsidR="00A90398" w:rsidRDefault="00A90398">
            <w:pPr>
              <w:pStyle w:val="ConsPlusNormal"/>
              <w:jc w:val="center"/>
            </w:pPr>
            <w:r>
              <w:t>-</w:t>
            </w:r>
          </w:p>
        </w:tc>
        <w:tc>
          <w:tcPr>
            <w:tcW w:w="1264" w:type="dxa"/>
          </w:tcPr>
          <w:p w:rsidR="00A90398" w:rsidRDefault="00A90398">
            <w:pPr>
              <w:pStyle w:val="ConsPlusNormal"/>
              <w:jc w:val="center"/>
            </w:pPr>
            <w:r>
              <w:t>-</w:t>
            </w:r>
          </w:p>
        </w:tc>
        <w:tc>
          <w:tcPr>
            <w:tcW w:w="1264" w:type="dxa"/>
          </w:tcPr>
          <w:p w:rsidR="00A90398" w:rsidRDefault="00A90398">
            <w:pPr>
              <w:pStyle w:val="ConsPlusNormal"/>
              <w:jc w:val="center"/>
            </w:pPr>
            <w:r>
              <w:t>-</w:t>
            </w:r>
          </w:p>
        </w:tc>
        <w:tc>
          <w:tcPr>
            <w:tcW w:w="1247" w:type="dxa"/>
          </w:tcPr>
          <w:p w:rsidR="00A90398" w:rsidRDefault="00A90398">
            <w:pPr>
              <w:pStyle w:val="ConsPlusNormal"/>
              <w:jc w:val="center"/>
            </w:pPr>
            <w:r>
              <w:t>-</w:t>
            </w:r>
          </w:p>
        </w:tc>
      </w:tr>
      <w:tr w:rsidR="00A90398">
        <w:tc>
          <w:tcPr>
            <w:tcW w:w="567" w:type="dxa"/>
          </w:tcPr>
          <w:p w:rsidR="00A90398" w:rsidRDefault="00A90398">
            <w:pPr>
              <w:pStyle w:val="ConsPlusNormal"/>
              <w:jc w:val="center"/>
            </w:pPr>
            <w:r>
              <w:t>19</w:t>
            </w:r>
          </w:p>
        </w:tc>
        <w:tc>
          <w:tcPr>
            <w:tcW w:w="2551" w:type="dxa"/>
          </w:tcPr>
          <w:p w:rsidR="00A90398" w:rsidRDefault="00A90398">
            <w:pPr>
              <w:pStyle w:val="ConsPlusNormal"/>
            </w:pPr>
            <w:r>
              <w:t xml:space="preserve">Реконструкция автомобильной дороги "332 км а/д "К-17р" - ст. </w:t>
            </w:r>
            <w:proofErr w:type="spellStart"/>
            <w:r>
              <w:t>Зубково</w:t>
            </w:r>
            <w:proofErr w:type="spellEnd"/>
            <w:r>
              <w:t>" на участке км 10+900 - км 12+235 в Краснозерском районе Новосибирской области</w:t>
            </w:r>
          </w:p>
        </w:tc>
        <w:tc>
          <w:tcPr>
            <w:tcW w:w="2438" w:type="dxa"/>
          </w:tcPr>
          <w:p w:rsidR="00A90398" w:rsidRDefault="00A90398">
            <w:pPr>
              <w:pStyle w:val="ConsPlusNormal"/>
            </w:pPr>
            <w:r>
              <w:t>Инженерно-изыскательская N 54-1-1-1-0287-16 от 22.08.2016;</w:t>
            </w:r>
          </w:p>
          <w:p w:rsidR="00A90398" w:rsidRDefault="00A90398">
            <w:pPr>
              <w:pStyle w:val="ConsPlusNormal"/>
            </w:pPr>
            <w:r>
              <w:t>проектная документация N 54-1-1-2-0370-16 от 03.11.2016;</w:t>
            </w:r>
          </w:p>
          <w:p w:rsidR="00A90398" w:rsidRDefault="00A90398">
            <w:pPr>
              <w:pStyle w:val="ConsPlusNormal"/>
            </w:pPr>
            <w:r>
              <w:t>достоверность</w:t>
            </w:r>
          </w:p>
          <w:p w:rsidR="00A90398" w:rsidRDefault="00A90398">
            <w:pPr>
              <w:pStyle w:val="ConsPlusNormal"/>
            </w:pPr>
            <w:r>
              <w:t>N 54-1-6-0034-16 от 05.11.2016</w:t>
            </w:r>
          </w:p>
        </w:tc>
        <w:tc>
          <w:tcPr>
            <w:tcW w:w="882" w:type="dxa"/>
          </w:tcPr>
          <w:p w:rsidR="00A90398" w:rsidRDefault="00A90398">
            <w:pPr>
              <w:pStyle w:val="ConsPlusNormal"/>
              <w:jc w:val="center"/>
            </w:pPr>
            <w:r>
              <w:t>2025</w:t>
            </w:r>
          </w:p>
        </w:tc>
        <w:tc>
          <w:tcPr>
            <w:tcW w:w="794" w:type="dxa"/>
          </w:tcPr>
          <w:p w:rsidR="00A90398" w:rsidRDefault="00A90398">
            <w:pPr>
              <w:pStyle w:val="ConsPlusNormal"/>
              <w:jc w:val="center"/>
            </w:pPr>
            <w:r>
              <w:t>1,335</w:t>
            </w:r>
          </w:p>
        </w:tc>
        <w:tc>
          <w:tcPr>
            <w:tcW w:w="1304" w:type="dxa"/>
          </w:tcPr>
          <w:p w:rsidR="00A90398" w:rsidRDefault="00A90398">
            <w:pPr>
              <w:pStyle w:val="ConsPlusNormal"/>
              <w:jc w:val="center"/>
            </w:pPr>
            <w:r>
              <w:t>-</w:t>
            </w:r>
          </w:p>
        </w:tc>
        <w:tc>
          <w:tcPr>
            <w:tcW w:w="1417" w:type="dxa"/>
          </w:tcPr>
          <w:p w:rsidR="00A90398" w:rsidRDefault="00A90398">
            <w:pPr>
              <w:pStyle w:val="ConsPlusNormal"/>
              <w:jc w:val="center"/>
            </w:pPr>
            <w:r>
              <w:t>-</w:t>
            </w:r>
          </w:p>
        </w:tc>
        <w:tc>
          <w:tcPr>
            <w:tcW w:w="794" w:type="dxa"/>
          </w:tcPr>
          <w:p w:rsidR="00A90398" w:rsidRDefault="00A90398">
            <w:pPr>
              <w:pStyle w:val="ConsPlusNormal"/>
              <w:jc w:val="center"/>
            </w:pPr>
            <w:r>
              <w:t>1,335</w:t>
            </w:r>
          </w:p>
        </w:tc>
        <w:tc>
          <w:tcPr>
            <w:tcW w:w="1304" w:type="dxa"/>
          </w:tcPr>
          <w:p w:rsidR="00A90398" w:rsidRDefault="00A90398">
            <w:pPr>
              <w:pStyle w:val="ConsPlusNormal"/>
              <w:jc w:val="center"/>
            </w:pPr>
            <w:r>
              <w:t>-</w:t>
            </w:r>
          </w:p>
        </w:tc>
        <w:tc>
          <w:tcPr>
            <w:tcW w:w="1304" w:type="dxa"/>
          </w:tcPr>
          <w:p w:rsidR="00A90398" w:rsidRDefault="00A90398">
            <w:pPr>
              <w:pStyle w:val="ConsPlusNormal"/>
              <w:jc w:val="center"/>
            </w:pPr>
            <w:r>
              <w:t>-</w:t>
            </w:r>
          </w:p>
        </w:tc>
        <w:tc>
          <w:tcPr>
            <w:tcW w:w="1264" w:type="dxa"/>
          </w:tcPr>
          <w:p w:rsidR="00A90398" w:rsidRDefault="00A90398">
            <w:pPr>
              <w:pStyle w:val="ConsPlusNormal"/>
              <w:jc w:val="center"/>
            </w:pPr>
            <w:r>
              <w:t>-</w:t>
            </w:r>
          </w:p>
        </w:tc>
        <w:tc>
          <w:tcPr>
            <w:tcW w:w="1264" w:type="dxa"/>
          </w:tcPr>
          <w:p w:rsidR="00A90398" w:rsidRDefault="00A90398">
            <w:pPr>
              <w:pStyle w:val="ConsPlusNormal"/>
              <w:jc w:val="center"/>
            </w:pPr>
            <w:r>
              <w:t>-</w:t>
            </w:r>
          </w:p>
        </w:tc>
        <w:tc>
          <w:tcPr>
            <w:tcW w:w="1264" w:type="dxa"/>
          </w:tcPr>
          <w:p w:rsidR="00A90398" w:rsidRDefault="00A90398">
            <w:pPr>
              <w:pStyle w:val="ConsPlusNormal"/>
              <w:jc w:val="center"/>
            </w:pPr>
            <w:r>
              <w:t>-</w:t>
            </w:r>
          </w:p>
        </w:tc>
        <w:tc>
          <w:tcPr>
            <w:tcW w:w="1247" w:type="dxa"/>
          </w:tcPr>
          <w:p w:rsidR="00A90398" w:rsidRDefault="00A90398">
            <w:pPr>
              <w:pStyle w:val="ConsPlusNormal"/>
              <w:jc w:val="center"/>
            </w:pPr>
            <w:r>
              <w:t>-</w:t>
            </w:r>
          </w:p>
        </w:tc>
      </w:tr>
      <w:tr w:rsidR="00A90398">
        <w:tc>
          <w:tcPr>
            <w:tcW w:w="567" w:type="dxa"/>
          </w:tcPr>
          <w:p w:rsidR="00A90398" w:rsidRDefault="00A90398">
            <w:pPr>
              <w:pStyle w:val="ConsPlusNormal"/>
              <w:jc w:val="center"/>
            </w:pPr>
            <w:r>
              <w:t>20</w:t>
            </w:r>
          </w:p>
        </w:tc>
        <w:tc>
          <w:tcPr>
            <w:tcW w:w="2551" w:type="dxa"/>
          </w:tcPr>
          <w:p w:rsidR="00A90398" w:rsidRDefault="00A90398">
            <w:pPr>
              <w:pStyle w:val="ConsPlusNormal"/>
            </w:pPr>
            <w:r>
              <w:t xml:space="preserve">Реконструкция автомобильной дороги а/д "2 км а/д "Н-1514" - Октябрьский - Хабаровский" с мостом через ручей на 2 км а/д "2 км а/д "Н-1514" - Октябрьский - Хабаровский" в </w:t>
            </w:r>
            <w:r>
              <w:lastRenderedPageBreak/>
              <w:t>Краснозерском районе Новосибирской области</w:t>
            </w:r>
          </w:p>
        </w:tc>
        <w:tc>
          <w:tcPr>
            <w:tcW w:w="2438" w:type="dxa"/>
          </w:tcPr>
          <w:p w:rsidR="00A90398" w:rsidRDefault="00A90398">
            <w:pPr>
              <w:pStyle w:val="ConsPlusNormal"/>
            </w:pPr>
            <w:r>
              <w:lastRenderedPageBreak/>
              <w:t>Инженерно-изыскательская и проектная документация N 54-1-1-3-0089-16 от 11.04.2016</w:t>
            </w:r>
          </w:p>
        </w:tc>
        <w:tc>
          <w:tcPr>
            <w:tcW w:w="882" w:type="dxa"/>
          </w:tcPr>
          <w:p w:rsidR="00A90398" w:rsidRDefault="00A90398">
            <w:pPr>
              <w:pStyle w:val="ConsPlusNormal"/>
              <w:jc w:val="center"/>
            </w:pPr>
            <w:r>
              <w:t>2025</w:t>
            </w:r>
          </w:p>
        </w:tc>
        <w:tc>
          <w:tcPr>
            <w:tcW w:w="794" w:type="dxa"/>
          </w:tcPr>
          <w:p w:rsidR="00A90398" w:rsidRDefault="00A90398">
            <w:pPr>
              <w:pStyle w:val="ConsPlusNormal"/>
              <w:jc w:val="center"/>
            </w:pPr>
            <w:r>
              <w:t>-</w:t>
            </w:r>
          </w:p>
        </w:tc>
        <w:tc>
          <w:tcPr>
            <w:tcW w:w="1304" w:type="dxa"/>
          </w:tcPr>
          <w:p w:rsidR="00A90398" w:rsidRDefault="00A90398">
            <w:pPr>
              <w:pStyle w:val="ConsPlusNormal"/>
              <w:jc w:val="center"/>
            </w:pPr>
            <w:r>
              <w:t>-</w:t>
            </w:r>
          </w:p>
        </w:tc>
        <w:tc>
          <w:tcPr>
            <w:tcW w:w="1417" w:type="dxa"/>
          </w:tcPr>
          <w:p w:rsidR="00A90398" w:rsidRDefault="00A90398">
            <w:pPr>
              <w:pStyle w:val="ConsPlusNormal"/>
              <w:jc w:val="center"/>
            </w:pPr>
            <w:r>
              <w:t>6 950,0</w:t>
            </w:r>
          </w:p>
        </w:tc>
        <w:tc>
          <w:tcPr>
            <w:tcW w:w="794" w:type="dxa"/>
          </w:tcPr>
          <w:p w:rsidR="00A90398" w:rsidRDefault="00A90398">
            <w:pPr>
              <w:pStyle w:val="ConsPlusNormal"/>
              <w:jc w:val="center"/>
            </w:pPr>
            <w:r>
              <w:t>-</w:t>
            </w:r>
          </w:p>
        </w:tc>
        <w:tc>
          <w:tcPr>
            <w:tcW w:w="1304" w:type="dxa"/>
          </w:tcPr>
          <w:p w:rsidR="00A90398" w:rsidRDefault="00A90398">
            <w:pPr>
              <w:pStyle w:val="ConsPlusNormal"/>
              <w:jc w:val="center"/>
            </w:pPr>
            <w:r>
              <w:t>166 250,0</w:t>
            </w:r>
          </w:p>
        </w:tc>
        <w:tc>
          <w:tcPr>
            <w:tcW w:w="1304" w:type="dxa"/>
          </w:tcPr>
          <w:p w:rsidR="00A90398" w:rsidRDefault="00A90398">
            <w:pPr>
              <w:pStyle w:val="ConsPlusNormal"/>
              <w:jc w:val="center"/>
            </w:pPr>
            <w:r>
              <w:t>6 950,0</w:t>
            </w:r>
          </w:p>
        </w:tc>
        <w:tc>
          <w:tcPr>
            <w:tcW w:w="1264" w:type="dxa"/>
          </w:tcPr>
          <w:p w:rsidR="00A90398" w:rsidRDefault="00A90398">
            <w:pPr>
              <w:pStyle w:val="ConsPlusNormal"/>
              <w:jc w:val="center"/>
            </w:pPr>
            <w:r>
              <w:t>6 950,0</w:t>
            </w:r>
          </w:p>
        </w:tc>
        <w:tc>
          <w:tcPr>
            <w:tcW w:w="1264" w:type="dxa"/>
          </w:tcPr>
          <w:p w:rsidR="00A90398" w:rsidRDefault="00A90398">
            <w:pPr>
              <w:pStyle w:val="ConsPlusNormal"/>
              <w:jc w:val="center"/>
            </w:pPr>
            <w:r>
              <w:t>10 000,00</w:t>
            </w:r>
          </w:p>
        </w:tc>
        <w:tc>
          <w:tcPr>
            <w:tcW w:w="1264" w:type="dxa"/>
          </w:tcPr>
          <w:p w:rsidR="00A90398" w:rsidRDefault="00A90398">
            <w:pPr>
              <w:pStyle w:val="ConsPlusNormal"/>
              <w:jc w:val="center"/>
            </w:pPr>
            <w:r>
              <w:t>150 000,0</w:t>
            </w:r>
          </w:p>
        </w:tc>
        <w:tc>
          <w:tcPr>
            <w:tcW w:w="1247" w:type="dxa"/>
          </w:tcPr>
          <w:p w:rsidR="00A90398" w:rsidRDefault="00A90398">
            <w:pPr>
              <w:pStyle w:val="ConsPlusNormal"/>
              <w:jc w:val="center"/>
            </w:pPr>
            <w:r>
              <w:t>-</w:t>
            </w:r>
          </w:p>
        </w:tc>
      </w:tr>
      <w:tr w:rsidR="00A90398">
        <w:tc>
          <w:tcPr>
            <w:tcW w:w="567" w:type="dxa"/>
          </w:tcPr>
          <w:p w:rsidR="00A90398" w:rsidRDefault="00A90398">
            <w:pPr>
              <w:pStyle w:val="ConsPlusNormal"/>
              <w:jc w:val="center"/>
            </w:pPr>
            <w:r>
              <w:lastRenderedPageBreak/>
              <w:t>21</w:t>
            </w:r>
          </w:p>
        </w:tc>
        <w:tc>
          <w:tcPr>
            <w:tcW w:w="2551" w:type="dxa"/>
          </w:tcPr>
          <w:p w:rsidR="00A90398" w:rsidRDefault="00A90398">
            <w:pPr>
              <w:pStyle w:val="ConsPlusNormal"/>
            </w:pPr>
            <w:r>
              <w:t>Реконструкция автомобильной дороги "Подъезд к г. Куйбышев" в Куйбышевском районе Новосибирской области</w:t>
            </w:r>
          </w:p>
        </w:tc>
        <w:tc>
          <w:tcPr>
            <w:tcW w:w="2438" w:type="dxa"/>
          </w:tcPr>
          <w:p w:rsidR="00A90398" w:rsidRDefault="00A90398">
            <w:pPr>
              <w:pStyle w:val="ConsPlusNormal"/>
            </w:pPr>
            <w:r>
              <w:t>Инженерно-изыскательская N 54-1-1-1-0428-16 от 25.11.2016;</w:t>
            </w:r>
          </w:p>
          <w:p w:rsidR="00A90398" w:rsidRDefault="00A90398">
            <w:pPr>
              <w:pStyle w:val="ConsPlusNormal"/>
            </w:pPr>
            <w:r>
              <w:t>проектная документация N 54-1-1-2-0029-17 от 13.03.2017</w:t>
            </w:r>
          </w:p>
        </w:tc>
        <w:tc>
          <w:tcPr>
            <w:tcW w:w="882" w:type="dxa"/>
          </w:tcPr>
          <w:p w:rsidR="00A90398" w:rsidRDefault="00A90398">
            <w:pPr>
              <w:pStyle w:val="ConsPlusNormal"/>
              <w:jc w:val="center"/>
            </w:pPr>
            <w:r>
              <w:t>2022</w:t>
            </w:r>
          </w:p>
        </w:tc>
        <w:tc>
          <w:tcPr>
            <w:tcW w:w="794" w:type="dxa"/>
          </w:tcPr>
          <w:p w:rsidR="00A90398" w:rsidRDefault="00A90398">
            <w:pPr>
              <w:pStyle w:val="ConsPlusNormal"/>
              <w:jc w:val="center"/>
            </w:pPr>
            <w:r>
              <w:t>1,200</w:t>
            </w:r>
          </w:p>
        </w:tc>
        <w:tc>
          <w:tcPr>
            <w:tcW w:w="1304" w:type="dxa"/>
          </w:tcPr>
          <w:p w:rsidR="00A90398" w:rsidRDefault="00A90398">
            <w:pPr>
              <w:pStyle w:val="ConsPlusNormal"/>
              <w:jc w:val="center"/>
            </w:pPr>
            <w:r>
              <w:t>-</w:t>
            </w:r>
          </w:p>
        </w:tc>
        <w:tc>
          <w:tcPr>
            <w:tcW w:w="1417" w:type="dxa"/>
          </w:tcPr>
          <w:p w:rsidR="00A90398" w:rsidRDefault="00A90398">
            <w:pPr>
              <w:pStyle w:val="ConsPlusNormal"/>
              <w:jc w:val="center"/>
            </w:pPr>
            <w:r>
              <w:t>-</w:t>
            </w:r>
          </w:p>
        </w:tc>
        <w:tc>
          <w:tcPr>
            <w:tcW w:w="794" w:type="dxa"/>
          </w:tcPr>
          <w:p w:rsidR="00A90398" w:rsidRDefault="00A90398">
            <w:pPr>
              <w:pStyle w:val="ConsPlusNormal"/>
              <w:jc w:val="center"/>
            </w:pPr>
            <w:r>
              <w:t>1,200</w:t>
            </w:r>
          </w:p>
        </w:tc>
        <w:tc>
          <w:tcPr>
            <w:tcW w:w="1304" w:type="dxa"/>
          </w:tcPr>
          <w:p w:rsidR="00A90398" w:rsidRDefault="00A90398">
            <w:pPr>
              <w:pStyle w:val="ConsPlusNormal"/>
              <w:jc w:val="center"/>
            </w:pPr>
            <w:r>
              <w:t>-</w:t>
            </w:r>
          </w:p>
        </w:tc>
        <w:tc>
          <w:tcPr>
            <w:tcW w:w="1304" w:type="dxa"/>
          </w:tcPr>
          <w:p w:rsidR="00A90398" w:rsidRDefault="00A90398">
            <w:pPr>
              <w:pStyle w:val="ConsPlusNormal"/>
              <w:jc w:val="center"/>
            </w:pPr>
            <w:r>
              <w:t>-</w:t>
            </w:r>
          </w:p>
        </w:tc>
        <w:tc>
          <w:tcPr>
            <w:tcW w:w="1264" w:type="dxa"/>
          </w:tcPr>
          <w:p w:rsidR="00A90398" w:rsidRDefault="00A90398">
            <w:pPr>
              <w:pStyle w:val="ConsPlusNormal"/>
              <w:jc w:val="center"/>
            </w:pPr>
            <w:r>
              <w:t>-</w:t>
            </w:r>
          </w:p>
        </w:tc>
        <w:tc>
          <w:tcPr>
            <w:tcW w:w="1264" w:type="dxa"/>
          </w:tcPr>
          <w:p w:rsidR="00A90398" w:rsidRDefault="00A90398">
            <w:pPr>
              <w:pStyle w:val="ConsPlusNormal"/>
              <w:jc w:val="center"/>
            </w:pPr>
            <w:r>
              <w:t>-</w:t>
            </w:r>
          </w:p>
        </w:tc>
        <w:tc>
          <w:tcPr>
            <w:tcW w:w="1264" w:type="dxa"/>
          </w:tcPr>
          <w:p w:rsidR="00A90398" w:rsidRDefault="00A90398">
            <w:pPr>
              <w:pStyle w:val="ConsPlusNormal"/>
              <w:jc w:val="center"/>
            </w:pPr>
            <w:r>
              <w:t>-</w:t>
            </w:r>
          </w:p>
        </w:tc>
        <w:tc>
          <w:tcPr>
            <w:tcW w:w="1247" w:type="dxa"/>
          </w:tcPr>
          <w:p w:rsidR="00A90398" w:rsidRDefault="00A90398">
            <w:pPr>
              <w:pStyle w:val="ConsPlusNormal"/>
              <w:jc w:val="center"/>
            </w:pPr>
            <w:r>
              <w:t>-</w:t>
            </w:r>
          </w:p>
        </w:tc>
      </w:tr>
      <w:tr w:rsidR="00A90398">
        <w:tc>
          <w:tcPr>
            <w:tcW w:w="567" w:type="dxa"/>
          </w:tcPr>
          <w:p w:rsidR="00A90398" w:rsidRDefault="00A90398">
            <w:pPr>
              <w:pStyle w:val="ConsPlusNormal"/>
              <w:jc w:val="center"/>
            </w:pPr>
            <w:r>
              <w:t>22</w:t>
            </w:r>
          </w:p>
        </w:tc>
        <w:tc>
          <w:tcPr>
            <w:tcW w:w="2551" w:type="dxa"/>
          </w:tcPr>
          <w:p w:rsidR="00A90398" w:rsidRDefault="00A90398">
            <w:pPr>
              <w:pStyle w:val="ConsPlusNormal"/>
            </w:pPr>
            <w:r>
              <w:t>Реконструкция автомобильной дороги "Подъезд к д. Бергуль" в Куйбышевском районе Новосибирской области</w:t>
            </w:r>
          </w:p>
        </w:tc>
        <w:tc>
          <w:tcPr>
            <w:tcW w:w="2438" w:type="dxa"/>
          </w:tcPr>
          <w:p w:rsidR="00A90398" w:rsidRDefault="00A90398">
            <w:pPr>
              <w:pStyle w:val="ConsPlusNormal"/>
            </w:pPr>
            <w:r>
              <w:t>Для разработки проектно-сметной документации</w:t>
            </w:r>
          </w:p>
        </w:tc>
        <w:tc>
          <w:tcPr>
            <w:tcW w:w="882" w:type="dxa"/>
          </w:tcPr>
          <w:p w:rsidR="00A90398" w:rsidRDefault="00A90398">
            <w:pPr>
              <w:pStyle w:val="ConsPlusNormal"/>
              <w:jc w:val="center"/>
            </w:pPr>
            <w:r>
              <w:t>2025</w:t>
            </w:r>
          </w:p>
        </w:tc>
        <w:tc>
          <w:tcPr>
            <w:tcW w:w="794" w:type="dxa"/>
          </w:tcPr>
          <w:p w:rsidR="00A90398" w:rsidRDefault="00A90398">
            <w:pPr>
              <w:pStyle w:val="ConsPlusNormal"/>
              <w:jc w:val="center"/>
            </w:pPr>
            <w:r>
              <w:t>-</w:t>
            </w:r>
          </w:p>
        </w:tc>
        <w:tc>
          <w:tcPr>
            <w:tcW w:w="1304" w:type="dxa"/>
          </w:tcPr>
          <w:p w:rsidR="00A90398" w:rsidRDefault="00A90398">
            <w:pPr>
              <w:pStyle w:val="ConsPlusNormal"/>
              <w:jc w:val="center"/>
            </w:pPr>
            <w:r>
              <w:t>-</w:t>
            </w:r>
          </w:p>
        </w:tc>
        <w:tc>
          <w:tcPr>
            <w:tcW w:w="1417" w:type="dxa"/>
          </w:tcPr>
          <w:p w:rsidR="00A90398" w:rsidRDefault="00A90398">
            <w:pPr>
              <w:pStyle w:val="ConsPlusNormal"/>
              <w:jc w:val="center"/>
            </w:pPr>
            <w:r>
              <w:t>-</w:t>
            </w:r>
          </w:p>
        </w:tc>
        <w:tc>
          <w:tcPr>
            <w:tcW w:w="794" w:type="dxa"/>
          </w:tcPr>
          <w:p w:rsidR="00A90398" w:rsidRDefault="00A90398">
            <w:pPr>
              <w:pStyle w:val="ConsPlusNormal"/>
              <w:jc w:val="center"/>
            </w:pPr>
            <w:r>
              <w:t>-</w:t>
            </w:r>
          </w:p>
        </w:tc>
        <w:tc>
          <w:tcPr>
            <w:tcW w:w="1304" w:type="dxa"/>
          </w:tcPr>
          <w:p w:rsidR="00A90398" w:rsidRDefault="00A90398">
            <w:pPr>
              <w:pStyle w:val="ConsPlusNormal"/>
              <w:jc w:val="center"/>
            </w:pPr>
            <w:r>
              <w:t>-</w:t>
            </w:r>
          </w:p>
        </w:tc>
        <w:tc>
          <w:tcPr>
            <w:tcW w:w="1304" w:type="dxa"/>
          </w:tcPr>
          <w:p w:rsidR="00A90398" w:rsidRDefault="00A90398">
            <w:pPr>
              <w:pStyle w:val="ConsPlusNormal"/>
              <w:jc w:val="center"/>
            </w:pPr>
            <w:r>
              <w:t>-</w:t>
            </w:r>
          </w:p>
        </w:tc>
        <w:tc>
          <w:tcPr>
            <w:tcW w:w="1264" w:type="dxa"/>
          </w:tcPr>
          <w:p w:rsidR="00A90398" w:rsidRDefault="00A90398">
            <w:pPr>
              <w:pStyle w:val="ConsPlusNormal"/>
              <w:jc w:val="center"/>
            </w:pPr>
            <w:r>
              <w:t>-</w:t>
            </w:r>
          </w:p>
        </w:tc>
        <w:tc>
          <w:tcPr>
            <w:tcW w:w="1264" w:type="dxa"/>
          </w:tcPr>
          <w:p w:rsidR="00A90398" w:rsidRDefault="00A90398">
            <w:pPr>
              <w:pStyle w:val="ConsPlusNormal"/>
              <w:jc w:val="center"/>
            </w:pPr>
            <w:r>
              <w:t>-</w:t>
            </w:r>
          </w:p>
        </w:tc>
        <w:tc>
          <w:tcPr>
            <w:tcW w:w="1264" w:type="dxa"/>
          </w:tcPr>
          <w:p w:rsidR="00A90398" w:rsidRDefault="00A90398">
            <w:pPr>
              <w:pStyle w:val="ConsPlusNormal"/>
              <w:jc w:val="center"/>
            </w:pPr>
            <w:r>
              <w:t>-</w:t>
            </w:r>
          </w:p>
        </w:tc>
        <w:tc>
          <w:tcPr>
            <w:tcW w:w="1247" w:type="dxa"/>
          </w:tcPr>
          <w:p w:rsidR="00A90398" w:rsidRDefault="00A90398">
            <w:pPr>
              <w:pStyle w:val="ConsPlusNormal"/>
              <w:jc w:val="center"/>
            </w:pPr>
            <w:r>
              <w:t>-</w:t>
            </w:r>
          </w:p>
        </w:tc>
      </w:tr>
      <w:tr w:rsidR="00A90398">
        <w:tc>
          <w:tcPr>
            <w:tcW w:w="567" w:type="dxa"/>
          </w:tcPr>
          <w:p w:rsidR="00A90398" w:rsidRDefault="00A90398">
            <w:pPr>
              <w:pStyle w:val="ConsPlusNormal"/>
              <w:jc w:val="center"/>
            </w:pPr>
            <w:r>
              <w:t>23</w:t>
            </w:r>
          </w:p>
        </w:tc>
        <w:tc>
          <w:tcPr>
            <w:tcW w:w="2551" w:type="dxa"/>
          </w:tcPr>
          <w:p w:rsidR="00A90398" w:rsidRDefault="00A90398">
            <w:pPr>
              <w:pStyle w:val="ConsPlusNormal"/>
            </w:pPr>
            <w:r>
              <w:t xml:space="preserve">Реконструкция автомобильной дороги "33 км а/д "Н-1408" - </w:t>
            </w:r>
            <w:proofErr w:type="spellStart"/>
            <w:r>
              <w:t>Новокиевка</w:t>
            </w:r>
            <w:proofErr w:type="spellEnd"/>
            <w:r>
              <w:t>" в Куйбышевском районе Новосибирской области</w:t>
            </w:r>
          </w:p>
        </w:tc>
        <w:tc>
          <w:tcPr>
            <w:tcW w:w="2438" w:type="dxa"/>
          </w:tcPr>
          <w:p w:rsidR="00A90398" w:rsidRDefault="00A90398">
            <w:pPr>
              <w:pStyle w:val="ConsPlusNormal"/>
            </w:pPr>
            <w:r>
              <w:t>Для разработки проектно-сметной документации</w:t>
            </w:r>
          </w:p>
        </w:tc>
        <w:tc>
          <w:tcPr>
            <w:tcW w:w="882" w:type="dxa"/>
          </w:tcPr>
          <w:p w:rsidR="00A90398" w:rsidRDefault="00A90398">
            <w:pPr>
              <w:pStyle w:val="ConsPlusNormal"/>
              <w:jc w:val="center"/>
            </w:pPr>
            <w:r>
              <w:t>2025</w:t>
            </w:r>
          </w:p>
        </w:tc>
        <w:tc>
          <w:tcPr>
            <w:tcW w:w="794" w:type="dxa"/>
          </w:tcPr>
          <w:p w:rsidR="00A90398" w:rsidRDefault="00A90398">
            <w:pPr>
              <w:pStyle w:val="ConsPlusNormal"/>
              <w:jc w:val="center"/>
            </w:pPr>
            <w:r>
              <w:t>-</w:t>
            </w:r>
          </w:p>
        </w:tc>
        <w:tc>
          <w:tcPr>
            <w:tcW w:w="1304" w:type="dxa"/>
          </w:tcPr>
          <w:p w:rsidR="00A90398" w:rsidRDefault="00A90398">
            <w:pPr>
              <w:pStyle w:val="ConsPlusNormal"/>
              <w:jc w:val="center"/>
            </w:pPr>
            <w:r>
              <w:t>-</w:t>
            </w:r>
          </w:p>
        </w:tc>
        <w:tc>
          <w:tcPr>
            <w:tcW w:w="1417" w:type="dxa"/>
          </w:tcPr>
          <w:p w:rsidR="00A90398" w:rsidRDefault="00A90398">
            <w:pPr>
              <w:pStyle w:val="ConsPlusNormal"/>
              <w:jc w:val="center"/>
            </w:pPr>
            <w:r>
              <w:t>-</w:t>
            </w:r>
          </w:p>
        </w:tc>
        <w:tc>
          <w:tcPr>
            <w:tcW w:w="794" w:type="dxa"/>
          </w:tcPr>
          <w:p w:rsidR="00A90398" w:rsidRDefault="00A90398">
            <w:pPr>
              <w:pStyle w:val="ConsPlusNormal"/>
              <w:jc w:val="center"/>
            </w:pPr>
            <w:r>
              <w:t>-</w:t>
            </w:r>
          </w:p>
        </w:tc>
        <w:tc>
          <w:tcPr>
            <w:tcW w:w="1304" w:type="dxa"/>
          </w:tcPr>
          <w:p w:rsidR="00A90398" w:rsidRDefault="00A90398">
            <w:pPr>
              <w:pStyle w:val="ConsPlusNormal"/>
              <w:jc w:val="center"/>
            </w:pPr>
            <w:r>
              <w:t>-</w:t>
            </w:r>
          </w:p>
        </w:tc>
        <w:tc>
          <w:tcPr>
            <w:tcW w:w="1304" w:type="dxa"/>
          </w:tcPr>
          <w:p w:rsidR="00A90398" w:rsidRDefault="00A90398">
            <w:pPr>
              <w:pStyle w:val="ConsPlusNormal"/>
              <w:jc w:val="center"/>
            </w:pPr>
            <w:r>
              <w:t>-</w:t>
            </w:r>
          </w:p>
        </w:tc>
        <w:tc>
          <w:tcPr>
            <w:tcW w:w="1264" w:type="dxa"/>
          </w:tcPr>
          <w:p w:rsidR="00A90398" w:rsidRDefault="00A90398">
            <w:pPr>
              <w:pStyle w:val="ConsPlusNormal"/>
              <w:jc w:val="center"/>
            </w:pPr>
            <w:r>
              <w:t>-</w:t>
            </w:r>
          </w:p>
        </w:tc>
        <w:tc>
          <w:tcPr>
            <w:tcW w:w="1264" w:type="dxa"/>
          </w:tcPr>
          <w:p w:rsidR="00A90398" w:rsidRDefault="00A90398">
            <w:pPr>
              <w:pStyle w:val="ConsPlusNormal"/>
              <w:jc w:val="center"/>
            </w:pPr>
            <w:r>
              <w:t>-</w:t>
            </w:r>
          </w:p>
        </w:tc>
        <w:tc>
          <w:tcPr>
            <w:tcW w:w="1264" w:type="dxa"/>
          </w:tcPr>
          <w:p w:rsidR="00A90398" w:rsidRDefault="00A90398">
            <w:pPr>
              <w:pStyle w:val="ConsPlusNormal"/>
              <w:jc w:val="center"/>
            </w:pPr>
            <w:r>
              <w:t>-</w:t>
            </w:r>
          </w:p>
        </w:tc>
        <w:tc>
          <w:tcPr>
            <w:tcW w:w="1247" w:type="dxa"/>
          </w:tcPr>
          <w:p w:rsidR="00A90398" w:rsidRDefault="00A90398">
            <w:pPr>
              <w:pStyle w:val="ConsPlusNormal"/>
              <w:jc w:val="center"/>
            </w:pPr>
            <w:r>
              <w:t>-</w:t>
            </w:r>
          </w:p>
        </w:tc>
      </w:tr>
      <w:tr w:rsidR="00A90398">
        <w:tc>
          <w:tcPr>
            <w:tcW w:w="567" w:type="dxa"/>
          </w:tcPr>
          <w:p w:rsidR="00A90398" w:rsidRDefault="00A90398">
            <w:pPr>
              <w:pStyle w:val="ConsPlusNormal"/>
              <w:jc w:val="center"/>
            </w:pPr>
            <w:r>
              <w:t>24</w:t>
            </w:r>
          </w:p>
        </w:tc>
        <w:tc>
          <w:tcPr>
            <w:tcW w:w="2551" w:type="dxa"/>
          </w:tcPr>
          <w:p w:rsidR="00A90398" w:rsidRDefault="00A90398">
            <w:pPr>
              <w:pStyle w:val="ConsPlusNormal"/>
            </w:pPr>
            <w:r>
              <w:t>Реконструкция автомобильной дороги "</w:t>
            </w:r>
            <w:proofErr w:type="spellStart"/>
            <w:r>
              <w:t>Медяково</w:t>
            </w:r>
            <w:proofErr w:type="spellEnd"/>
            <w:r>
              <w:t xml:space="preserve"> - Успенка" в </w:t>
            </w:r>
            <w:proofErr w:type="spellStart"/>
            <w:r>
              <w:t>Купинском</w:t>
            </w:r>
            <w:proofErr w:type="spellEnd"/>
            <w:r>
              <w:t xml:space="preserve"> районе Новосибирской области</w:t>
            </w:r>
          </w:p>
        </w:tc>
        <w:tc>
          <w:tcPr>
            <w:tcW w:w="2438" w:type="dxa"/>
          </w:tcPr>
          <w:p w:rsidR="00A90398" w:rsidRDefault="00A90398">
            <w:pPr>
              <w:pStyle w:val="ConsPlusNormal"/>
            </w:pPr>
            <w:r>
              <w:t>Для разработки проектно-сметной документации</w:t>
            </w:r>
          </w:p>
        </w:tc>
        <w:tc>
          <w:tcPr>
            <w:tcW w:w="882" w:type="dxa"/>
          </w:tcPr>
          <w:p w:rsidR="00A90398" w:rsidRDefault="00A90398">
            <w:pPr>
              <w:pStyle w:val="ConsPlusNormal"/>
              <w:jc w:val="center"/>
            </w:pPr>
            <w:r>
              <w:t>2025</w:t>
            </w:r>
          </w:p>
        </w:tc>
        <w:tc>
          <w:tcPr>
            <w:tcW w:w="794" w:type="dxa"/>
          </w:tcPr>
          <w:p w:rsidR="00A90398" w:rsidRDefault="00A90398">
            <w:pPr>
              <w:pStyle w:val="ConsPlusNormal"/>
              <w:jc w:val="center"/>
            </w:pPr>
            <w:r>
              <w:t>-</w:t>
            </w:r>
          </w:p>
        </w:tc>
        <w:tc>
          <w:tcPr>
            <w:tcW w:w="1304" w:type="dxa"/>
          </w:tcPr>
          <w:p w:rsidR="00A90398" w:rsidRDefault="00A90398">
            <w:pPr>
              <w:pStyle w:val="ConsPlusNormal"/>
              <w:jc w:val="center"/>
            </w:pPr>
            <w:r>
              <w:t>-</w:t>
            </w:r>
          </w:p>
        </w:tc>
        <w:tc>
          <w:tcPr>
            <w:tcW w:w="1417" w:type="dxa"/>
          </w:tcPr>
          <w:p w:rsidR="00A90398" w:rsidRDefault="00A90398">
            <w:pPr>
              <w:pStyle w:val="ConsPlusNormal"/>
              <w:jc w:val="center"/>
            </w:pPr>
            <w:r>
              <w:t>-</w:t>
            </w:r>
          </w:p>
        </w:tc>
        <w:tc>
          <w:tcPr>
            <w:tcW w:w="794" w:type="dxa"/>
          </w:tcPr>
          <w:p w:rsidR="00A90398" w:rsidRDefault="00A90398">
            <w:pPr>
              <w:pStyle w:val="ConsPlusNormal"/>
              <w:jc w:val="center"/>
            </w:pPr>
            <w:r>
              <w:t>-</w:t>
            </w:r>
          </w:p>
        </w:tc>
        <w:tc>
          <w:tcPr>
            <w:tcW w:w="1304" w:type="dxa"/>
          </w:tcPr>
          <w:p w:rsidR="00A90398" w:rsidRDefault="00A90398">
            <w:pPr>
              <w:pStyle w:val="ConsPlusNormal"/>
              <w:jc w:val="center"/>
            </w:pPr>
            <w:r>
              <w:t>-</w:t>
            </w:r>
          </w:p>
        </w:tc>
        <w:tc>
          <w:tcPr>
            <w:tcW w:w="1304" w:type="dxa"/>
          </w:tcPr>
          <w:p w:rsidR="00A90398" w:rsidRDefault="00A90398">
            <w:pPr>
              <w:pStyle w:val="ConsPlusNormal"/>
              <w:jc w:val="center"/>
            </w:pPr>
            <w:r>
              <w:t>-</w:t>
            </w:r>
          </w:p>
        </w:tc>
        <w:tc>
          <w:tcPr>
            <w:tcW w:w="1264" w:type="dxa"/>
          </w:tcPr>
          <w:p w:rsidR="00A90398" w:rsidRDefault="00A90398">
            <w:pPr>
              <w:pStyle w:val="ConsPlusNormal"/>
              <w:jc w:val="center"/>
            </w:pPr>
            <w:r>
              <w:t>-</w:t>
            </w:r>
          </w:p>
        </w:tc>
        <w:tc>
          <w:tcPr>
            <w:tcW w:w="1264" w:type="dxa"/>
          </w:tcPr>
          <w:p w:rsidR="00A90398" w:rsidRDefault="00A90398">
            <w:pPr>
              <w:pStyle w:val="ConsPlusNormal"/>
              <w:jc w:val="center"/>
            </w:pPr>
            <w:r>
              <w:t>-</w:t>
            </w:r>
          </w:p>
        </w:tc>
        <w:tc>
          <w:tcPr>
            <w:tcW w:w="1264" w:type="dxa"/>
          </w:tcPr>
          <w:p w:rsidR="00A90398" w:rsidRDefault="00A90398">
            <w:pPr>
              <w:pStyle w:val="ConsPlusNormal"/>
              <w:jc w:val="center"/>
            </w:pPr>
            <w:r>
              <w:t>-</w:t>
            </w:r>
          </w:p>
        </w:tc>
        <w:tc>
          <w:tcPr>
            <w:tcW w:w="1247" w:type="dxa"/>
          </w:tcPr>
          <w:p w:rsidR="00A90398" w:rsidRDefault="00A90398">
            <w:pPr>
              <w:pStyle w:val="ConsPlusNormal"/>
              <w:jc w:val="center"/>
            </w:pPr>
            <w:r>
              <w:t>-</w:t>
            </w:r>
          </w:p>
        </w:tc>
      </w:tr>
      <w:tr w:rsidR="00A90398">
        <w:tc>
          <w:tcPr>
            <w:tcW w:w="567" w:type="dxa"/>
          </w:tcPr>
          <w:p w:rsidR="00A90398" w:rsidRDefault="00A90398">
            <w:pPr>
              <w:pStyle w:val="ConsPlusNormal"/>
              <w:jc w:val="center"/>
            </w:pPr>
            <w:r>
              <w:t>25</w:t>
            </w:r>
          </w:p>
        </w:tc>
        <w:tc>
          <w:tcPr>
            <w:tcW w:w="2551" w:type="dxa"/>
          </w:tcPr>
          <w:p w:rsidR="00A90398" w:rsidRDefault="00A90398">
            <w:pPr>
              <w:pStyle w:val="ConsPlusNormal"/>
            </w:pPr>
            <w:r>
              <w:t>Реконструкция автомобильной дороги "</w:t>
            </w:r>
            <w:proofErr w:type="spellStart"/>
            <w:r>
              <w:t>Богатиха</w:t>
            </w:r>
            <w:proofErr w:type="spellEnd"/>
            <w:r>
              <w:t xml:space="preserve"> - </w:t>
            </w:r>
            <w:proofErr w:type="spellStart"/>
            <w:r>
              <w:t>Новорозино</w:t>
            </w:r>
            <w:proofErr w:type="spellEnd"/>
            <w:r>
              <w:t xml:space="preserve"> (в гр. района)" в </w:t>
            </w:r>
            <w:proofErr w:type="spellStart"/>
            <w:r>
              <w:t>Купинском</w:t>
            </w:r>
            <w:proofErr w:type="spellEnd"/>
            <w:r>
              <w:t xml:space="preserve"> районе </w:t>
            </w:r>
            <w:r>
              <w:lastRenderedPageBreak/>
              <w:t>Новосибирской области</w:t>
            </w:r>
          </w:p>
        </w:tc>
        <w:tc>
          <w:tcPr>
            <w:tcW w:w="2438" w:type="dxa"/>
          </w:tcPr>
          <w:p w:rsidR="00A90398" w:rsidRDefault="00A90398">
            <w:pPr>
              <w:pStyle w:val="ConsPlusNormal"/>
            </w:pPr>
            <w:r>
              <w:lastRenderedPageBreak/>
              <w:t>Инженерно-изыскательская N 54-1-1-0289-13 от 29.04.2013;</w:t>
            </w:r>
          </w:p>
          <w:p w:rsidR="00A90398" w:rsidRDefault="00A90398">
            <w:pPr>
              <w:pStyle w:val="ConsPlusNormal"/>
            </w:pPr>
            <w:r>
              <w:t>проектно-сметная документация N 54-1-3-</w:t>
            </w:r>
            <w:r>
              <w:lastRenderedPageBreak/>
              <w:t>0582-13 от 30.09.2013;</w:t>
            </w:r>
          </w:p>
          <w:p w:rsidR="00A90398" w:rsidRDefault="00A90398">
            <w:pPr>
              <w:pStyle w:val="ConsPlusNormal"/>
            </w:pPr>
            <w:proofErr w:type="spellStart"/>
            <w:r>
              <w:t>дост</w:t>
            </w:r>
            <w:proofErr w:type="spellEnd"/>
            <w:r>
              <w:t>. N 54-1-6-0002-15 от 09.02.2015</w:t>
            </w:r>
          </w:p>
        </w:tc>
        <w:tc>
          <w:tcPr>
            <w:tcW w:w="882" w:type="dxa"/>
          </w:tcPr>
          <w:p w:rsidR="00A90398" w:rsidRDefault="00A90398">
            <w:pPr>
              <w:pStyle w:val="ConsPlusNormal"/>
              <w:jc w:val="center"/>
            </w:pPr>
            <w:r>
              <w:lastRenderedPageBreak/>
              <w:t>2022</w:t>
            </w:r>
          </w:p>
        </w:tc>
        <w:tc>
          <w:tcPr>
            <w:tcW w:w="794" w:type="dxa"/>
          </w:tcPr>
          <w:p w:rsidR="00A90398" w:rsidRDefault="00A90398">
            <w:pPr>
              <w:pStyle w:val="ConsPlusNormal"/>
              <w:jc w:val="center"/>
            </w:pPr>
            <w:r>
              <w:t>-</w:t>
            </w:r>
          </w:p>
        </w:tc>
        <w:tc>
          <w:tcPr>
            <w:tcW w:w="1304" w:type="dxa"/>
          </w:tcPr>
          <w:p w:rsidR="00A90398" w:rsidRDefault="00A90398">
            <w:pPr>
              <w:pStyle w:val="ConsPlusNormal"/>
              <w:jc w:val="center"/>
            </w:pPr>
            <w:r>
              <w:t>-</w:t>
            </w:r>
          </w:p>
        </w:tc>
        <w:tc>
          <w:tcPr>
            <w:tcW w:w="1417" w:type="dxa"/>
          </w:tcPr>
          <w:p w:rsidR="00A90398" w:rsidRDefault="00A90398">
            <w:pPr>
              <w:pStyle w:val="ConsPlusNormal"/>
              <w:jc w:val="center"/>
            </w:pPr>
            <w:r>
              <w:t>-</w:t>
            </w:r>
          </w:p>
        </w:tc>
        <w:tc>
          <w:tcPr>
            <w:tcW w:w="794" w:type="dxa"/>
          </w:tcPr>
          <w:p w:rsidR="00A90398" w:rsidRDefault="00A90398">
            <w:pPr>
              <w:pStyle w:val="ConsPlusNormal"/>
              <w:jc w:val="center"/>
            </w:pPr>
            <w:r>
              <w:t>-</w:t>
            </w:r>
          </w:p>
        </w:tc>
        <w:tc>
          <w:tcPr>
            <w:tcW w:w="1304" w:type="dxa"/>
          </w:tcPr>
          <w:p w:rsidR="00A90398" w:rsidRDefault="00A90398">
            <w:pPr>
              <w:pStyle w:val="ConsPlusNormal"/>
              <w:jc w:val="center"/>
            </w:pPr>
            <w:r>
              <w:t>-</w:t>
            </w:r>
          </w:p>
        </w:tc>
        <w:tc>
          <w:tcPr>
            <w:tcW w:w="1304" w:type="dxa"/>
          </w:tcPr>
          <w:p w:rsidR="00A90398" w:rsidRDefault="00A90398">
            <w:pPr>
              <w:pStyle w:val="ConsPlusNormal"/>
              <w:jc w:val="center"/>
            </w:pPr>
            <w:r>
              <w:t>-</w:t>
            </w:r>
          </w:p>
        </w:tc>
        <w:tc>
          <w:tcPr>
            <w:tcW w:w="1264" w:type="dxa"/>
          </w:tcPr>
          <w:p w:rsidR="00A90398" w:rsidRDefault="00A90398">
            <w:pPr>
              <w:pStyle w:val="ConsPlusNormal"/>
              <w:jc w:val="center"/>
            </w:pPr>
            <w:r>
              <w:t>-</w:t>
            </w:r>
          </w:p>
        </w:tc>
        <w:tc>
          <w:tcPr>
            <w:tcW w:w="1264" w:type="dxa"/>
          </w:tcPr>
          <w:p w:rsidR="00A90398" w:rsidRDefault="00A90398">
            <w:pPr>
              <w:pStyle w:val="ConsPlusNormal"/>
              <w:jc w:val="center"/>
            </w:pPr>
            <w:r>
              <w:t>-</w:t>
            </w:r>
          </w:p>
        </w:tc>
        <w:tc>
          <w:tcPr>
            <w:tcW w:w="1264" w:type="dxa"/>
          </w:tcPr>
          <w:p w:rsidR="00A90398" w:rsidRDefault="00A90398">
            <w:pPr>
              <w:pStyle w:val="ConsPlusNormal"/>
              <w:jc w:val="center"/>
            </w:pPr>
            <w:r>
              <w:t>-</w:t>
            </w:r>
          </w:p>
        </w:tc>
        <w:tc>
          <w:tcPr>
            <w:tcW w:w="1247" w:type="dxa"/>
          </w:tcPr>
          <w:p w:rsidR="00A90398" w:rsidRDefault="00A90398">
            <w:pPr>
              <w:pStyle w:val="ConsPlusNormal"/>
              <w:jc w:val="center"/>
            </w:pPr>
            <w:r>
              <w:t>-</w:t>
            </w:r>
          </w:p>
        </w:tc>
      </w:tr>
      <w:tr w:rsidR="00A90398">
        <w:tc>
          <w:tcPr>
            <w:tcW w:w="567" w:type="dxa"/>
          </w:tcPr>
          <w:p w:rsidR="00A90398" w:rsidRDefault="00A90398">
            <w:pPr>
              <w:pStyle w:val="ConsPlusNormal"/>
              <w:jc w:val="center"/>
            </w:pPr>
            <w:r>
              <w:lastRenderedPageBreak/>
              <w:t>26</w:t>
            </w:r>
          </w:p>
        </w:tc>
        <w:tc>
          <w:tcPr>
            <w:tcW w:w="2551" w:type="dxa"/>
          </w:tcPr>
          <w:p w:rsidR="00A90398" w:rsidRDefault="00A90398">
            <w:pPr>
              <w:pStyle w:val="ConsPlusNormal"/>
            </w:pPr>
            <w:r>
              <w:t xml:space="preserve">Строительство моста через протоку на автомобильной дороге "11 км а/д "Н-1612" - </w:t>
            </w:r>
            <w:proofErr w:type="spellStart"/>
            <w:r>
              <w:t>Шаитик</w:t>
            </w:r>
            <w:proofErr w:type="spellEnd"/>
            <w:r>
              <w:t xml:space="preserve">" в </w:t>
            </w:r>
            <w:proofErr w:type="spellStart"/>
            <w:r>
              <w:t>Купинском</w:t>
            </w:r>
            <w:proofErr w:type="spellEnd"/>
            <w:r>
              <w:t xml:space="preserve"> районе Новосибирской области</w:t>
            </w:r>
          </w:p>
        </w:tc>
        <w:tc>
          <w:tcPr>
            <w:tcW w:w="2438" w:type="dxa"/>
          </w:tcPr>
          <w:p w:rsidR="00A90398" w:rsidRDefault="00A90398">
            <w:pPr>
              <w:pStyle w:val="ConsPlusNormal"/>
            </w:pPr>
            <w:r>
              <w:t>Проектно-сметная документация находится в стадии разработки</w:t>
            </w:r>
          </w:p>
        </w:tc>
        <w:tc>
          <w:tcPr>
            <w:tcW w:w="882" w:type="dxa"/>
          </w:tcPr>
          <w:p w:rsidR="00A90398" w:rsidRDefault="00A90398">
            <w:pPr>
              <w:pStyle w:val="ConsPlusNormal"/>
              <w:jc w:val="center"/>
            </w:pPr>
            <w:r>
              <w:t>2025</w:t>
            </w:r>
          </w:p>
        </w:tc>
        <w:tc>
          <w:tcPr>
            <w:tcW w:w="794" w:type="dxa"/>
          </w:tcPr>
          <w:p w:rsidR="00A90398" w:rsidRDefault="00A90398">
            <w:pPr>
              <w:pStyle w:val="ConsPlusNormal"/>
              <w:jc w:val="center"/>
            </w:pPr>
            <w:r>
              <w:t>0,84</w:t>
            </w:r>
          </w:p>
        </w:tc>
        <w:tc>
          <w:tcPr>
            <w:tcW w:w="1304" w:type="dxa"/>
          </w:tcPr>
          <w:p w:rsidR="00A90398" w:rsidRDefault="00A90398">
            <w:pPr>
              <w:pStyle w:val="ConsPlusNormal"/>
              <w:jc w:val="center"/>
            </w:pPr>
            <w:r>
              <w:t>11,57</w:t>
            </w:r>
          </w:p>
        </w:tc>
        <w:tc>
          <w:tcPr>
            <w:tcW w:w="1417" w:type="dxa"/>
          </w:tcPr>
          <w:p w:rsidR="00A90398" w:rsidRDefault="00A90398">
            <w:pPr>
              <w:pStyle w:val="ConsPlusNormal"/>
              <w:jc w:val="center"/>
            </w:pPr>
            <w:r>
              <w:t>170 000,0</w:t>
            </w:r>
          </w:p>
        </w:tc>
        <w:tc>
          <w:tcPr>
            <w:tcW w:w="794" w:type="dxa"/>
          </w:tcPr>
          <w:p w:rsidR="00A90398" w:rsidRDefault="00A90398">
            <w:pPr>
              <w:pStyle w:val="ConsPlusNormal"/>
              <w:jc w:val="center"/>
            </w:pPr>
            <w:r>
              <w:t>11,6</w:t>
            </w:r>
          </w:p>
        </w:tc>
        <w:tc>
          <w:tcPr>
            <w:tcW w:w="1304" w:type="dxa"/>
          </w:tcPr>
          <w:p w:rsidR="00A90398" w:rsidRDefault="00A90398">
            <w:pPr>
              <w:pStyle w:val="ConsPlusNormal"/>
              <w:jc w:val="center"/>
            </w:pPr>
            <w:r>
              <w:t>-</w:t>
            </w:r>
          </w:p>
        </w:tc>
        <w:tc>
          <w:tcPr>
            <w:tcW w:w="1304" w:type="dxa"/>
          </w:tcPr>
          <w:p w:rsidR="00A90398" w:rsidRDefault="00A90398">
            <w:pPr>
              <w:pStyle w:val="ConsPlusNormal"/>
              <w:jc w:val="center"/>
            </w:pPr>
            <w:r>
              <w:t>85 000,0</w:t>
            </w:r>
          </w:p>
        </w:tc>
        <w:tc>
          <w:tcPr>
            <w:tcW w:w="1264" w:type="dxa"/>
          </w:tcPr>
          <w:p w:rsidR="00A90398" w:rsidRDefault="00A90398">
            <w:pPr>
              <w:pStyle w:val="ConsPlusNormal"/>
              <w:jc w:val="center"/>
            </w:pPr>
            <w:r>
              <w:t>-</w:t>
            </w:r>
          </w:p>
        </w:tc>
        <w:tc>
          <w:tcPr>
            <w:tcW w:w="1264" w:type="dxa"/>
          </w:tcPr>
          <w:p w:rsidR="00A90398" w:rsidRDefault="00A90398">
            <w:pPr>
              <w:pStyle w:val="ConsPlusNormal"/>
              <w:jc w:val="center"/>
            </w:pPr>
            <w:r>
              <w:t>85 000,0</w:t>
            </w:r>
          </w:p>
        </w:tc>
        <w:tc>
          <w:tcPr>
            <w:tcW w:w="1264" w:type="dxa"/>
          </w:tcPr>
          <w:p w:rsidR="00A90398" w:rsidRDefault="00A90398">
            <w:pPr>
              <w:pStyle w:val="ConsPlusNormal"/>
              <w:jc w:val="center"/>
            </w:pPr>
            <w:r>
              <w:t>-</w:t>
            </w:r>
          </w:p>
        </w:tc>
        <w:tc>
          <w:tcPr>
            <w:tcW w:w="1247" w:type="dxa"/>
          </w:tcPr>
          <w:p w:rsidR="00A90398" w:rsidRDefault="00A90398">
            <w:pPr>
              <w:pStyle w:val="ConsPlusNormal"/>
              <w:jc w:val="center"/>
            </w:pPr>
            <w:r>
              <w:t>-</w:t>
            </w:r>
          </w:p>
        </w:tc>
      </w:tr>
      <w:tr w:rsidR="00A90398">
        <w:tc>
          <w:tcPr>
            <w:tcW w:w="567" w:type="dxa"/>
          </w:tcPr>
          <w:p w:rsidR="00A90398" w:rsidRDefault="00A90398">
            <w:pPr>
              <w:pStyle w:val="ConsPlusNormal"/>
              <w:jc w:val="center"/>
            </w:pPr>
            <w:r>
              <w:t>27</w:t>
            </w:r>
          </w:p>
        </w:tc>
        <w:tc>
          <w:tcPr>
            <w:tcW w:w="2551" w:type="dxa"/>
          </w:tcPr>
          <w:p w:rsidR="00A90398" w:rsidRDefault="00A90398">
            <w:pPr>
              <w:pStyle w:val="ConsPlusNormal"/>
            </w:pPr>
            <w:r>
              <w:t xml:space="preserve">Реконструкция автомобильной дороги "67 км а/д "К-21" - Егорьевское" на участке км 0+900 - км 3+000 в </w:t>
            </w:r>
            <w:proofErr w:type="spellStart"/>
            <w:r>
              <w:t>Маслянинском</w:t>
            </w:r>
            <w:proofErr w:type="spellEnd"/>
            <w:r>
              <w:t xml:space="preserve"> районе Новосибирской области</w:t>
            </w:r>
          </w:p>
        </w:tc>
        <w:tc>
          <w:tcPr>
            <w:tcW w:w="2438" w:type="dxa"/>
          </w:tcPr>
          <w:p w:rsidR="00A90398" w:rsidRDefault="00A90398">
            <w:pPr>
              <w:pStyle w:val="ConsPlusNormal"/>
            </w:pPr>
            <w:r>
              <w:t>Проектно-сметная документация находится в стадии разработки</w:t>
            </w:r>
          </w:p>
        </w:tc>
        <w:tc>
          <w:tcPr>
            <w:tcW w:w="882" w:type="dxa"/>
          </w:tcPr>
          <w:p w:rsidR="00A90398" w:rsidRDefault="00A90398">
            <w:pPr>
              <w:pStyle w:val="ConsPlusNormal"/>
              <w:jc w:val="center"/>
            </w:pPr>
            <w:r>
              <w:t>2023</w:t>
            </w:r>
          </w:p>
        </w:tc>
        <w:tc>
          <w:tcPr>
            <w:tcW w:w="794" w:type="dxa"/>
          </w:tcPr>
          <w:p w:rsidR="00A90398" w:rsidRDefault="00A90398">
            <w:pPr>
              <w:pStyle w:val="ConsPlusNormal"/>
              <w:jc w:val="center"/>
            </w:pPr>
            <w:r>
              <w:t>2,1</w:t>
            </w:r>
          </w:p>
        </w:tc>
        <w:tc>
          <w:tcPr>
            <w:tcW w:w="1304" w:type="dxa"/>
          </w:tcPr>
          <w:p w:rsidR="00A90398" w:rsidRDefault="00A90398">
            <w:pPr>
              <w:pStyle w:val="ConsPlusNormal"/>
              <w:jc w:val="center"/>
            </w:pPr>
            <w:r>
              <w:t>-</w:t>
            </w:r>
          </w:p>
        </w:tc>
        <w:tc>
          <w:tcPr>
            <w:tcW w:w="1417" w:type="dxa"/>
          </w:tcPr>
          <w:p w:rsidR="00A90398" w:rsidRDefault="00A90398">
            <w:pPr>
              <w:pStyle w:val="ConsPlusNormal"/>
              <w:jc w:val="center"/>
            </w:pPr>
            <w:r>
              <w:t>26 020,1</w:t>
            </w:r>
          </w:p>
        </w:tc>
        <w:tc>
          <w:tcPr>
            <w:tcW w:w="794" w:type="dxa"/>
          </w:tcPr>
          <w:p w:rsidR="00A90398" w:rsidRDefault="00A90398">
            <w:pPr>
              <w:pStyle w:val="ConsPlusNormal"/>
              <w:jc w:val="center"/>
            </w:pPr>
            <w:r>
              <w:t>2,1</w:t>
            </w:r>
          </w:p>
        </w:tc>
        <w:tc>
          <w:tcPr>
            <w:tcW w:w="1304" w:type="dxa"/>
          </w:tcPr>
          <w:p w:rsidR="00A90398" w:rsidRDefault="00A90398">
            <w:pPr>
              <w:pStyle w:val="ConsPlusNormal"/>
              <w:jc w:val="center"/>
            </w:pPr>
            <w:r>
              <w:t>-</w:t>
            </w:r>
          </w:p>
        </w:tc>
        <w:tc>
          <w:tcPr>
            <w:tcW w:w="1304" w:type="dxa"/>
          </w:tcPr>
          <w:p w:rsidR="00A90398" w:rsidRDefault="00A90398">
            <w:pPr>
              <w:pStyle w:val="ConsPlusNormal"/>
              <w:jc w:val="center"/>
            </w:pPr>
            <w:r>
              <w:t>-</w:t>
            </w:r>
          </w:p>
        </w:tc>
        <w:tc>
          <w:tcPr>
            <w:tcW w:w="1264" w:type="dxa"/>
          </w:tcPr>
          <w:p w:rsidR="00A90398" w:rsidRDefault="00A90398">
            <w:pPr>
              <w:pStyle w:val="ConsPlusNormal"/>
              <w:jc w:val="center"/>
            </w:pPr>
            <w:r>
              <w:t>-</w:t>
            </w:r>
          </w:p>
        </w:tc>
        <w:tc>
          <w:tcPr>
            <w:tcW w:w="1264" w:type="dxa"/>
          </w:tcPr>
          <w:p w:rsidR="00A90398" w:rsidRDefault="00A90398">
            <w:pPr>
              <w:pStyle w:val="ConsPlusNormal"/>
              <w:jc w:val="center"/>
            </w:pPr>
            <w:r>
              <w:t>-</w:t>
            </w:r>
          </w:p>
        </w:tc>
        <w:tc>
          <w:tcPr>
            <w:tcW w:w="1264" w:type="dxa"/>
          </w:tcPr>
          <w:p w:rsidR="00A90398" w:rsidRDefault="00A90398">
            <w:pPr>
              <w:pStyle w:val="ConsPlusNormal"/>
              <w:jc w:val="center"/>
            </w:pPr>
            <w:r>
              <w:t>-</w:t>
            </w:r>
          </w:p>
        </w:tc>
        <w:tc>
          <w:tcPr>
            <w:tcW w:w="1247" w:type="dxa"/>
          </w:tcPr>
          <w:p w:rsidR="00A90398" w:rsidRDefault="00A90398">
            <w:pPr>
              <w:pStyle w:val="ConsPlusNormal"/>
              <w:jc w:val="center"/>
            </w:pPr>
            <w:r>
              <w:t>-</w:t>
            </w:r>
          </w:p>
        </w:tc>
      </w:tr>
      <w:tr w:rsidR="00A90398">
        <w:tc>
          <w:tcPr>
            <w:tcW w:w="567" w:type="dxa"/>
          </w:tcPr>
          <w:p w:rsidR="00A90398" w:rsidRDefault="00A90398">
            <w:pPr>
              <w:pStyle w:val="ConsPlusNormal"/>
              <w:jc w:val="center"/>
            </w:pPr>
            <w:r>
              <w:t>28</w:t>
            </w:r>
          </w:p>
        </w:tc>
        <w:tc>
          <w:tcPr>
            <w:tcW w:w="2551" w:type="dxa"/>
          </w:tcPr>
          <w:p w:rsidR="00A90398" w:rsidRDefault="00A90398">
            <w:pPr>
              <w:pStyle w:val="ConsPlusNormal"/>
            </w:pPr>
            <w:r>
              <w:t xml:space="preserve">Строительство автомобильной дороги "Обход с. </w:t>
            </w:r>
            <w:proofErr w:type="spellStart"/>
            <w:r>
              <w:t>Сарапулка</w:t>
            </w:r>
            <w:proofErr w:type="spellEnd"/>
            <w:r>
              <w:t xml:space="preserve">" с мостом через реку Иня в </w:t>
            </w:r>
            <w:proofErr w:type="spellStart"/>
            <w:r>
              <w:t>Мошковском</w:t>
            </w:r>
            <w:proofErr w:type="spellEnd"/>
            <w:r>
              <w:t xml:space="preserve"> и </w:t>
            </w:r>
            <w:proofErr w:type="spellStart"/>
            <w:r>
              <w:t>Тогучинском</w:t>
            </w:r>
            <w:proofErr w:type="spellEnd"/>
            <w:r>
              <w:t xml:space="preserve"> районах Новосибирской области</w:t>
            </w:r>
          </w:p>
        </w:tc>
        <w:tc>
          <w:tcPr>
            <w:tcW w:w="2438" w:type="dxa"/>
          </w:tcPr>
          <w:p w:rsidR="00A90398" w:rsidRDefault="00A90398">
            <w:pPr>
              <w:pStyle w:val="ConsPlusNormal"/>
            </w:pPr>
            <w:r>
              <w:t>Инженерно-изыскательская документация N 54-1-1-1-0005-17 от 09.02.2017.</w:t>
            </w:r>
          </w:p>
          <w:p w:rsidR="00A90398" w:rsidRDefault="00A90398">
            <w:pPr>
              <w:pStyle w:val="ConsPlusNormal"/>
            </w:pPr>
            <w:r>
              <w:t>Проект в стадии разработки</w:t>
            </w:r>
          </w:p>
        </w:tc>
        <w:tc>
          <w:tcPr>
            <w:tcW w:w="882" w:type="dxa"/>
          </w:tcPr>
          <w:p w:rsidR="00A90398" w:rsidRDefault="00A90398">
            <w:pPr>
              <w:pStyle w:val="ConsPlusNormal"/>
              <w:jc w:val="center"/>
            </w:pPr>
            <w:r>
              <w:t>2026</w:t>
            </w:r>
          </w:p>
        </w:tc>
        <w:tc>
          <w:tcPr>
            <w:tcW w:w="794" w:type="dxa"/>
          </w:tcPr>
          <w:p w:rsidR="00A90398" w:rsidRDefault="00A90398">
            <w:pPr>
              <w:pStyle w:val="ConsPlusNormal"/>
              <w:jc w:val="center"/>
            </w:pPr>
            <w:r>
              <w:t>10,118</w:t>
            </w:r>
          </w:p>
        </w:tc>
        <w:tc>
          <w:tcPr>
            <w:tcW w:w="1304" w:type="dxa"/>
          </w:tcPr>
          <w:p w:rsidR="00A90398" w:rsidRDefault="00A90398">
            <w:pPr>
              <w:pStyle w:val="ConsPlusNormal"/>
              <w:jc w:val="center"/>
            </w:pPr>
            <w:r>
              <w:t>-</w:t>
            </w:r>
          </w:p>
        </w:tc>
        <w:tc>
          <w:tcPr>
            <w:tcW w:w="1417" w:type="dxa"/>
          </w:tcPr>
          <w:p w:rsidR="00A90398" w:rsidRDefault="00A90398">
            <w:pPr>
              <w:pStyle w:val="ConsPlusNormal"/>
              <w:jc w:val="center"/>
            </w:pPr>
            <w:r>
              <w:t>2 223 969,4</w:t>
            </w:r>
          </w:p>
        </w:tc>
        <w:tc>
          <w:tcPr>
            <w:tcW w:w="794" w:type="dxa"/>
          </w:tcPr>
          <w:p w:rsidR="00A90398" w:rsidRDefault="00A90398">
            <w:pPr>
              <w:pStyle w:val="ConsPlusNormal"/>
              <w:jc w:val="center"/>
            </w:pPr>
            <w:r>
              <w:t>-</w:t>
            </w:r>
          </w:p>
        </w:tc>
        <w:tc>
          <w:tcPr>
            <w:tcW w:w="1304" w:type="dxa"/>
          </w:tcPr>
          <w:p w:rsidR="00A90398" w:rsidRDefault="00A90398">
            <w:pPr>
              <w:pStyle w:val="ConsPlusNormal"/>
              <w:jc w:val="center"/>
            </w:pPr>
            <w:r>
              <w:t>-</w:t>
            </w:r>
          </w:p>
        </w:tc>
        <w:tc>
          <w:tcPr>
            <w:tcW w:w="1304" w:type="dxa"/>
          </w:tcPr>
          <w:p w:rsidR="00A90398" w:rsidRDefault="00A90398">
            <w:pPr>
              <w:pStyle w:val="ConsPlusNormal"/>
              <w:jc w:val="center"/>
            </w:pPr>
            <w:r>
              <w:t>20 000,0</w:t>
            </w:r>
          </w:p>
        </w:tc>
        <w:tc>
          <w:tcPr>
            <w:tcW w:w="1264" w:type="dxa"/>
          </w:tcPr>
          <w:p w:rsidR="00A90398" w:rsidRDefault="00A90398">
            <w:pPr>
              <w:pStyle w:val="ConsPlusNormal"/>
              <w:jc w:val="center"/>
            </w:pPr>
            <w:r>
              <w:t>20 000,0</w:t>
            </w:r>
          </w:p>
        </w:tc>
        <w:tc>
          <w:tcPr>
            <w:tcW w:w="1264" w:type="dxa"/>
          </w:tcPr>
          <w:p w:rsidR="00A90398" w:rsidRDefault="00A90398">
            <w:pPr>
              <w:pStyle w:val="ConsPlusNormal"/>
              <w:jc w:val="center"/>
            </w:pPr>
            <w:r>
              <w:t>-</w:t>
            </w:r>
          </w:p>
        </w:tc>
        <w:tc>
          <w:tcPr>
            <w:tcW w:w="1264" w:type="dxa"/>
          </w:tcPr>
          <w:p w:rsidR="00A90398" w:rsidRDefault="00A90398">
            <w:pPr>
              <w:pStyle w:val="ConsPlusNormal"/>
              <w:jc w:val="center"/>
            </w:pPr>
            <w:r>
              <w:t>-</w:t>
            </w:r>
          </w:p>
        </w:tc>
        <w:tc>
          <w:tcPr>
            <w:tcW w:w="1247" w:type="dxa"/>
          </w:tcPr>
          <w:p w:rsidR="00A90398" w:rsidRDefault="00A90398">
            <w:pPr>
              <w:pStyle w:val="ConsPlusNormal"/>
              <w:jc w:val="center"/>
            </w:pPr>
            <w:r>
              <w:t>-</w:t>
            </w:r>
          </w:p>
        </w:tc>
      </w:tr>
      <w:tr w:rsidR="00A90398">
        <w:tc>
          <w:tcPr>
            <w:tcW w:w="567" w:type="dxa"/>
          </w:tcPr>
          <w:p w:rsidR="00A90398" w:rsidRDefault="00A90398">
            <w:pPr>
              <w:pStyle w:val="ConsPlusNormal"/>
              <w:jc w:val="center"/>
            </w:pPr>
            <w:r>
              <w:t>29</w:t>
            </w:r>
          </w:p>
        </w:tc>
        <w:tc>
          <w:tcPr>
            <w:tcW w:w="2551" w:type="dxa"/>
          </w:tcPr>
          <w:p w:rsidR="00A90398" w:rsidRDefault="00A90398">
            <w:pPr>
              <w:pStyle w:val="ConsPlusNormal"/>
            </w:pPr>
            <w:r>
              <w:t xml:space="preserve">Реконструкция автомобильной дороги "Новосибирск - Кочки - Павлодар (в пред. РФ)" на участке Новосибирск - Ярково в Новосибирском </w:t>
            </w:r>
            <w:r>
              <w:lastRenderedPageBreak/>
              <w:t>районе Новосибирской области</w:t>
            </w:r>
          </w:p>
        </w:tc>
        <w:tc>
          <w:tcPr>
            <w:tcW w:w="2438" w:type="dxa"/>
          </w:tcPr>
          <w:p w:rsidR="00A90398" w:rsidRDefault="00A90398">
            <w:pPr>
              <w:pStyle w:val="ConsPlusNormal"/>
            </w:pPr>
            <w:r>
              <w:lastRenderedPageBreak/>
              <w:t>Инженерно-изыскательская документация N 54-1-5-0671-14 от 30.12.2014</w:t>
            </w:r>
          </w:p>
        </w:tc>
        <w:tc>
          <w:tcPr>
            <w:tcW w:w="882" w:type="dxa"/>
          </w:tcPr>
          <w:p w:rsidR="00A90398" w:rsidRDefault="00A90398">
            <w:pPr>
              <w:pStyle w:val="ConsPlusNormal"/>
              <w:jc w:val="center"/>
            </w:pPr>
            <w:r>
              <w:t>2022</w:t>
            </w:r>
          </w:p>
        </w:tc>
        <w:tc>
          <w:tcPr>
            <w:tcW w:w="794" w:type="dxa"/>
          </w:tcPr>
          <w:p w:rsidR="00A90398" w:rsidRDefault="00A90398">
            <w:pPr>
              <w:pStyle w:val="ConsPlusNormal"/>
              <w:jc w:val="center"/>
            </w:pPr>
            <w:r>
              <w:t>1,400</w:t>
            </w:r>
          </w:p>
        </w:tc>
        <w:tc>
          <w:tcPr>
            <w:tcW w:w="1304" w:type="dxa"/>
          </w:tcPr>
          <w:p w:rsidR="00A90398" w:rsidRDefault="00A90398">
            <w:pPr>
              <w:pStyle w:val="ConsPlusNormal"/>
              <w:jc w:val="center"/>
            </w:pPr>
            <w:r>
              <w:t>-</w:t>
            </w:r>
          </w:p>
        </w:tc>
        <w:tc>
          <w:tcPr>
            <w:tcW w:w="1417" w:type="dxa"/>
          </w:tcPr>
          <w:p w:rsidR="00A90398" w:rsidRDefault="00A90398">
            <w:pPr>
              <w:pStyle w:val="ConsPlusNormal"/>
              <w:jc w:val="center"/>
            </w:pPr>
            <w:r>
              <w:t>169 722,0</w:t>
            </w:r>
          </w:p>
        </w:tc>
        <w:tc>
          <w:tcPr>
            <w:tcW w:w="794" w:type="dxa"/>
          </w:tcPr>
          <w:p w:rsidR="00A90398" w:rsidRDefault="00A90398">
            <w:pPr>
              <w:pStyle w:val="ConsPlusNormal"/>
              <w:jc w:val="center"/>
            </w:pPr>
            <w:r>
              <w:t>1,400</w:t>
            </w:r>
          </w:p>
        </w:tc>
        <w:tc>
          <w:tcPr>
            <w:tcW w:w="1304" w:type="dxa"/>
          </w:tcPr>
          <w:p w:rsidR="00A90398" w:rsidRDefault="00A90398">
            <w:pPr>
              <w:pStyle w:val="ConsPlusNormal"/>
              <w:jc w:val="center"/>
            </w:pPr>
            <w:r>
              <w:t>-</w:t>
            </w:r>
          </w:p>
        </w:tc>
        <w:tc>
          <w:tcPr>
            <w:tcW w:w="1304" w:type="dxa"/>
          </w:tcPr>
          <w:p w:rsidR="00A90398" w:rsidRDefault="00A90398">
            <w:pPr>
              <w:pStyle w:val="ConsPlusNormal"/>
              <w:jc w:val="center"/>
            </w:pPr>
            <w:r>
              <w:t>169 722,0</w:t>
            </w:r>
          </w:p>
        </w:tc>
        <w:tc>
          <w:tcPr>
            <w:tcW w:w="1264" w:type="dxa"/>
          </w:tcPr>
          <w:p w:rsidR="00A90398" w:rsidRDefault="00A90398">
            <w:pPr>
              <w:pStyle w:val="ConsPlusNormal"/>
              <w:jc w:val="center"/>
            </w:pPr>
            <w:r>
              <w:t>137 500,0</w:t>
            </w:r>
          </w:p>
        </w:tc>
        <w:tc>
          <w:tcPr>
            <w:tcW w:w="1264" w:type="dxa"/>
          </w:tcPr>
          <w:p w:rsidR="00A90398" w:rsidRDefault="00A90398">
            <w:pPr>
              <w:pStyle w:val="ConsPlusNormal"/>
              <w:jc w:val="center"/>
            </w:pPr>
            <w:r>
              <w:t>20 761,0</w:t>
            </w:r>
          </w:p>
        </w:tc>
        <w:tc>
          <w:tcPr>
            <w:tcW w:w="1264" w:type="dxa"/>
          </w:tcPr>
          <w:p w:rsidR="00A90398" w:rsidRDefault="00A90398">
            <w:pPr>
              <w:pStyle w:val="ConsPlusNormal"/>
              <w:jc w:val="center"/>
            </w:pPr>
            <w:r>
              <w:t>11 461,0</w:t>
            </w:r>
          </w:p>
        </w:tc>
        <w:tc>
          <w:tcPr>
            <w:tcW w:w="1247" w:type="dxa"/>
          </w:tcPr>
          <w:p w:rsidR="00A90398" w:rsidRDefault="00A90398">
            <w:pPr>
              <w:pStyle w:val="ConsPlusNormal"/>
              <w:jc w:val="center"/>
            </w:pPr>
            <w:r>
              <w:t>-</w:t>
            </w:r>
          </w:p>
        </w:tc>
      </w:tr>
      <w:tr w:rsidR="00A90398">
        <w:tc>
          <w:tcPr>
            <w:tcW w:w="567" w:type="dxa"/>
          </w:tcPr>
          <w:p w:rsidR="00A90398" w:rsidRDefault="00A90398">
            <w:pPr>
              <w:pStyle w:val="ConsPlusNormal"/>
              <w:jc w:val="center"/>
            </w:pPr>
            <w:r>
              <w:lastRenderedPageBreak/>
              <w:t>30</w:t>
            </w:r>
          </w:p>
        </w:tc>
        <w:tc>
          <w:tcPr>
            <w:tcW w:w="2551" w:type="dxa"/>
          </w:tcPr>
          <w:p w:rsidR="00A90398" w:rsidRDefault="00A90398">
            <w:pPr>
              <w:pStyle w:val="ConsPlusNormal"/>
            </w:pPr>
            <w:r>
              <w:t>Реконструкция автомобильной дороги "Новосибирск - Кочки - Павлодар (в пред. РФ)" на участке обход с. Ярково в Новосибирском районе Новосибирской области</w:t>
            </w:r>
          </w:p>
        </w:tc>
        <w:tc>
          <w:tcPr>
            <w:tcW w:w="2438" w:type="dxa"/>
          </w:tcPr>
          <w:p w:rsidR="00A90398" w:rsidRDefault="00A90398">
            <w:pPr>
              <w:pStyle w:val="ConsPlusNormal"/>
            </w:pPr>
            <w:r>
              <w:t>Проектно-сметная документация находится в стадии разработки</w:t>
            </w:r>
          </w:p>
        </w:tc>
        <w:tc>
          <w:tcPr>
            <w:tcW w:w="882" w:type="dxa"/>
          </w:tcPr>
          <w:p w:rsidR="00A90398" w:rsidRDefault="00A90398">
            <w:pPr>
              <w:pStyle w:val="ConsPlusNormal"/>
              <w:jc w:val="center"/>
            </w:pPr>
            <w:r>
              <w:t>2022</w:t>
            </w:r>
          </w:p>
        </w:tc>
        <w:tc>
          <w:tcPr>
            <w:tcW w:w="794" w:type="dxa"/>
          </w:tcPr>
          <w:p w:rsidR="00A90398" w:rsidRDefault="00A90398">
            <w:pPr>
              <w:pStyle w:val="ConsPlusNormal"/>
              <w:jc w:val="center"/>
            </w:pPr>
            <w:r>
              <w:t>10,50</w:t>
            </w:r>
          </w:p>
        </w:tc>
        <w:tc>
          <w:tcPr>
            <w:tcW w:w="1304" w:type="dxa"/>
          </w:tcPr>
          <w:p w:rsidR="00A90398" w:rsidRDefault="00A90398">
            <w:pPr>
              <w:pStyle w:val="ConsPlusNormal"/>
              <w:jc w:val="center"/>
            </w:pPr>
            <w:r>
              <w:t>-</w:t>
            </w:r>
          </w:p>
        </w:tc>
        <w:tc>
          <w:tcPr>
            <w:tcW w:w="1417" w:type="dxa"/>
          </w:tcPr>
          <w:p w:rsidR="00A90398" w:rsidRDefault="00A90398">
            <w:pPr>
              <w:pStyle w:val="ConsPlusNormal"/>
              <w:jc w:val="center"/>
            </w:pPr>
            <w:r>
              <w:t>-</w:t>
            </w:r>
          </w:p>
        </w:tc>
        <w:tc>
          <w:tcPr>
            <w:tcW w:w="794" w:type="dxa"/>
          </w:tcPr>
          <w:p w:rsidR="00A90398" w:rsidRDefault="00A90398">
            <w:pPr>
              <w:pStyle w:val="ConsPlusNormal"/>
              <w:jc w:val="center"/>
            </w:pPr>
            <w:r>
              <w:t>-</w:t>
            </w:r>
          </w:p>
        </w:tc>
        <w:tc>
          <w:tcPr>
            <w:tcW w:w="1304" w:type="dxa"/>
          </w:tcPr>
          <w:p w:rsidR="00A90398" w:rsidRDefault="00A90398">
            <w:pPr>
              <w:pStyle w:val="ConsPlusNormal"/>
              <w:jc w:val="center"/>
            </w:pPr>
            <w:r>
              <w:t>-</w:t>
            </w:r>
          </w:p>
        </w:tc>
        <w:tc>
          <w:tcPr>
            <w:tcW w:w="1304" w:type="dxa"/>
          </w:tcPr>
          <w:p w:rsidR="00A90398" w:rsidRDefault="00A90398">
            <w:pPr>
              <w:pStyle w:val="ConsPlusNormal"/>
              <w:jc w:val="center"/>
            </w:pPr>
            <w:r>
              <w:t>1 000,0</w:t>
            </w:r>
          </w:p>
        </w:tc>
        <w:tc>
          <w:tcPr>
            <w:tcW w:w="1264" w:type="dxa"/>
          </w:tcPr>
          <w:p w:rsidR="00A90398" w:rsidRDefault="00A90398">
            <w:pPr>
              <w:pStyle w:val="ConsPlusNormal"/>
              <w:jc w:val="center"/>
            </w:pPr>
            <w:r>
              <w:t>1 000,0</w:t>
            </w:r>
          </w:p>
        </w:tc>
        <w:tc>
          <w:tcPr>
            <w:tcW w:w="1264" w:type="dxa"/>
          </w:tcPr>
          <w:p w:rsidR="00A90398" w:rsidRDefault="00A90398">
            <w:pPr>
              <w:pStyle w:val="ConsPlusNormal"/>
              <w:jc w:val="center"/>
            </w:pPr>
            <w:r>
              <w:t>-</w:t>
            </w:r>
          </w:p>
        </w:tc>
        <w:tc>
          <w:tcPr>
            <w:tcW w:w="1264" w:type="dxa"/>
          </w:tcPr>
          <w:p w:rsidR="00A90398" w:rsidRDefault="00A90398">
            <w:pPr>
              <w:pStyle w:val="ConsPlusNormal"/>
              <w:jc w:val="center"/>
            </w:pPr>
            <w:r>
              <w:t>-</w:t>
            </w:r>
          </w:p>
        </w:tc>
        <w:tc>
          <w:tcPr>
            <w:tcW w:w="1247" w:type="dxa"/>
          </w:tcPr>
          <w:p w:rsidR="00A90398" w:rsidRDefault="00A90398">
            <w:pPr>
              <w:pStyle w:val="ConsPlusNormal"/>
              <w:jc w:val="center"/>
            </w:pPr>
            <w:r>
              <w:t>-</w:t>
            </w:r>
          </w:p>
        </w:tc>
      </w:tr>
      <w:tr w:rsidR="00A90398">
        <w:tc>
          <w:tcPr>
            <w:tcW w:w="567" w:type="dxa"/>
          </w:tcPr>
          <w:p w:rsidR="00A90398" w:rsidRDefault="00A90398">
            <w:pPr>
              <w:pStyle w:val="ConsPlusNormal"/>
              <w:jc w:val="center"/>
            </w:pPr>
            <w:r>
              <w:t>31</w:t>
            </w:r>
          </w:p>
        </w:tc>
        <w:tc>
          <w:tcPr>
            <w:tcW w:w="2551" w:type="dxa"/>
          </w:tcPr>
          <w:p w:rsidR="00A90398" w:rsidRDefault="00A90398">
            <w:pPr>
              <w:pStyle w:val="ConsPlusNormal"/>
            </w:pPr>
            <w:r>
              <w:t xml:space="preserve">Реконструкция автомобильной дороги "Венгерово - </w:t>
            </w:r>
            <w:proofErr w:type="spellStart"/>
            <w:r>
              <w:t>Минино</w:t>
            </w:r>
            <w:proofErr w:type="spellEnd"/>
            <w:r>
              <w:t xml:space="preserve"> - Верх-Красноярка - Северное (в гр. района)" с мостом через р. </w:t>
            </w:r>
            <w:proofErr w:type="spellStart"/>
            <w:r>
              <w:t>Жабара</w:t>
            </w:r>
            <w:proofErr w:type="spellEnd"/>
            <w:r>
              <w:t xml:space="preserve"> на 87 км а/д "Венгерово - </w:t>
            </w:r>
            <w:proofErr w:type="spellStart"/>
            <w:r>
              <w:t>Минино</w:t>
            </w:r>
            <w:proofErr w:type="spellEnd"/>
            <w:r>
              <w:t xml:space="preserve"> - Верх-Красноярка - Северное (в гр. района)" в Северном районе Новосибирской области</w:t>
            </w:r>
          </w:p>
        </w:tc>
        <w:tc>
          <w:tcPr>
            <w:tcW w:w="2438" w:type="dxa"/>
          </w:tcPr>
          <w:p w:rsidR="00A90398" w:rsidRDefault="00A90398">
            <w:pPr>
              <w:pStyle w:val="ConsPlusNormal"/>
            </w:pPr>
            <w:r>
              <w:t>Контракт не заключен</w:t>
            </w:r>
          </w:p>
        </w:tc>
        <w:tc>
          <w:tcPr>
            <w:tcW w:w="882" w:type="dxa"/>
          </w:tcPr>
          <w:p w:rsidR="00A90398" w:rsidRDefault="00A90398">
            <w:pPr>
              <w:pStyle w:val="ConsPlusNormal"/>
              <w:jc w:val="center"/>
            </w:pPr>
            <w:r>
              <w:t>2022</w:t>
            </w:r>
          </w:p>
        </w:tc>
        <w:tc>
          <w:tcPr>
            <w:tcW w:w="794" w:type="dxa"/>
          </w:tcPr>
          <w:p w:rsidR="00A90398" w:rsidRDefault="00A90398">
            <w:pPr>
              <w:pStyle w:val="ConsPlusNormal"/>
              <w:jc w:val="center"/>
            </w:pPr>
            <w:r>
              <w:t>-</w:t>
            </w:r>
          </w:p>
        </w:tc>
        <w:tc>
          <w:tcPr>
            <w:tcW w:w="1304" w:type="dxa"/>
          </w:tcPr>
          <w:p w:rsidR="00A90398" w:rsidRDefault="00A90398">
            <w:pPr>
              <w:pStyle w:val="ConsPlusNormal"/>
              <w:jc w:val="center"/>
            </w:pPr>
            <w:r>
              <w:t>-</w:t>
            </w:r>
          </w:p>
        </w:tc>
        <w:tc>
          <w:tcPr>
            <w:tcW w:w="1417" w:type="dxa"/>
          </w:tcPr>
          <w:p w:rsidR="00A90398" w:rsidRDefault="00A90398">
            <w:pPr>
              <w:pStyle w:val="ConsPlusNormal"/>
              <w:jc w:val="center"/>
            </w:pPr>
            <w:r>
              <w:t>-</w:t>
            </w:r>
          </w:p>
        </w:tc>
        <w:tc>
          <w:tcPr>
            <w:tcW w:w="794" w:type="dxa"/>
          </w:tcPr>
          <w:p w:rsidR="00A90398" w:rsidRDefault="00A90398">
            <w:pPr>
              <w:pStyle w:val="ConsPlusNormal"/>
              <w:jc w:val="center"/>
            </w:pPr>
            <w:r>
              <w:t>-</w:t>
            </w:r>
          </w:p>
        </w:tc>
        <w:tc>
          <w:tcPr>
            <w:tcW w:w="1304" w:type="dxa"/>
          </w:tcPr>
          <w:p w:rsidR="00A90398" w:rsidRDefault="00A90398">
            <w:pPr>
              <w:pStyle w:val="ConsPlusNormal"/>
              <w:jc w:val="center"/>
            </w:pPr>
            <w:r>
              <w:t>-</w:t>
            </w:r>
          </w:p>
        </w:tc>
        <w:tc>
          <w:tcPr>
            <w:tcW w:w="1304" w:type="dxa"/>
          </w:tcPr>
          <w:p w:rsidR="00A90398" w:rsidRDefault="00A90398">
            <w:pPr>
              <w:pStyle w:val="ConsPlusNormal"/>
              <w:jc w:val="center"/>
            </w:pPr>
            <w:r>
              <w:t>-</w:t>
            </w:r>
          </w:p>
        </w:tc>
        <w:tc>
          <w:tcPr>
            <w:tcW w:w="1264" w:type="dxa"/>
          </w:tcPr>
          <w:p w:rsidR="00A90398" w:rsidRDefault="00A90398">
            <w:pPr>
              <w:pStyle w:val="ConsPlusNormal"/>
              <w:jc w:val="center"/>
            </w:pPr>
            <w:r>
              <w:t>-</w:t>
            </w:r>
          </w:p>
        </w:tc>
        <w:tc>
          <w:tcPr>
            <w:tcW w:w="1264" w:type="dxa"/>
          </w:tcPr>
          <w:p w:rsidR="00A90398" w:rsidRDefault="00A90398">
            <w:pPr>
              <w:pStyle w:val="ConsPlusNormal"/>
              <w:jc w:val="center"/>
            </w:pPr>
            <w:r>
              <w:t>-</w:t>
            </w:r>
          </w:p>
        </w:tc>
        <w:tc>
          <w:tcPr>
            <w:tcW w:w="1264" w:type="dxa"/>
          </w:tcPr>
          <w:p w:rsidR="00A90398" w:rsidRDefault="00A90398">
            <w:pPr>
              <w:pStyle w:val="ConsPlusNormal"/>
              <w:jc w:val="center"/>
            </w:pPr>
            <w:r>
              <w:t>-</w:t>
            </w:r>
          </w:p>
        </w:tc>
        <w:tc>
          <w:tcPr>
            <w:tcW w:w="1247" w:type="dxa"/>
          </w:tcPr>
          <w:p w:rsidR="00A90398" w:rsidRDefault="00A90398">
            <w:pPr>
              <w:pStyle w:val="ConsPlusNormal"/>
              <w:jc w:val="center"/>
            </w:pPr>
            <w:r>
              <w:t>-</w:t>
            </w:r>
          </w:p>
        </w:tc>
      </w:tr>
      <w:tr w:rsidR="00A90398">
        <w:tc>
          <w:tcPr>
            <w:tcW w:w="567" w:type="dxa"/>
          </w:tcPr>
          <w:p w:rsidR="00A90398" w:rsidRDefault="00A90398">
            <w:pPr>
              <w:pStyle w:val="ConsPlusNormal"/>
              <w:jc w:val="center"/>
            </w:pPr>
            <w:r>
              <w:t>32</w:t>
            </w:r>
          </w:p>
        </w:tc>
        <w:tc>
          <w:tcPr>
            <w:tcW w:w="2551" w:type="dxa"/>
          </w:tcPr>
          <w:p w:rsidR="00A90398" w:rsidRDefault="00A90398">
            <w:pPr>
              <w:pStyle w:val="ConsPlusNormal"/>
            </w:pPr>
            <w:r>
              <w:t>Реконструкция автомобильной дороги "Новосибирск - Ленинск-Кузнецкий" на участке км 12 - км 24 в Новосибирском районе Новосибирской области</w:t>
            </w:r>
          </w:p>
        </w:tc>
        <w:tc>
          <w:tcPr>
            <w:tcW w:w="2438" w:type="dxa"/>
          </w:tcPr>
          <w:p w:rsidR="00A90398" w:rsidRDefault="00A90398">
            <w:pPr>
              <w:pStyle w:val="ConsPlusNormal"/>
            </w:pPr>
            <w:r>
              <w:t>Инженерно-изыскательская N 54-1-1-0537-13 от 24.07.2013;</w:t>
            </w:r>
          </w:p>
          <w:p w:rsidR="00A90398" w:rsidRDefault="00A90398">
            <w:pPr>
              <w:pStyle w:val="ConsPlusNormal"/>
            </w:pPr>
            <w:r>
              <w:t>проектная документация N 54-1-3-1124-13 от 29.05.2014,</w:t>
            </w:r>
          </w:p>
          <w:p w:rsidR="00A90398" w:rsidRDefault="00A90398">
            <w:pPr>
              <w:pStyle w:val="ConsPlusNormal"/>
            </w:pPr>
            <w:r>
              <w:t>54-1-1-2-011821-2020</w:t>
            </w:r>
          </w:p>
        </w:tc>
        <w:tc>
          <w:tcPr>
            <w:tcW w:w="882" w:type="dxa"/>
          </w:tcPr>
          <w:p w:rsidR="00A90398" w:rsidRDefault="00A90398">
            <w:pPr>
              <w:pStyle w:val="ConsPlusNormal"/>
              <w:jc w:val="center"/>
            </w:pPr>
            <w:r>
              <w:t>2024,</w:t>
            </w:r>
          </w:p>
          <w:p w:rsidR="00A90398" w:rsidRDefault="00A90398">
            <w:pPr>
              <w:pStyle w:val="ConsPlusNormal"/>
              <w:jc w:val="center"/>
            </w:pPr>
            <w:r>
              <w:t>2026</w:t>
            </w:r>
          </w:p>
        </w:tc>
        <w:tc>
          <w:tcPr>
            <w:tcW w:w="794" w:type="dxa"/>
          </w:tcPr>
          <w:p w:rsidR="00A90398" w:rsidRDefault="00A90398">
            <w:pPr>
              <w:pStyle w:val="ConsPlusNormal"/>
              <w:jc w:val="center"/>
            </w:pPr>
            <w:r>
              <w:t>3,290</w:t>
            </w:r>
          </w:p>
        </w:tc>
        <w:tc>
          <w:tcPr>
            <w:tcW w:w="1304" w:type="dxa"/>
          </w:tcPr>
          <w:p w:rsidR="00A90398" w:rsidRDefault="00A90398">
            <w:pPr>
              <w:pStyle w:val="ConsPlusNormal"/>
              <w:jc w:val="center"/>
            </w:pPr>
            <w:r>
              <w:t>-</w:t>
            </w:r>
          </w:p>
        </w:tc>
        <w:tc>
          <w:tcPr>
            <w:tcW w:w="1417" w:type="dxa"/>
          </w:tcPr>
          <w:p w:rsidR="00A90398" w:rsidRDefault="00A90398">
            <w:pPr>
              <w:pStyle w:val="ConsPlusNormal"/>
              <w:jc w:val="center"/>
            </w:pPr>
            <w:r>
              <w:t>4 341 628,6</w:t>
            </w:r>
          </w:p>
        </w:tc>
        <w:tc>
          <w:tcPr>
            <w:tcW w:w="794" w:type="dxa"/>
          </w:tcPr>
          <w:p w:rsidR="00A90398" w:rsidRDefault="00A90398">
            <w:pPr>
              <w:pStyle w:val="ConsPlusNormal"/>
              <w:jc w:val="center"/>
            </w:pPr>
            <w:r>
              <w:t>3,290</w:t>
            </w:r>
          </w:p>
        </w:tc>
        <w:tc>
          <w:tcPr>
            <w:tcW w:w="1304" w:type="dxa"/>
          </w:tcPr>
          <w:p w:rsidR="00A90398" w:rsidRDefault="00A90398">
            <w:pPr>
              <w:pStyle w:val="ConsPlusNormal"/>
              <w:jc w:val="center"/>
            </w:pPr>
            <w:r>
              <w:t>-</w:t>
            </w:r>
          </w:p>
        </w:tc>
        <w:tc>
          <w:tcPr>
            <w:tcW w:w="1304" w:type="dxa"/>
          </w:tcPr>
          <w:p w:rsidR="00A90398" w:rsidRDefault="00A90398">
            <w:pPr>
              <w:pStyle w:val="ConsPlusNormal"/>
              <w:jc w:val="center"/>
            </w:pPr>
            <w:r>
              <w:t>2 486 674,7</w:t>
            </w:r>
          </w:p>
        </w:tc>
        <w:tc>
          <w:tcPr>
            <w:tcW w:w="1264" w:type="dxa"/>
          </w:tcPr>
          <w:p w:rsidR="00A90398" w:rsidRDefault="00A90398">
            <w:pPr>
              <w:pStyle w:val="ConsPlusNormal"/>
              <w:jc w:val="center"/>
            </w:pPr>
            <w:r>
              <w:t>963 328,8</w:t>
            </w:r>
          </w:p>
        </w:tc>
        <w:tc>
          <w:tcPr>
            <w:tcW w:w="1264" w:type="dxa"/>
          </w:tcPr>
          <w:p w:rsidR="00A90398" w:rsidRDefault="00A90398">
            <w:pPr>
              <w:pStyle w:val="ConsPlusNormal"/>
              <w:jc w:val="center"/>
            </w:pPr>
            <w:r>
              <w:t>310 000,0</w:t>
            </w:r>
          </w:p>
        </w:tc>
        <w:tc>
          <w:tcPr>
            <w:tcW w:w="1264" w:type="dxa"/>
          </w:tcPr>
          <w:p w:rsidR="00A90398" w:rsidRDefault="00A90398">
            <w:pPr>
              <w:pStyle w:val="ConsPlusNormal"/>
              <w:jc w:val="center"/>
            </w:pPr>
            <w:r>
              <w:t>1 213 345,9</w:t>
            </w:r>
          </w:p>
        </w:tc>
        <w:tc>
          <w:tcPr>
            <w:tcW w:w="1247" w:type="dxa"/>
          </w:tcPr>
          <w:p w:rsidR="00A90398" w:rsidRDefault="00A90398">
            <w:pPr>
              <w:pStyle w:val="ConsPlusNormal"/>
              <w:jc w:val="center"/>
            </w:pPr>
            <w:r>
              <w:t>-</w:t>
            </w:r>
          </w:p>
        </w:tc>
      </w:tr>
      <w:tr w:rsidR="00A90398">
        <w:tc>
          <w:tcPr>
            <w:tcW w:w="567" w:type="dxa"/>
          </w:tcPr>
          <w:p w:rsidR="00A90398" w:rsidRDefault="00A90398">
            <w:pPr>
              <w:pStyle w:val="ConsPlusNormal"/>
              <w:jc w:val="center"/>
            </w:pPr>
            <w:r>
              <w:t>33</w:t>
            </w:r>
          </w:p>
        </w:tc>
        <w:tc>
          <w:tcPr>
            <w:tcW w:w="2551" w:type="dxa"/>
          </w:tcPr>
          <w:p w:rsidR="00A90398" w:rsidRDefault="00A90398">
            <w:pPr>
              <w:pStyle w:val="ConsPlusNormal"/>
            </w:pPr>
            <w:r>
              <w:t xml:space="preserve">Строительство </w:t>
            </w:r>
            <w:r>
              <w:lastRenderedPageBreak/>
              <w:t>автомобильной дороги "2 км автомобильной дороги "Академгородок - Ключи" - Каинская Заимка" на участке км 0+000 - км 2+200 в Новосибирском районе</w:t>
            </w:r>
          </w:p>
        </w:tc>
        <w:tc>
          <w:tcPr>
            <w:tcW w:w="2438" w:type="dxa"/>
          </w:tcPr>
          <w:p w:rsidR="00A90398" w:rsidRDefault="00A90398">
            <w:pPr>
              <w:pStyle w:val="ConsPlusNormal"/>
            </w:pPr>
            <w:r>
              <w:lastRenderedPageBreak/>
              <w:t xml:space="preserve">Проектно-сметная </w:t>
            </w:r>
            <w:r>
              <w:lastRenderedPageBreak/>
              <w:t>документация находится в стадии разработки</w:t>
            </w:r>
          </w:p>
        </w:tc>
        <w:tc>
          <w:tcPr>
            <w:tcW w:w="882" w:type="dxa"/>
          </w:tcPr>
          <w:p w:rsidR="00A90398" w:rsidRDefault="00A90398">
            <w:pPr>
              <w:pStyle w:val="ConsPlusNormal"/>
              <w:jc w:val="center"/>
            </w:pPr>
            <w:r>
              <w:lastRenderedPageBreak/>
              <w:t>-</w:t>
            </w:r>
          </w:p>
        </w:tc>
        <w:tc>
          <w:tcPr>
            <w:tcW w:w="794" w:type="dxa"/>
          </w:tcPr>
          <w:p w:rsidR="00A90398" w:rsidRDefault="00A90398">
            <w:pPr>
              <w:pStyle w:val="ConsPlusNormal"/>
              <w:jc w:val="center"/>
            </w:pPr>
            <w:r>
              <w:t>2,200</w:t>
            </w:r>
          </w:p>
        </w:tc>
        <w:tc>
          <w:tcPr>
            <w:tcW w:w="1304" w:type="dxa"/>
          </w:tcPr>
          <w:p w:rsidR="00A90398" w:rsidRDefault="00A90398">
            <w:pPr>
              <w:pStyle w:val="ConsPlusNormal"/>
              <w:jc w:val="center"/>
            </w:pPr>
            <w:r>
              <w:t>-</w:t>
            </w:r>
          </w:p>
        </w:tc>
        <w:tc>
          <w:tcPr>
            <w:tcW w:w="1417" w:type="dxa"/>
          </w:tcPr>
          <w:p w:rsidR="00A90398" w:rsidRDefault="00A90398">
            <w:pPr>
              <w:pStyle w:val="ConsPlusNormal"/>
              <w:jc w:val="center"/>
            </w:pPr>
            <w:r>
              <w:t>-</w:t>
            </w:r>
          </w:p>
        </w:tc>
        <w:tc>
          <w:tcPr>
            <w:tcW w:w="794" w:type="dxa"/>
          </w:tcPr>
          <w:p w:rsidR="00A90398" w:rsidRDefault="00A90398">
            <w:pPr>
              <w:pStyle w:val="ConsPlusNormal"/>
              <w:jc w:val="center"/>
            </w:pPr>
            <w:r>
              <w:t>2,200</w:t>
            </w:r>
          </w:p>
        </w:tc>
        <w:tc>
          <w:tcPr>
            <w:tcW w:w="1304" w:type="dxa"/>
          </w:tcPr>
          <w:p w:rsidR="00A90398" w:rsidRDefault="00A90398">
            <w:pPr>
              <w:pStyle w:val="ConsPlusNormal"/>
              <w:jc w:val="center"/>
            </w:pPr>
            <w:r>
              <w:t>-</w:t>
            </w:r>
          </w:p>
        </w:tc>
        <w:tc>
          <w:tcPr>
            <w:tcW w:w="1304" w:type="dxa"/>
          </w:tcPr>
          <w:p w:rsidR="00A90398" w:rsidRDefault="00A90398">
            <w:pPr>
              <w:pStyle w:val="ConsPlusNormal"/>
              <w:jc w:val="center"/>
            </w:pPr>
            <w:r>
              <w:t>17 407,3</w:t>
            </w:r>
          </w:p>
        </w:tc>
        <w:tc>
          <w:tcPr>
            <w:tcW w:w="1264" w:type="dxa"/>
          </w:tcPr>
          <w:p w:rsidR="00A90398" w:rsidRDefault="00A90398">
            <w:pPr>
              <w:pStyle w:val="ConsPlusNormal"/>
              <w:jc w:val="center"/>
            </w:pPr>
            <w:r>
              <w:t>17 407,3</w:t>
            </w:r>
          </w:p>
        </w:tc>
        <w:tc>
          <w:tcPr>
            <w:tcW w:w="1264" w:type="dxa"/>
          </w:tcPr>
          <w:p w:rsidR="00A90398" w:rsidRDefault="00A90398">
            <w:pPr>
              <w:pStyle w:val="ConsPlusNormal"/>
              <w:jc w:val="center"/>
            </w:pPr>
            <w:r>
              <w:t>-</w:t>
            </w:r>
          </w:p>
        </w:tc>
        <w:tc>
          <w:tcPr>
            <w:tcW w:w="1264" w:type="dxa"/>
          </w:tcPr>
          <w:p w:rsidR="00A90398" w:rsidRDefault="00A90398">
            <w:pPr>
              <w:pStyle w:val="ConsPlusNormal"/>
              <w:jc w:val="center"/>
            </w:pPr>
            <w:r>
              <w:t>-</w:t>
            </w:r>
          </w:p>
        </w:tc>
        <w:tc>
          <w:tcPr>
            <w:tcW w:w="1247" w:type="dxa"/>
          </w:tcPr>
          <w:p w:rsidR="00A90398" w:rsidRDefault="00A90398">
            <w:pPr>
              <w:pStyle w:val="ConsPlusNormal"/>
              <w:jc w:val="center"/>
            </w:pPr>
            <w:r>
              <w:t>-</w:t>
            </w:r>
          </w:p>
        </w:tc>
      </w:tr>
      <w:tr w:rsidR="00A90398">
        <w:tc>
          <w:tcPr>
            <w:tcW w:w="567" w:type="dxa"/>
          </w:tcPr>
          <w:p w:rsidR="00A90398" w:rsidRDefault="00A90398">
            <w:pPr>
              <w:pStyle w:val="ConsPlusNormal"/>
              <w:jc w:val="center"/>
            </w:pPr>
            <w:r>
              <w:lastRenderedPageBreak/>
              <w:t>34</w:t>
            </w:r>
          </w:p>
        </w:tc>
        <w:tc>
          <w:tcPr>
            <w:tcW w:w="2551" w:type="dxa"/>
          </w:tcPr>
          <w:p w:rsidR="00A90398" w:rsidRDefault="00A90398">
            <w:pPr>
              <w:pStyle w:val="ConsPlusNormal"/>
            </w:pPr>
            <w:r>
              <w:t>Реконструкция автомобильной дороги "Новосибирск - Садовый" в Новосибирском районе Новосибирской области</w:t>
            </w:r>
          </w:p>
        </w:tc>
        <w:tc>
          <w:tcPr>
            <w:tcW w:w="2438" w:type="dxa"/>
          </w:tcPr>
          <w:p w:rsidR="00A90398" w:rsidRDefault="00A90398">
            <w:pPr>
              <w:pStyle w:val="ConsPlusNormal"/>
            </w:pPr>
            <w:r>
              <w:t>Инженерно-изыскательская N 54-1-1-1110-13 от 09.01.2013;</w:t>
            </w:r>
          </w:p>
          <w:p w:rsidR="00A90398" w:rsidRDefault="00A90398">
            <w:pPr>
              <w:pStyle w:val="ConsPlusNormal"/>
            </w:pPr>
            <w:r>
              <w:t>проектная документация N 54-1-3-0846-14 от 31.12.2012</w:t>
            </w:r>
          </w:p>
        </w:tc>
        <w:tc>
          <w:tcPr>
            <w:tcW w:w="882" w:type="dxa"/>
          </w:tcPr>
          <w:p w:rsidR="00A90398" w:rsidRDefault="00A90398">
            <w:pPr>
              <w:pStyle w:val="ConsPlusNormal"/>
              <w:jc w:val="center"/>
            </w:pPr>
            <w:r>
              <w:t>2018</w:t>
            </w:r>
          </w:p>
        </w:tc>
        <w:tc>
          <w:tcPr>
            <w:tcW w:w="794" w:type="dxa"/>
          </w:tcPr>
          <w:p w:rsidR="00A90398" w:rsidRDefault="00A90398">
            <w:pPr>
              <w:pStyle w:val="ConsPlusNormal"/>
              <w:jc w:val="center"/>
            </w:pPr>
            <w:r>
              <w:t>1,62</w:t>
            </w:r>
          </w:p>
        </w:tc>
        <w:tc>
          <w:tcPr>
            <w:tcW w:w="1304" w:type="dxa"/>
          </w:tcPr>
          <w:p w:rsidR="00A90398" w:rsidRDefault="00A90398">
            <w:pPr>
              <w:pStyle w:val="ConsPlusNormal"/>
              <w:jc w:val="center"/>
            </w:pPr>
            <w:r>
              <w:t>-</w:t>
            </w:r>
          </w:p>
        </w:tc>
        <w:tc>
          <w:tcPr>
            <w:tcW w:w="1417" w:type="dxa"/>
          </w:tcPr>
          <w:p w:rsidR="00A90398" w:rsidRDefault="00A90398">
            <w:pPr>
              <w:pStyle w:val="ConsPlusNormal"/>
              <w:jc w:val="center"/>
            </w:pPr>
            <w:r>
              <w:t>-</w:t>
            </w:r>
          </w:p>
        </w:tc>
        <w:tc>
          <w:tcPr>
            <w:tcW w:w="794" w:type="dxa"/>
          </w:tcPr>
          <w:p w:rsidR="00A90398" w:rsidRDefault="00A90398">
            <w:pPr>
              <w:pStyle w:val="ConsPlusNormal"/>
              <w:jc w:val="center"/>
            </w:pPr>
            <w:r>
              <w:t>-</w:t>
            </w:r>
          </w:p>
        </w:tc>
        <w:tc>
          <w:tcPr>
            <w:tcW w:w="1304" w:type="dxa"/>
          </w:tcPr>
          <w:p w:rsidR="00A90398" w:rsidRDefault="00A90398">
            <w:pPr>
              <w:pStyle w:val="ConsPlusNormal"/>
              <w:jc w:val="center"/>
            </w:pPr>
            <w:r>
              <w:t>-</w:t>
            </w:r>
          </w:p>
        </w:tc>
        <w:tc>
          <w:tcPr>
            <w:tcW w:w="1304" w:type="dxa"/>
          </w:tcPr>
          <w:p w:rsidR="00A90398" w:rsidRDefault="00A90398">
            <w:pPr>
              <w:pStyle w:val="ConsPlusNormal"/>
              <w:jc w:val="center"/>
            </w:pPr>
            <w:r>
              <w:t>-</w:t>
            </w:r>
          </w:p>
        </w:tc>
        <w:tc>
          <w:tcPr>
            <w:tcW w:w="1264" w:type="dxa"/>
          </w:tcPr>
          <w:p w:rsidR="00A90398" w:rsidRDefault="00A90398">
            <w:pPr>
              <w:pStyle w:val="ConsPlusNormal"/>
              <w:jc w:val="center"/>
            </w:pPr>
            <w:r>
              <w:t>-</w:t>
            </w:r>
          </w:p>
        </w:tc>
        <w:tc>
          <w:tcPr>
            <w:tcW w:w="1264" w:type="dxa"/>
          </w:tcPr>
          <w:p w:rsidR="00A90398" w:rsidRDefault="00A90398">
            <w:pPr>
              <w:pStyle w:val="ConsPlusNormal"/>
              <w:jc w:val="center"/>
            </w:pPr>
            <w:r>
              <w:t>-</w:t>
            </w:r>
          </w:p>
        </w:tc>
        <w:tc>
          <w:tcPr>
            <w:tcW w:w="1264" w:type="dxa"/>
          </w:tcPr>
          <w:p w:rsidR="00A90398" w:rsidRDefault="00A90398">
            <w:pPr>
              <w:pStyle w:val="ConsPlusNormal"/>
              <w:jc w:val="center"/>
            </w:pPr>
            <w:r>
              <w:t>-</w:t>
            </w:r>
          </w:p>
        </w:tc>
        <w:tc>
          <w:tcPr>
            <w:tcW w:w="1247" w:type="dxa"/>
          </w:tcPr>
          <w:p w:rsidR="00A90398" w:rsidRDefault="00A90398">
            <w:pPr>
              <w:pStyle w:val="ConsPlusNormal"/>
              <w:jc w:val="center"/>
            </w:pPr>
            <w:r>
              <w:t>-</w:t>
            </w:r>
          </w:p>
        </w:tc>
      </w:tr>
      <w:tr w:rsidR="00A90398">
        <w:tc>
          <w:tcPr>
            <w:tcW w:w="567" w:type="dxa"/>
          </w:tcPr>
          <w:p w:rsidR="00A90398" w:rsidRDefault="00A90398">
            <w:pPr>
              <w:pStyle w:val="ConsPlusNormal"/>
              <w:jc w:val="center"/>
            </w:pPr>
            <w:r>
              <w:t>35</w:t>
            </w:r>
          </w:p>
        </w:tc>
        <w:tc>
          <w:tcPr>
            <w:tcW w:w="2551" w:type="dxa"/>
          </w:tcPr>
          <w:p w:rsidR="00A90398" w:rsidRDefault="00A90398">
            <w:pPr>
              <w:pStyle w:val="ConsPlusNormal"/>
            </w:pPr>
            <w:r>
              <w:t>Реконструкция автомобильной дороги "</w:t>
            </w:r>
            <w:proofErr w:type="spellStart"/>
            <w:r>
              <w:t>Инская</w:t>
            </w:r>
            <w:proofErr w:type="spellEnd"/>
            <w:r>
              <w:t xml:space="preserve"> - </w:t>
            </w:r>
            <w:proofErr w:type="spellStart"/>
            <w:r>
              <w:t>Барышево</w:t>
            </w:r>
            <w:proofErr w:type="spellEnd"/>
            <w:r>
              <w:t xml:space="preserve"> - 39 км а/д "К-19р" (в гр. района)" в Новосибирском районе Новосибирской области</w:t>
            </w:r>
          </w:p>
        </w:tc>
        <w:tc>
          <w:tcPr>
            <w:tcW w:w="2438" w:type="dxa"/>
          </w:tcPr>
          <w:p w:rsidR="00A90398" w:rsidRDefault="00A90398">
            <w:pPr>
              <w:pStyle w:val="ConsPlusNormal"/>
            </w:pPr>
            <w:r>
              <w:t>Проектно-сметная документация находится в стадии разработки</w:t>
            </w:r>
          </w:p>
        </w:tc>
        <w:tc>
          <w:tcPr>
            <w:tcW w:w="882" w:type="dxa"/>
          </w:tcPr>
          <w:p w:rsidR="00A90398" w:rsidRDefault="00A90398">
            <w:pPr>
              <w:pStyle w:val="ConsPlusNormal"/>
              <w:jc w:val="center"/>
            </w:pPr>
            <w:r>
              <w:t>2024,</w:t>
            </w:r>
          </w:p>
          <w:p w:rsidR="00A90398" w:rsidRDefault="00A90398">
            <w:pPr>
              <w:pStyle w:val="ConsPlusNormal"/>
              <w:jc w:val="center"/>
            </w:pPr>
            <w:r>
              <w:t>2025</w:t>
            </w:r>
          </w:p>
        </w:tc>
        <w:tc>
          <w:tcPr>
            <w:tcW w:w="794" w:type="dxa"/>
          </w:tcPr>
          <w:p w:rsidR="00A90398" w:rsidRDefault="00A90398">
            <w:pPr>
              <w:pStyle w:val="ConsPlusNormal"/>
              <w:jc w:val="center"/>
            </w:pPr>
            <w:r>
              <w:t>6,000</w:t>
            </w:r>
          </w:p>
        </w:tc>
        <w:tc>
          <w:tcPr>
            <w:tcW w:w="1304" w:type="dxa"/>
          </w:tcPr>
          <w:p w:rsidR="00A90398" w:rsidRDefault="00A90398">
            <w:pPr>
              <w:pStyle w:val="ConsPlusNormal"/>
              <w:jc w:val="center"/>
            </w:pPr>
            <w:r>
              <w:t>-</w:t>
            </w:r>
          </w:p>
        </w:tc>
        <w:tc>
          <w:tcPr>
            <w:tcW w:w="1417" w:type="dxa"/>
          </w:tcPr>
          <w:p w:rsidR="00A90398" w:rsidRDefault="00A90398">
            <w:pPr>
              <w:pStyle w:val="ConsPlusNormal"/>
              <w:jc w:val="center"/>
            </w:pPr>
            <w:r>
              <w:t>1 100 100,0</w:t>
            </w:r>
          </w:p>
        </w:tc>
        <w:tc>
          <w:tcPr>
            <w:tcW w:w="794" w:type="dxa"/>
          </w:tcPr>
          <w:p w:rsidR="00A90398" w:rsidRDefault="00A90398">
            <w:pPr>
              <w:pStyle w:val="ConsPlusNormal"/>
              <w:jc w:val="center"/>
            </w:pPr>
            <w:r>
              <w:t>6,000</w:t>
            </w:r>
          </w:p>
        </w:tc>
        <w:tc>
          <w:tcPr>
            <w:tcW w:w="1304" w:type="dxa"/>
          </w:tcPr>
          <w:p w:rsidR="00A90398" w:rsidRDefault="00A90398">
            <w:pPr>
              <w:pStyle w:val="ConsPlusNormal"/>
              <w:jc w:val="center"/>
            </w:pPr>
            <w:r>
              <w:t>-</w:t>
            </w:r>
          </w:p>
        </w:tc>
        <w:tc>
          <w:tcPr>
            <w:tcW w:w="1304" w:type="dxa"/>
          </w:tcPr>
          <w:p w:rsidR="00A90398" w:rsidRDefault="00A90398">
            <w:pPr>
              <w:pStyle w:val="ConsPlusNormal"/>
              <w:jc w:val="center"/>
            </w:pPr>
            <w:r>
              <w:t>1 100 100,0</w:t>
            </w:r>
          </w:p>
        </w:tc>
        <w:tc>
          <w:tcPr>
            <w:tcW w:w="1264" w:type="dxa"/>
          </w:tcPr>
          <w:p w:rsidR="00A90398" w:rsidRDefault="00A90398">
            <w:pPr>
              <w:pStyle w:val="ConsPlusNormal"/>
              <w:jc w:val="center"/>
            </w:pPr>
            <w:r>
              <w:t>461 320,0</w:t>
            </w:r>
          </w:p>
        </w:tc>
        <w:tc>
          <w:tcPr>
            <w:tcW w:w="1264" w:type="dxa"/>
          </w:tcPr>
          <w:p w:rsidR="00A90398" w:rsidRDefault="00A90398">
            <w:pPr>
              <w:pStyle w:val="ConsPlusNormal"/>
              <w:jc w:val="center"/>
            </w:pPr>
            <w:r>
              <w:t>638 780,0</w:t>
            </w:r>
          </w:p>
        </w:tc>
        <w:tc>
          <w:tcPr>
            <w:tcW w:w="1264" w:type="dxa"/>
          </w:tcPr>
          <w:p w:rsidR="00A90398" w:rsidRDefault="00A90398">
            <w:pPr>
              <w:pStyle w:val="ConsPlusNormal"/>
              <w:jc w:val="center"/>
            </w:pPr>
            <w:r>
              <w:t>-</w:t>
            </w:r>
          </w:p>
        </w:tc>
        <w:tc>
          <w:tcPr>
            <w:tcW w:w="1247" w:type="dxa"/>
          </w:tcPr>
          <w:p w:rsidR="00A90398" w:rsidRDefault="00A90398">
            <w:pPr>
              <w:pStyle w:val="ConsPlusNormal"/>
              <w:jc w:val="center"/>
            </w:pPr>
            <w:r>
              <w:t>-</w:t>
            </w:r>
          </w:p>
        </w:tc>
      </w:tr>
      <w:tr w:rsidR="00A90398">
        <w:tc>
          <w:tcPr>
            <w:tcW w:w="567" w:type="dxa"/>
          </w:tcPr>
          <w:p w:rsidR="00A90398" w:rsidRDefault="00A90398">
            <w:pPr>
              <w:pStyle w:val="ConsPlusNormal"/>
              <w:jc w:val="center"/>
            </w:pPr>
            <w:r>
              <w:t>36</w:t>
            </w:r>
          </w:p>
        </w:tc>
        <w:tc>
          <w:tcPr>
            <w:tcW w:w="2551" w:type="dxa"/>
          </w:tcPr>
          <w:p w:rsidR="00A90398" w:rsidRDefault="00A90398">
            <w:pPr>
              <w:pStyle w:val="ConsPlusNormal"/>
            </w:pPr>
            <w:r>
              <w:t>Реконструкция автомобильной дороги "</w:t>
            </w:r>
            <w:proofErr w:type="spellStart"/>
            <w:r>
              <w:t>Инская</w:t>
            </w:r>
            <w:proofErr w:type="spellEnd"/>
            <w:r>
              <w:t xml:space="preserve"> - </w:t>
            </w:r>
            <w:proofErr w:type="spellStart"/>
            <w:r>
              <w:t>Барышево</w:t>
            </w:r>
            <w:proofErr w:type="spellEnd"/>
            <w:r>
              <w:t xml:space="preserve"> - 39 км а/д "К-19р" (в гр. района)" на участке км 26+000 - км 30+739 в Новосибирском и </w:t>
            </w:r>
            <w:proofErr w:type="spellStart"/>
            <w:r>
              <w:t>Тогучинском</w:t>
            </w:r>
            <w:proofErr w:type="spellEnd"/>
            <w:r>
              <w:t xml:space="preserve"> районах Новосибирской области</w:t>
            </w:r>
          </w:p>
        </w:tc>
        <w:tc>
          <w:tcPr>
            <w:tcW w:w="2438" w:type="dxa"/>
          </w:tcPr>
          <w:p w:rsidR="00A90398" w:rsidRDefault="00A90398">
            <w:pPr>
              <w:pStyle w:val="ConsPlusNormal"/>
            </w:pPr>
            <w:r>
              <w:t>Инженерно-изыскательская N 54-1-1-1-0316-18 от 18.05.2018;</w:t>
            </w:r>
          </w:p>
          <w:p w:rsidR="00A90398" w:rsidRDefault="00A90398">
            <w:pPr>
              <w:pStyle w:val="ConsPlusNormal"/>
            </w:pPr>
            <w:r>
              <w:t>проектная документация N 54-1-1-2-013434-2019 от 04.06.2019;</w:t>
            </w:r>
          </w:p>
          <w:p w:rsidR="00A90398" w:rsidRDefault="00A90398">
            <w:pPr>
              <w:pStyle w:val="ConsPlusNormal"/>
            </w:pPr>
            <w:proofErr w:type="spellStart"/>
            <w:r>
              <w:t>дост</w:t>
            </w:r>
            <w:proofErr w:type="spellEnd"/>
            <w:r>
              <w:t>. N 54-1-2343-18 от 06.06.2019</w:t>
            </w:r>
          </w:p>
        </w:tc>
        <w:tc>
          <w:tcPr>
            <w:tcW w:w="882" w:type="dxa"/>
          </w:tcPr>
          <w:p w:rsidR="00A90398" w:rsidRDefault="00A90398">
            <w:pPr>
              <w:pStyle w:val="ConsPlusNormal"/>
              <w:jc w:val="center"/>
            </w:pPr>
            <w:r>
              <w:t>2022</w:t>
            </w:r>
          </w:p>
        </w:tc>
        <w:tc>
          <w:tcPr>
            <w:tcW w:w="794" w:type="dxa"/>
          </w:tcPr>
          <w:p w:rsidR="00A90398" w:rsidRDefault="00A90398">
            <w:pPr>
              <w:pStyle w:val="ConsPlusNormal"/>
              <w:jc w:val="center"/>
            </w:pPr>
            <w:r>
              <w:t>0,620</w:t>
            </w:r>
          </w:p>
        </w:tc>
        <w:tc>
          <w:tcPr>
            <w:tcW w:w="1304" w:type="dxa"/>
          </w:tcPr>
          <w:p w:rsidR="00A90398" w:rsidRDefault="00A90398">
            <w:pPr>
              <w:pStyle w:val="ConsPlusNormal"/>
              <w:jc w:val="center"/>
            </w:pPr>
            <w:r>
              <w:t>-</w:t>
            </w:r>
          </w:p>
        </w:tc>
        <w:tc>
          <w:tcPr>
            <w:tcW w:w="1417" w:type="dxa"/>
          </w:tcPr>
          <w:p w:rsidR="00A90398" w:rsidRDefault="00A90398">
            <w:pPr>
              <w:pStyle w:val="ConsPlusNormal"/>
              <w:jc w:val="center"/>
            </w:pPr>
            <w:r>
              <w:t>3 550,0</w:t>
            </w:r>
          </w:p>
        </w:tc>
        <w:tc>
          <w:tcPr>
            <w:tcW w:w="794" w:type="dxa"/>
          </w:tcPr>
          <w:p w:rsidR="00A90398" w:rsidRDefault="00A90398">
            <w:pPr>
              <w:pStyle w:val="ConsPlusNormal"/>
              <w:jc w:val="center"/>
            </w:pPr>
            <w:r>
              <w:t>0,620</w:t>
            </w:r>
          </w:p>
        </w:tc>
        <w:tc>
          <w:tcPr>
            <w:tcW w:w="1304" w:type="dxa"/>
          </w:tcPr>
          <w:p w:rsidR="00A90398" w:rsidRDefault="00A90398">
            <w:pPr>
              <w:pStyle w:val="ConsPlusNormal"/>
              <w:jc w:val="center"/>
            </w:pPr>
            <w:r>
              <w:t>-</w:t>
            </w:r>
          </w:p>
        </w:tc>
        <w:tc>
          <w:tcPr>
            <w:tcW w:w="1304" w:type="dxa"/>
          </w:tcPr>
          <w:p w:rsidR="00A90398" w:rsidRDefault="00A90398">
            <w:pPr>
              <w:pStyle w:val="ConsPlusNormal"/>
              <w:jc w:val="center"/>
            </w:pPr>
            <w:r>
              <w:t>3 550,0</w:t>
            </w:r>
          </w:p>
        </w:tc>
        <w:tc>
          <w:tcPr>
            <w:tcW w:w="1264" w:type="dxa"/>
          </w:tcPr>
          <w:p w:rsidR="00A90398" w:rsidRDefault="00A90398">
            <w:pPr>
              <w:pStyle w:val="ConsPlusNormal"/>
              <w:jc w:val="center"/>
            </w:pPr>
            <w:r>
              <w:t>3 550,0</w:t>
            </w:r>
          </w:p>
        </w:tc>
        <w:tc>
          <w:tcPr>
            <w:tcW w:w="1264" w:type="dxa"/>
          </w:tcPr>
          <w:p w:rsidR="00A90398" w:rsidRDefault="00A90398">
            <w:pPr>
              <w:pStyle w:val="ConsPlusNormal"/>
              <w:jc w:val="center"/>
            </w:pPr>
            <w:r>
              <w:t>-</w:t>
            </w:r>
          </w:p>
        </w:tc>
        <w:tc>
          <w:tcPr>
            <w:tcW w:w="1264" w:type="dxa"/>
          </w:tcPr>
          <w:p w:rsidR="00A90398" w:rsidRDefault="00A90398">
            <w:pPr>
              <w:pStyle w:val="ConsPlusNormal"/>
              <w:jc w:val="center"/>
            </w:pPr>
            <w:r>
              <w:t>-</w:t>
            </w:r>
          </w:p>
        </w:tc>
        <w:tc>
          <w:tcPr>
            <w:tcW w:w="1247" w:type="dxa"/>
          </w:tcPr>
          <w:p w:rsidR="00A90398" w:rsidRDefault="00A90398">
            <w:pPr>
              <w:pStyle w:val="ConsPlusNormal"/>
              <w:jc w:val="center"/>
            </w:pPr>
            <w:r>
              <w:t>-</w:t>
            </w:r>
          </w:p>
        </w:tc>
      </w:tr>
      <w:tr w:rsidR="00A90398">
        <w:tc>
          <w:tcPr>
            <w:tcW w:w="567" w:type="dxa"/>
          </w:tcPr>
          <w:p w:rsidR="00A90398" w:rsidRDefault="00A90398">
            <w:pPr>
              <w:pStyle w:val="ConsPlusNormal"/>
              <w:jc w:val="center"/>
            </w:pPr>
            <w:r>
              <w:lastRenderedPageBreak/>
              <w:t>37</w:t>
            </w:r>
          </w:p>
        </w:tc>
        <w:tc>
          <w:tcPr>
            <w:tcW w:w="2551" w:type="dxa"/>
          </w:tcPr>
          <w:p w:rsidR="00A90398" w:rsidRDefault="00A90398">
            <w:pPr>
              <w:pStyle w:val="ConsPlusNormal"/>
            </w:pPr>
            <w:r>
              <w:t>Строительство автомобильной дороги от с. Криводановка до Северного обхода г. Новосибирска в Новосибирском районе Новосибирской области</w:t>
            </w:r>
          </w:p>
        </w:tc>
        <w:tc>
          <w:tcPr>
            <w:tcW w:w="2438" w:type="dxa"/>
          </w:tcPr>
          <w:p w:rsidR="00A90398" w:rsidRDefault="00A90398">
            <w:pPr>
              <w:pStyle w:val="ConsPlusNormal"/>
            </w:pPr>
            <w:r>
              <w:t>Проектная документация N 54-1-3-0468-14 от 26.12.2014</w:t>
            </w:r>
          </w:p>
        </w:tc>
        <w:tc>
          <w:tcPr>
            <w:tcW w:w="882" w:type="dxa"/>
          </w:tcPr>
          <w:p w:rsidR="00A90398" w:rsidRDefault="00A90398">
            <w:pPr>
              <w:pStyle w:val="ConsPlusNormal"/>
              <w:jc w:val="center"/>
            </w:pPr>
            <w:r>
              <w:t>2022</w:t>
            </w:r>
          </w:p>
        </w:tc>
        <w:tc>
          <w:tcPr>
            <w:tcW w:w="794" w:type="dxa"/>
          </w:tcPr>
          <w:p w:rsidR="00A90398" w:rsidRDefault="00A90398">
            <w:pPr>
              <w:pStyle w:val="ConsPlusNormal"/>
              <w:jc w:val="center"/>
            </w:pPr>
            <w:r>
              <w:t>3,827</w:t>
            </w:r>
          </w:p>
        </w:tc>
        <w:tc>
          <w:tcPr>
            <w:tcW w:w="1304" w:type="dxa"/>
          </w:tcPr>
          <w:p w:rsidR="00A90398" w:rsidRDefault="00A90398">
            <w:pPr>
              <w:pStyle w:val="ConsPlusNormal"/>
              <w:jc w:val="center"/>
            </w:pPr>
            <w:r>
              <w:t>-</w:t>
            </w:r>
          </w:p>
        </w:tc>
        <w:tc>
          <w:tcPr>
            <w:tcW w:w="1417" w:type="dxa"/>
          </w:tcPr>
          <w:p w:rsidR="00A90398" w:rsidRDefault="00A90398">
            <w:pPr>
              <w:pStyle w:val="ConsPlusNormal"/>
              <w:jc w:val="center"/>
            </w:pPr>
            <w:r>
              <w:t>-</w:t>
            </w:r>
          </w:p>
        </w:tc>
        <w:tc>
          <w:tcPr>
            <w:tcW w:w="794" w:type="dxa"/>
          </w:tcPr>
          <w:p w:rsidR="00A90398" w:rsidRDefault="00A90398">
            <w:pPr>
              <w:pStyle w:val="ConsPlusNormal"/>
              <w:jc w:val="center"/>
            </w:pPr>
            <w:r>
              <w:t>-</w:t>
            </w:r>
          </w:p>
        </w:tc>
        <w:tc>
          <w:tcPr>
            <w:tcW w:w="1304" w:type="dxa"/>
          </w:tcPr>
          <w:p w:rsidR="00A90398" w:rsidRDefault="00A90398">
            <w:pPr>
              <w:pStyle w:val="ConsPlusNormal"/>
              <w:jc w:val="center"/>
            </w:pPr>
            <w:r>
              <w:t>-</w:t>
            </w:r>
          </w:p>
        </w:tc>
        <w:tc>
          <w:tcPr>
            <w:tcW w:w="1304" w:type="dxa"/>
          </w:tcPr>
          <w:p w:rsidR="00A90398" w:rsidRDefault="00A90398">
            <w:pPr>
              <w:pStyle w:val="ConsPlusNormal"/>
              <w:jc w:val="center"/>
            </w:pPr>
            <w:r>
              <w:t>1 240,0</w:t>
            </w:r>
          </w:p>
        </w:tc>
        <w:tc>
          <w:tcPr>
            <w:tcW w:w="1264" w:type="dxa"/>
          </w:tcPr>
          <w:p w:rsidR="00A90398" w:rsidRDefault="00A90398">
            <w:pPr>
              <w:pStyle w:val="ConsPlusNormal"/>
              <w:jc w:val="center"/>
            </w:pPr>
            <w:r>
              <w:t>1 240,0</w:t>
            </w:r>
          </w:p>
        </w:tc>
        <w:tc>
          <w:tcPr>
            <w:tcW w:w="1264" w:type="dxa"/>
          </w:tcPr>
          <w:p w:rsidR="00A90398" w:rsidRDefault="00A90398">
            <w:pPr>
              <w:pStyle w:val="ConsPlusNormal"/>
              <w:jc w:val="center"/>
            </w:pPr>
            <w:r>
              <w:t>-</w:t>
            </w:r>
          </w:p>
        </w:tc>
        <w:tc>
          <w:tcPr>
            <w:tcW w:w="1264" w:type="dxa"/>
          </w:tcPr>
          <w:p w:rsidR="00A90398" w:rsidRDefault="00A90398">
            <w:pPr>
              <w:pStyle w:val="ConsPlusNormal"/>
              <w:jc w:val="center"/>
            </w:pPr>
            <w:r>
              <w:t>-</w:t>
            </w:r>
          </w:p>
        </w:tc>
        <w:tc>
          <w:tcPr>
            <w:tcW w:w="1247" w:type="dxa"/>
          </w:tcPr>
          <w:p w:rsidR="00A90398" w:rsidRDefault="00A90398">
            <w:pPr>
              <w:pStyle w:val="ConsPlusNormal"/>
              <w:jc w:val="center"/>
            </w:pPr>
            <w:r>
              <w:t>-</w:t>
            </w:r>
          </w:p>
        </w:tc>
      </w:tr>
      <w:tr w:rsidR="00A90398">
        <w:tc>
          <w:tcPr>
            <w:tcW w:w="567" w:type="dxa"/>
          </w:tcPr>
          <w:p w:rsidR="00A90398" w:rsidRDefault="00A90398">
            <w:pPr>
              <w:pStyle w:val="ConsPlusNormal"/>
              <w:jc w:val="center"/>
            </w:pPr>
            <w:r>
              <w:t>38</w:t>
            </w:r>
          </w:p>
        </w:tc>
        <w:tc>
          <w:tcPr>
            <w:tcW w:w="2551" w:type="dxa"/>
          </w:tcPr>
          <w:p w:rsidR="00A90398" w:rsidRDefault="00A90398">
            <w:pPr>
              <w:pStyle w:val="ConsPlusNormal"/>
            </w:pPr>
            <w:r>
              <w:t>Строительство автомобильной дороги "</w:t>
            </w:r>
            <w:proofErr w:type="spellStart"/>
            <w:r>
              <w:t>Барышево</w:t>
            </w:r>
            <w:proofErr w:type="spellEnd"/>
            <w:r>
              <w:t xml:space="preserve"> - Орловка - Кольцово" с автодорожным тоннелем под железной дорогой в Новосибирском районе Новосибирской области</w:t>
            </w:r>
          </w:p>
        </w:tc>
        <w:tc>
          <w:tcPr>
            <w:tcW w:w="2438" w:type="dxa"/>
          </w:tcPr>
          <w:p w:rsidR="00A90398" w:rsidRDefault="00A90398">
            <w:pPr>
              <w:pStyle w:val="ConsPlusNormal"/>
            </w:pPr>
            <w:r>
              <w:t>Инженерно-изыскательская N 54-1-1-0477-13 от 04.07.2013;</w:t>
            </w:r>
          </w:p>
          <w:p w:rsidR="00A90398" w:rsidRDefault="00A90398">
            <w:pPr>
              <w:pStyle w:val="ConsPlusNormal"/>
            </w:pPr>
            <w:r>
              <w:t>проектная документация N 54-1-3-0525-15 от 16.12.2015</w:t>
            </w:r>
          </w:p>
        </w:tc>
        <w:tc>
          <w:tcPr>
            <w:tcW w:w="882" w:type="dxa"/>
          </w:tcPr>
          <w:p w:rsidR="00A90398" w:rsidRDefault="00A90398">
            <w:pPr>
              <w:pStyle w:val="ConsPlusNormal"/>
              <w:jc w:val="center"/>
            </w:pPr>
            <w:r>
              <w:t>2023</w:t>
            </w:r>
          </w:p>
        </w:tc>
        <w:tc>
          <w:tcPr>
            <w:tcW w:w="794" w:type="dxa"/>
          </w:tcPr>
          <w:p w:rsidR="00A90398" w:rsidRDefault="00A90398">
            <w:pPr>
              <w:pStyle w:val="ConsPlusNormal"/>
              <w:jc w:val="center"/>
            </w:pPr>
            <w:r>
              <w:t>0,996</w:t>
            </w:r>
          </w:p>
        </w:tc>
        <w:tc>
          <w:tcPr>
            <w:tcW w:w="1304" w:type="dxa"/>
          </w:tcPr>
          <w:p w:rsidR="00A90398" w:rsidRDefault="00A90398">
            <w:pPr>
              <w:pStyle w:val="ConsPlusNormal"/>
              <w:jc w:val="center"/>
            </w:pPr>
            <w:r>
              <w:t>-</w:t>
            </w:r>
          </w:p>
        </w:tc>
        <w:tc>
          <w:tcPr>
            <w:tcW w:w="1417" w:type="dxa"/>
          </w:tcPr>
          <w:p w:rsidR="00A90398" w:rsidRDefault="00A90398">
            <w:pPr>
              <w:pStyle w:val="ConsPlusNormal"/>
              <w:jc w:val="center"/>
            </w:pPr>
            <w:r>
              <w:t>759 000,0</w:t>
            </w:r>
          </w:p>
        </w:tc>
        <w:tc>
          <w:tcPr>
            <w:tcW w:w="794" w:type="dxa"/>
          </w:tcPr>
          <w:p w:rsidR="00A90398" w:rsidRDefault="00A90398">
            <w:pPr>
              <w:pStyle w:val="ConsPlusNormal"/>
              <w:jc w:val="center"/>
            </w:pPr>
            <w:r>
              <w:t>0,996</w:t>
            </w:r>
          </w:p>
        </w:tc>
        <w:tc>
          <w:tcPr>
            <w:tcW w:w="1304" w:type="dxa"/>
          </w:tcPr>
          <w:p w:rsidR="00A90398" w:rsidRDefault="00A90398">
            <w:pPr>
              <w:pStyle w:val="ConsPlusNormal"/>
              <w:jc w:val="center"/>
            </w:pPr>
            <w:r>
              <w:t>-</w:t>
            </w:r>
          </w:p>
        </w:tc>
        <w:tc>
          <w:tcPr>
            <w:tcW w:w="1304" w:type="dxa"/>
          </w:tcPr>
          <w:p w:rsidR="00A90398" w:rsidRDefault="00A90398">
            <w:pPr>
              <w:pStyle w:val="ConsPlusNormal"/>
              <w:jc w:val="center"/>
            </w:pPr>
            <w:r>
              <w:t>-</w:t>
            </w:r>
          </w:p>
        </w:tc>
        <w:tc>
          <w:tcPr>
            <w:tcW w:w="1264" w:type="dxa"/>
          </w:tcPr>
          <w:p w:rsidR="00A90398" w:rsidRDefault="00A90398">
            <w:pPr>
              <w:pStyle w:val="ConsPlusNormal"/>
              <w:jc w:val="center"/>
            </w:pPr>
            <w:r>
              <w:t>-</w:t>
            </w:r>
          </w:p>
        </w:tc>
        <w:tc>
          <w:tcPr>
            <w:tcW w:w="1264" w:type="dxa"/>
          </w:tcPr>
          <w:p w:rsidR="00A90398" w:rsidRDefault="00A90398">
            <w:pPr>
              <w:pStyle w:val="ConsPlusNormal"/>
              <w:jc w:val="center"/>
            </w:pPr>
            <w:r>
              <w:t>-</w:t>
            </w:r>
          </w:p>
        </w:tc>
        <w:tc>
          <w:tcPr>
            <w:tcW w:w="1264" w:type="dxa"/>
          </w:tcPr>
          <w:p w:rsidR="00A90398" w:rsidRDefault="00A90398">
            <w:pPr>
              <w:pStyle w:val="ConsPlusNormal"/>
              <w:jc w:val="center"/>
            </w:pPr>
            <w:r>
              <w:t>-</w:t>
            </w:r>
          </w:p>
        </w:tc>
        <w:tc>
          <w:tcPr>
            <w:tcW w:w="1247" w:type="dxa"/>
          </w:tcPr>
          <w:p w:rsidR="00A90398" w:rsidRDefault="00A90398">
            <w:pPr>
              <w:pStyle w:val="ConsPlusNormal"/>
              <w:jc w:val="center"/>
            </w:pPr>
            <w:r>
              <w:t>-</w:t>
            </w:r>
          </w:p>
        </w:tc>
      </w:tr>
      <w:tr w:rsidR="00A90398">
        <w:tc>
          <w:tcPr>
            <w:tcW w:w="567" w:type="dxa"/>
          </w:tcPr>
          <w:p w:rsidR="00A90398" w:rsidRDefault="00A90398">
            <w:pPr>
              <w:pStyle w:val="ConsPlusNormal"/>
              <w:jc w:val="center"/>
            </w:pPr>
            <w:r>
              <w:t>39</w:t>
            </w:r>
          </w:p>
        </w:tc>
        <w:tc>
          <w:tcPr>
            <w:tcW w:w="2551" w:type="dxa"/>
          </w:tcPr>
          <w:p w:rsidR="00A90398" w:rsidRDefault="00A90398">
            <w:pPr>
              <w:pStyle w:val="ConsPlusNormal"/>
            </w:pPr>
            <w:r>
              <w:t xml:space="preserve">Реконструкция автомобильной дороги "1 км а/д "Н-2123" - Верх-Тула - Ленинское - </w:t>
            </w:r>
            <w:proofErr w:type="spellStart"/>
            <w:r>
              <w:t>ОбьГЭС</w:t>
            </w:r>
            <w:proofErr w:type="spellEnd"/>
            <w:r>
              <w:t>" в Новосибирском районе Новосибирской области</w:t>
            </w:r>
          </w:p>
        </w:tc>
        <w:tc>
          <w:tcPr>
            <w:tcW w:w="2438" w:type="dxa"/>
          </w:tcPr>
          <w:p w:rsidR="00A90398" w:rsidRDefault="00A90398">
            <w:pPr>
              <w:pStyle w:val="ConsPlusNormal"/>
            </w:pPr>
            <w:r>
              <w:t>Инженерно-изыскательская и проектная документация N 54-1-1-3-0107-16 от 19.04.2016</w:t>
            </w:r>
          </w:p>
        </w:tc>
        <w:tc>
          <w:tcPr>
            <w:tcW w:w="882" w:type="dxa"/>
          </w:tcPr>
          <w:p w:rsidR="00A90398" w:rsidRDefault="00A90398">
            <w:pPr>
              <w:pStyle w:val="ConsPlusNormal"/>
              <w:jc w:val="center"/>
            </w:pPr>
            <w:r>
              <w:t>2017</w:t>
            </w:r>
          </w:p>
        </w:tc>
        <w:tc>
          <w:tcPr>
            <w:tcW w:w="794" w:type="dxa"/>
          </w:tcPr>
          <w:p w:rsidR="00A90398" w:rsidRDefault="00A90398">
            <w:pPr>
              <w:pStyle w:val="ConsPlusNormal"/>
              <w:jc w:val="center"/>
            </w:pPr>
            <w:r>
              <w:t>-</w:t>
            </w:r>
          </w:p>
        </w:tc>
        <w:tc>
          <w:tcPr>
            <w:tcW w:w="1304" w:type="dxa"/>
          </w:tcPr>
          <w:p w:rsidR="00A90398" w:rsidRDefault="00A90398">
            <w:pPr>
              <w:pStyle w:val="ConsPlusNormal"/>
              <w:jc w:val="center"/>
            </w:pPr>
            <w:r>
              <w:t>-</w:t>
            </w:r>
          </w:p>
        </w:tc>
        <w:tc>
          <w:tcPr>
            <w:tcW w:w="1417" w:type="dxa"/>
          </w:tcPr>
          <w:p w:rsidR="00A90398" w:rsidRDefault="00A90398">
            <w:pPr>
              <w:pStyle w:val="ConsPlusNormal"/>
              <w:jc w:val="center"/>
            </w:pPr>
            <w:r>
              <w:t>-</w:t>
            </w:r>
          </w:p>
        </w:tc>
        <w:tc>
          <w:tcPr>
            <w:tcW w:w="794" w:type="dxa"/>
          </w:tcPr>
          <w:p w:rsidR="00A90398" w:rsidRDefault="00A90398">
            <w:pPr>
              <w:pStyle w:val="ConsPlusNormal"/>
              <w:jc w:val="center"/>
            </w:pPr>
            <w:r>
              <w:t>-</w:t>
            </w:r>
          </w:p>
        </w:tc>
        <w:tc>
          <w:tcPr>
            <w:tcW w:w="1304" w:type="dxa"/>
          </w:tcPr>
          <w:p w:rsidR="00A90398" w:rsidRDefault="00A90398">
            <w:pPr>
              <w:pStyle w:val="ConsPlusNormal"/>
              <w:jc w:val="center"/>
            </w:pPr>
            <w:r>
              <w:t>-</w:t>
            </w:r>
          </w:p>
        </w:tc>
        <w:tc>
          <w:tcPr>
            <w:tcW w:w="1304" w:type="dxa"/>
          </w:tcPr>
          <w:p w:rsidR="00A90398" w:rsidRDefault="00A90398">
            <w:pPr>
              <w:pStyle w:val="ConsPlusNormal"/>
              <w:jc w:val="center"/>
            </w:pPr>
            <w:r>
              <w:t>-</w:t>
            </w:r>
          </w:p>
        </w:tc>
        <w:tc>
          <w:tcPr>
            <w:tcW w:w="1264" w:type="dxa"/>
          </w:tcPr>
          <w:p w:rsidR="00A90398" w:rsidRDefault="00A90398">
            <w:pPr>
              <w:pStyle w:val="ConsPlusNormal"/>
              <w:jc w:val="center"/>
            </w:pPr>
            <w:r>
              <w:t>-</w:t>
            </w:r>
          </w:p>
        </w:tc>
        <w:tc>
          <w:tcPr>
            <w:tcW w:w="1264" w:type="dxa"/>
          </w:tcPr>
          <w:p w:rsidR="00A90398" w:rsidRDefault="00A90398">
            <w:pPr>
              <w:pStyle w:val="ConsPlusNormal"/>
              <w:jc w:val="center"/>
            </w:pPr>
            <w:r>
              <w:t>-</w:t>
            </w:r>
          </w:p>
        </w:tc>
        <w:tc>
          <w:tcPr>
            <w:tcW w:w="1264" w:type="dxa"/>
          </w:tcPr>
          <w:p w:rsidR="00A90398" w:rsidRDefault="00A90398">
            <w:pPr>
              <w:pStyle w:val="ConsPlusNormal"/>
              <w:jc w:val="center"/>
            </w:pPr>
            <w:r>
              <w:t>-</w:t>
            </w:r>
          </w:p>
        </w:tc>
        <w:tc>
          <w:tcPr>
            <w:tcW w:w="1247" w:type="dxa"/>
          </w:tcPr>
          <w:p w:rsidR="00A90398" w:rsidRDefault="00A90398">
            <w:pPr>
              <w:pStyle w:val="ConsPlusNormal"/>
              <w:jc w:val="center"/>
            </w:pPr>
            <w:r>
              <w:t>-</w:t>
            </w:r>
          </w:p>
        </w:tc>
      </w:tr>
      <w:tr w:rsidR="00A90398">
        <w:tc>
          <w:tcPr>
            <w:tcW w:w="567" w:type="dxa"/>
          </w:tcPr>
          <w:p w:rsidR="00A90398" w:rsidRDefault="00A90398">
            <w:pPr>
              <w:pStyle w:val="ConsPlusNormal"/>
              <w:jc w:val="center"/>
            </w:pPr>
            <w:r>
              <w:t>40</w:t>
            </w:r>
          </w:p>
        </w:tc>
        <w:tc>
          <w:tcPr>
            <w:tcW w:w="2551" w:type="dxa"/>
          </w:tcPr>
          <w:p w:rsidR="00A90398" w:rsidRDefault="00A90398">
            <w:pPr>
              <w:pStyle w:val="ConsPlusNormal"/>
            </w:pPr>
            <w:r>
              <w:t>Реконструкция автомобильной дороги "Советское шоссе" в Новосибирском районе Новосибирской области</w:t>
            </w:r>
          </w:p>
        </w:tc>
        <w:tc>
          <w:tcPr>
            <w:tcW w:w="2438" w:type="dxa"/>
          </w:tcPr>
          <w:p w:rsidR="00A90398" w:rsidRDefault="00A90398">
            <w:pPr>
              <w:pStyle w:val="ConsPlusNormal"/>
            </w:pPr>
            <w:r>
              <w:t>Проектная документация N 54-1-3-0484-11 от 01.07.2011,</w:t>
            </w:r>
          </w:p>
          <w:p w:rsidR="00A90398" w:rsidRDefault="00A90398">
            <w:pPr>
              <w:pStyle w:val="ConsPlusNormal"/>
            </w:pPr>
            <w:r>
              <w:t>выкуп земельных участков</w:t>
            </w:r>
          </w:p>
        </w:tc>
        <w:tc>
          <w:tcPr>
            <w:tcW w:w="882" w:type="dxa"/>
          </w:tcPr>
          <w:p w:rsidR="00A90398" w:rsidRDefault="00A90398">
            <w:pPr>
              <w:pStyle w:val="ConsPlusNormal"/>
              <w:jc w:val="center"/>
            </w:pPr>
            <w:r>
              <w:t>2022</w:t>
            </w:r>
          </w:p>
        </w:tc>
        <w:tc>
          <w:tcPr>
            <w:tcW w:w="794" w:type="dxa"/>
          </w:tcPr>
          <w:p w:rsidR="00A90398" w:rsidRDefault="00A90398">
            <w:pPr>
              <w:pStyle w:val="ConsPlusNormal"/>
              <w:jc w:val="center"/>
            </w:pPr>
            <w:r>
              <w:t>-</w:t>
            </w:r>
          </w:p>
        </w:tc>
        <w:tc>
          <w:tcPr>
            <w:tcW w:w="1304" w:type="dxa"/>
          </w:tcPr>
          <w:p w:rsidR="00A90398" w:rsidRDefault="00A90398">
            <w:pPr>
              <w:pStyle w:val="ConsPlusNormal"/>
              <w:jc w:val="center"/>
            </w:pPr>
            <w:r>
              <w:t>-</w:t>
            </w:r>
          </w:p>
        </w:tc>
        <w:tc>
          <w:tcPr>
            <w:tcW w:w="1417" w:type="dxa"/>
          </w:tcPr>
          <w:p w:rsidR="00A90398" w:rsidRDefault="00A90398">
            <w:pPr>
              <w:pStyle w:val="ConsPlusNormal"/>
              <w:jc w:val="center"/>
            </w:pPr>
            <w:r>
              <w:t>1 840,0</w:t>
            </w:r>
          </w:p>
        </w:tc>
        <w:tc>
          <w:tcPr>
            <w:tcW w:w="794" w:type="dxa"/>
          </w:tcPr>
          <w:p w:rsidR="00A90398" w:rsidRDefault="00A90398">
            <w:pPr>
              <w:pStyle w:val="ConsPlusNormal"/>
              <w:jc w:val="center"/>
            </w:pPr>
            <w:r>
              <w:t>-</w:t>
            </w:r>
          </w:p>
        </w:tc>
        <w:tc>
          <w:tcPr>
            <w:tcW w:w="1304" w:type="dxa"/>
          </w:tcPr>
          <w:p w:rsidR="00A90398" w:rsidRDefault="00A90398">
            <w:pPr>
              <w:pStyle w:val="ConsPlusNormal"/>
              <w:jc w:val="center"/>
            </w:pPr>
            <w:r>
              <w:t>-</w:t>
            </w:r>
          </w:p>
        </w:tc>
        <w:tc>
          <w:tcPr>
            <w:tcW w:w="1304" w:type="dxa"/>
          </w:tcPr>
          <w:p w:rsidR="00A90398" w:rsidRDefault="00A90398">
            <w:pPr>
              <w:pStyle w:val="ConsPlusNormal"/>
              <w:jc w:val="center"/>
            </w:pPr>
            <w:r>
              <w:t>1 840,0</w:t>
            </w:r>
          </w:p>
        </w:tc>
        <w:tc>
          <w:tcPr>
            <w:tcW w:w="1264" w:type="dxa"/>
          </w:tcPr>
          <w:p w:rsidR="00A90398" w:rsidRDefault="00A90398">
            <w:pPr>
              <w:pStyle w:val="ConsPlusNormal"/>
              <w:jc w:val="center"/>
            </w:pPr>
            <w:r>
              <w:t>1 840,0</w:t>
            </w:r>
          </w:p>
        </w:tc>
        <w:tc>
          <w:tcPr>
            <w:tcW w:w="1264" w:type="dxa"/>
          </w:tcPr>
          <w:p w:rsidR="00A90398" w:rsidRDefault="00A90398">
            <w:pPr>
              <w:pStyle w:val="ConsPlusNormal"/>
              <w:jc w:val="center"/>
            </w:pPr>
            <w:r>
              <w:t>-</w:t>
            </w:r>
          </w:p>
        </w:tc>
        <w:tc>
          <w:tcPr>
            <w:tcW w:w="1264" w:type="dxa"/>
          </w:tcPr>
          <w:p w:rsidR="00A90398" w:rsidRDefault="00A90398">
            <w:pPr>
              <w:pStyle w:val="ConsPlusNormal"/>
              <w:jc w:val="center"/>
            </w:pPr>
            <w:r>
              <w:t>-</w:t>
            </w:r>
          </w:p>
        </w:tc>
        <w:tc>
          <w:tcPr>
            <w:tcW w:w="1247" w:type="dxa"/>
          </w:tcPr>
          <w:p w:rsidR="00A90398" w:rsidRDefault="00A90398">
            <w:pPr>
              <w:pStyle w:val="ConsPlusNormal"/>
              <w:jc w:val="center"/>
            </w:pPr>
            <w:r>
              <w:t>-</w:t>
            </w:r>
          </w:p>
        </w:tc>
      </w:tr>
      <w:tr w:rsidR="00A90398">
        <w:tc>
          <w:tcPr>
            <w:tcW w:w="567" w:type="dxa"/>
          </w:tcPr>
          <w:p w:rsidR="00A90398" w:rsidRDefault="00A90398">
            <w:pPr>
              <w:pStyle w:val="ConsPlusNormal"/>
              <w:jc w:val="center"/>
            </w:pPr>
            <w:r>
              <w:t>41</w:t>
            </w:r>
          </w:p>
        </w:tc>
        <w:tc>
          <w:tcPr>
            <w:tcW w:w="2551" w:type="dxa"/>
          </w:tcPr>
          <w:p w:rsidR="00A90398" w:rsidRDefault="00A90398">
            <w:pPr>
              <w:pStyle w:val="ConsPlusNormal"/>
            </w:pPr>
            <w:r>
              <w:t xml:space="preserve">Строительство автомобильной дороги "Подъездные </w:t>
            </w:r>
            <w:r>
              <w:lastRenderedPageBreak/>
              <w:t>автомобильные дороги в промышленно-логистическом парке Новосибирской области" в Новосибирском районе Новосибирской области</w:t>
            </w:r>
          </w:p>
        </w:tc>
        <w:tc>
          <w:tcPr>
            <w:tcW w:w="2438" w:type="dxa"/>
          </w:tcPr>
          <w:p w:rsidR="00A90398" w:rsidRDefault="00A90398">
            <w:pPr>
              <w:pStyle w:val="ConsPlusNormal"/>
            </w:pPr>
            <w:r>
              <w:lastRenderedPageBreak/>
              <w:t>Экспертное заключение N 265-12 от 19.04.2012</w:t>
            </w:r>
          </w:p>
        </w:tc>
        <w:tc>
          <w:tcPr>
            <w:tcW w:w="882" w:type="dxa"/>
          </w:tcPr>
          <w:p w:rsidR="00A90398" w:rsidRDefault="00A90398">
            <w:pPr>
              <w:pStyle w:val="ConsPlusNormal"/>
              <w:jc w:val="center"/>
            </w:pPr>
            <w:r>
              <w:t>2022</w:t>
            </w:r>
          </w:p>
        </w:tc>
        <w:tc>
          <w:tcPr>
            <w:tcW w:w="794" w:type="dxa"/>
          </w:tcPr>
          <w:p w:rsidR="00A90398" w:rsidRDefault="00A90398">
            <w:pPr>
              <w:pStyle w:val="ConsPlusNormal"/>
              <w:jc w:val="center"/>
            </w:pPr>
            <w:r>
              <w:t>-</w:t>
            </w:r>
          </w:p>
        </w:tc>
        <w:tc>
          <w:tcPr>
            <w:tcW w:w="1304" w:type="dxa"/>
          </w:tcPr>
          <w:p w:rsidR="00A90398" w:rsidRDefault="00A90398">
            <w:pPr>
              <w:pStyle w:val="ConsPlusNormal"/>
              <w:jc w:val="center"/>
            </w:pPr>
            <w:r>
              <w:t>-</w:t>
            </w:r>
          </w:p>
        </w:tc>
        <w:tc>
          <w:tcPr>
            <w:tcW w:w="1417" w:type="dxa"/>
          </w:tcPr>
          <w:p w:rsidR="00A90398" w:rsidRDefault="00A90398">
            <w:pPr>
              <w:pStyle w:val="ConsPlusNormal"/>
              <w:jc w:val="center"/>
            </w:pPr>
            <w:r>
              <w:t>-</w:t>
            </w:r>
          </w:p>
        </w:tc>
        <w:tc>
          <w:tcPr>
            <w:tcW w:w="794" w:type="dxa"/>
          </w:tcPr>
          <w:p w:rsidR="00A90398" w:rsidRDefault="00A90398">
            <w:pPr>
              <w:pStyle w:val="ConsPlusNormal"/>
              <w:jc w:val="center"/>
            </w:pPr>
            <w:r>
              <w:t>-</w:t>
            </w:r>
          </w:p>
        </w:tc>
        <w:tc>
          <w:tcPr>
            <w:tcW w:w="1304" w:type="dxa"/>
          </w:tcPr>
          <w:p w:rsidR="00A90398" w:rsidRDefault="00A90398">
            <w:pPr>
              <w:pStyle w:val="ConsPlusNormal"/>
              <w:jc w:val="center"/>
            </w:pPr>
            <w:r>
              <w:t>-</w:t>
            </w:r>
          </w:p>
        </w:tc>
        <w:tc>
          <w:tcPr>
            <w:tcW w:w="1304" w:type="dxa"/>
          </w:tcPr>
          <w:p w:rsidR="00A90398" w:rsidRDefault="00A90398">
            <w:pPr>
              <w:pStyle w:val="ConsPlusNormal"/>
              <w:jc w:val="center"/>
            </w:pPr>
            <w:r>
              <w:t>-</w:t>
            </w:r>
          </w:p>
        </w:tc>
        <w:tc>
          <w:tcPr>
            <w:tcW w:w="1264" w:type="dxa"/>
          </w:tcPr>
          <w:p w:rsidR="00A90398" w:rsidRDefault="00A90398">
            <w:pPr>
              <w:pStyle w:val="ConsPlusNormal"/>
              <w:jc w:val="center"/>
            </w:pPr>
            <w:r>
              <w:t>-</w:t>
            </w:r>
          </w:p>
        </w:tc>
        <w:tc>
          <w:tcPr>
            <w:tcW w:w="1264" w:type="dxa"/>
          </w:tcPr>
          <w:p w:rsidR="00A90398" w:rsidRDefault="00A90398">
            <w:pPr>
              <w:pStyle w:val="ConsPlusNormal"/>
              <w:jc w:val="center"/>
            </w:pPr>
            <w:r>
              <w:t>-</w:t>
            </w:r>
          </w:p>
        </w:tc>
        <w:tc>
          <w:tcPr>
            <w:tcW w:w="1264" w:type="dxa"/>
          </w:tcPr>
          <w:p w:rsidR="00A90398" w:rsidRDefault="00A90398">
            <w:pPr>
              <w:pStyle w:val="ConsPlusNormal"/>
              <w:jc w:val="center"/>
            </w:pPr>
            <w:r>
              <w:t>-</w:t>
            </w:r>
          </w:p>
        </w:tc>
        <w:tc>
          <w:tcPr>
            <w:tcW w:w="1247" w:type="dxa"/>
          </w:tcPr>
          <w:p w:rsidR="00A90398" w:rsidRDefault="00A90398">
            <w:pPr>
              <w:pStyle w:val="ConsPlusNormal"/>
              <w:jc w:val="center"/>
            </w:pPr>
            <w:r>
              <w:t>-</w:t>
            </w:r>
          </w:p>
        </w:tc>
      </w:tr>
      <w:tr w:rsidR="00A90398">
        <w:tc>
          <w:tcPr>
            <w:tcW w:w="567" w:type="dxa"/>
          </w:tcPr>
          <w:p w:rsidR="00A90398" w:rsidRDefault="00A90398">
            <w:pPr>
              <w:pStyle w:val="ConsPlusNormal"/>
              <w:jc w:val="center"/>
            </w:pPr>
            <w:r>
              <w:lastRenderedPageBreak/>
              <w:t>42</w:t>
            </w:r>
          </w:p>
        </w:tc>
        <w:tc>
          <w:tcPr>
            <w:tcW w:w="2551" w:type="dxa"/>
          </w:tcPr>
          <w:p w:rsidR="00A90398" w:rsidRDefault="00A90398">
            <w:pPr>
              <w:pStyle w:val="ConsPlusNormal"/>
            </w:pPr>
            <w:r>
              <w:t xml:space="preserve">Реконструкция автомобильной дороги "53 км а/д "К-17р" - </w:t>
            </w:r>
            <w:proofErr w:type="spellStart"/>
            <w:r>
              <w:t>Новошилово</w:t>
            </w:r>
            <w:proofErr w:type="spellEnd"/>
            <w:r>
              <w:t xml:space="preserve"> - Шилово" в Новосибирском районе Новосибирской области</w:t>
            </w:r>
          </w:p>
        </w:tc>
        <w:tc>
          <w:tcPr>
            <w:tcW w:w="2438" w:type="dxa"/>
          </w:tcPr>
          <w:p w:rsidR="00A90398" w:rsidRDefault="00A90398">
            <w:pPr>
              <w:pStyle w:val="ConsPlusNormal"/>
            </w:pPr>
            <w:r>
              <w:t>Проектная документация N 54-1-1-2-082815-2023 от 28.12.2023</w:t>
            </w:r>
          </w:p>
        </w:tc>
        <w:tc>
          <w:tcPr>
            <w:tcW w:w="882" w:type="dxa"/>
          </w:tcPr>
          <w:p w:rsidR="00A90398" w:rsidRDefault="00A90398">
            <w:pPr>
              <w:pStyle w:val="ConsPlusNormal"/>
              <w:jc w:val="center"/>
            </w:pPr>
            <w:r>
              <w:t>2022</w:t>
            </w:r>
          </w:p>
        </w:tc>
        <w:tc>
          <w:tcPr>
            <w:tcW w:w="794" w:type="dxa"/>
          </w:tcPr>
          <w:p w:rsidR="00A90398" w:rsidRDefault="00A90398">
            <w:pPr>
              <w:pStyle w:val="ConsPlusNormal"/>
              <w:jc w:val="center"/>
            </w:pPr>
            <w:r>
              <w:t>2,952</w:t>
            </w:r>
          </w:p>
        </w:tc>
        <w:tc>
          <w:tcPr>
            <w:tcW w:w="1304" w:type="dxa"/>
          </w:tcPr>
          <w:p w:rsidR="00A90398" w:rsidRDefault="00A90398">
            <w:pPr>
              <w:pStyle w:val="ConsPlusNormal"/>
              <w:jc w:val="center"/>
            </w:pPr>
            <w:r>
              <w:t>-</w:t>
            </w:r>
          </w:p>
        </w:tc>
        <w:tc>
          <w:tcPr>
            <w:tcW w:w="1417" w:type="dxa"/>
          </w:tcPr>
          <w:p w:rsidR="00A90398" w:rsidRDefault="00A90398">
            <w:pPr>
              <w:pStyle w:val="ConsPlusNormal"/>
              <w:jc w:val="center"/>
            </w:pPr>
            <w:r>
              <w:t>4 998,0</w:t>
            </w:r>
          </w:p>
        </w:tc>
        <w:tc>
          <w:tcPr>
            <w:tcW w:w="794" w:type="dxa"/>
          </w:tcPr>
          <w:p w:rsidR="00A90398" w:rsidRDefault="00A90398">
            <w:pPr>
              <w:pStyle w:val="ConsPlusNormal"/>
              <w:jc w:val="center"/>
            </w:pPr>
            <w:r>
              <w:t>-</w:t>
            </w:r>
          </w:p>
        </w:tc>
        <w:tc>
          <w:tcPr>
            <w:tcW w:w="1304" w:type="dxa"/>
          </w:tcPr>
          <w:p w:rsidR="00A90398" w:rsidRDefault="00A90398">
            <w:pPr>
              <w:pStyle w:val="ConsPlusNormal"/>
              <w:jc w:val="center"/>
            </w:pPr>
            <w:r>
              <w:t>-</w:t>
            </w:r>
          </w:p>
        </w:tc>
        <w:tc>
          <w:tcPr>
            <w:tcW w:w="1304" w:type="dxa"/>
          </w:tcPr>
          <w:p w:rsidR="00A90398" w:rsidRDefault="00A90398">
            <w:pPr>
              <w:pStyle w:val="ConsPlusNormal"/>
              <w:jc w:val="center"/>
            </w:pPr>
            <w:r>
              <w:t>4 998,0</w:t>
            </w:r>
          </w:p>
        </w:tc>
        <w:tc>
          <w:tcPr>
            <w:tcW w:w="1264" w:type="dxa"/>
          </w:tcPr>
          <w:p w:rsidR="00A90398" w:rsidRDefault="00A90398">
            <w:pPr>
              <w:pStyle w:val="ConsPlusNormal"/>
              <w:jc w:val="center"/>
            </w:pPr>
            <w:r>
              <w:t>4 998,0</w:t>
            </w:r>
          </w:p>
        </w:tc>
        <w:tc>
          <w:tcPr>
            <w:tcW w:w="1264" w:type="dxa"/>
          </w:tcPr>
          <w:p w:rsidR="00A90398" w:rsidRDefault="00A90398">
            <w:pPr>
              <w:pStyle w:val="ConsPlusNormal"/>
              <w:jc w:val="center"/>
            </w:pPr>
            <w:r>
              <w:t>-</w:t>
            </w:r>
          </w:p>
        </w:tc>
        <w:tc>
          <w:tcPr>
            <w:tcW w:w="1264" w:type="dxa"/>
          </w:tcPr>
          <w:p w:rsidR="00A90398" w:rsidRDefault="00A90398">
            <w:pPr>
              <w:pStyle w:val="ConsPlusNormal"/>
              <w:jc w:val="center"/>
            </w:pPr>
            <w:r>
              <w:t>-</w:t>
            </w:r>
          </w:p>
        </w:tc>
        <w:tc>
          <w:tcPr>
            <w:tcW w:w="1247" w:type="dxa"/>
          </w:tcPr>
          <w:p w:rsidR="00A90398" w:rsidRDefault="00A90398">
            <w:pPr>
              <w:pStyle w:val="ConsPlusNormal"/>
              <w:jc w:val="center"/>
            </w:pPr>
            <w:r>
              <w:t>-</w:t>
            </w:r>
          </w:p>
        </w:tc>
      </w:tr>
      <w:tr w:rsidR="00A90398">
        <w:tc>
          <w:tcPr>
            <w:tcW w:w="567" w:type="dxa"/>
          </w:tcPr>
          <w:p w:rsidR="00A90398" w:rsidRDefault="00A90398">
            <w:pPr>
              <w:pStyle w:val="ConsPlusNormal"/>
              <w:jc w:val="center"/>
            </w:pPr>
            <w:r>
              <w:t>43</w:t>
            </w:r>
          </w:p>
        </w:tc>
        <w:tc>
          <w:tcPr>
            <w:tcW w:w="2551" w:type="dxa"/>
          </w:tcPr>
          <w:p w:rsidR="00A90398" w:rsidRDefault="00A90398">
            <w:pPr>
              <w:pStyle w:val="ConsPlusNormal"/>
            </w:pPr>
            <w:r>
              <w:t xml:space="preserve">Реконструкция автомобильной дороги "90 км а/д "Р-255" - Балта" с мостом через реку Балта на 2 км а/д "90 км а/д "Р-255" - Балта" в </w:t>
            </w:r>
            <w:proofErr w:type="spellStart"/>
            <w:r>
              <w:t>Мошковском</w:t>
            </w:r>
            <w:proofErr w:type="spellEnd"/>
            <w:r>
              <w:t xml:space="preserve"> районе Новосибирской области</w:t>
            </w:r>
          </w:p>
        </w:tc>
        <w:tc>
          <w:tcPr>
            <w:tcW w:w="2438" w:type="dxa"/>
          </w:tcPr>
          <w:p w:rsidR="00A90398" w:rsidRDefault="00A90398">
            <w:pPr>
              <w:pStyle w:val="ConsPlusNormal"/>
            </w:pPr>
            <w:r>
              <w:t>Проектно-сметная документация находится в стадии разработки</w:t>
            </w:r>
          </w:p>
        </w:tc>
        <w:tc>
          <w:tcPr>
            <w:tcW w:w="882" w:type="dxa"/>
          </w:tcPr>
          <w:p w:rsidR="00A90398" w:rsidRDefault="00A90398">
            <w:pPr>
              <w:pStyle w:val="ConsPlusNormal"/>
              <w:jc w:val="center"/>
            </w:pPr>
            <w:r>
              <w:t>2023</w:t>
            </w:r>
          </w:p>
        </w:tc>
        <w:tc>
          <w:tcPr>
            <w:tcW w:w="794" w:type="dxa"/>
          </w:tcPr>
          <w:p w:rsidR="00A90398" w:rsidRDefault="00A90398">
            <w:pPr>
              <w:pStyle w:val="ConsPlusNormal"/>
              <w:jc w:val="center"/>
            </w:pPr>
            <w:r>
              <w:t>-</w:t>
            </w:r>
          </w:p>
        </w:tc>
        <w:tc>
          <w:tcPr>
            <w:tcW w:w="1304" w:type="dxa"/>
          </w:tcPr>
          <w:p w:rsidR="00A90398" w:rsidRDefault="00A90398">
            <w:pPr>
              <w:pStyle w:val="ConsPlusNormal"/>
              <w:jc w:val="center"/>
            </w:pPr>
            <w:r>
              <w:t>12,9</w:t>
            </w:r>
          </w:p>
        </w:tc>
        <w:tc>
          <w:tcPr>
            <w:tcW w:w="1417" w:type="dxa"/>
          </w:tcPr>
          <w:p w:rsidR="00A90398" w:rsidRDefault="00A90398">
            <w:pPr>
              <w:pStyle w:val="ConsPlusNormal"/>
              <w:jc w:val="center"/>
            </w:pPr>
            <w:r>
              <w:t>98280,0</w:t>
            </w:r>
          </w:p>
        </w:tc>
        <w:tc>
          <w:tcPr>
            <w:tcW w:w="794" w:type="dxa"/>
          </w:tcPr>
          <w:p w:rsidR="00A90398" w:rsidRDefault="00A90398">
            <w:pPr>
              <w:pStyle w:val="ConsPlusNormal"/>
              <w:jc w:val="center"/>
            </w:pPr>
            <w:r>
              <w:t>-</w:t>
            </w:r>
          </w:p>
        </w:tc>
        <w:tc>
          <w:tcPr>
            <w:tcW w:w="1304" w:type="dxa"/>
          </w:tcPr>
          <w:p w:rsidR="00A90398" w:rsidRDefault="00A90398">
            <w:pPr>
              <w:pStyle w:val="ConsPlusNormal"/>
              <w:jc w:val="center"/>
            </w:pPr>
            <w:r>
              <w:t>-</w:t>
            </w:r>
          </w:p>
        </w:tc>
        <w:tc>
          <w:tcPr>
            <w:tcW w:w="1304" w:type="dxa"/>
          </w:tcPr>
          <w:p w:rsidR="00A90398" w:rsidRDefault="00A90398">
            <w:pPr>
              <w:pStyle w:val="ConsPlusNormal"/>
              <w:jc w:val="center"/>
            </w:pPr>
            <w:r>
              <w:t>98 280,0</w:t>
            </w:r>
          </w:p>
        </w:tc>
        <w:tc>
          <w:tcPr>
            <w:tcW w:w="1264" w:type="dxa"/>
          </w:tcPr>
          <w:p w:rsidR="00A90398" w:rsidRDefault="00A90398">
            <w:pPr>
              <w:pStyle w:val="ConsPlusNormal"/>
              <w:jc w:val="center"/>
            </w:pPr>
            <w:r>
              <w:t>18 280,0</w:t>
            </w:r>
          </w:p>
        </w:tc>
        <w:tc>
          <w:tcPr>
            <w:tcW w:w="1264" w:type="dxa"/>
          </w:tcPr>
          <w:p w:rsidR="00A90398" w:rsidRDefault="00A90398">
            <w:pPr>
              <w:pStyle w:val="ConsPlusNormal"/>
              <w:jc w:val="center"/>
            </w:pPr>
            <w:r>
              <w:t>-</w:t>
            </w:r>
          </w:p>
        </w:tc>
        <w:tc>
          <w:tcPr>
            <w:tcW w:w="1264" w:type="dxa"/>
          </w:tcPr>
          <w:p w:rsidR="00A90398" w:rsidRDefault="00A90398">
            <w:pPr>
              <w:pStyle w:val="ConsPlusNormal"/>
              <w:jc w:val="center"/>
            </w:pPr>
            <w:r>
              <w:t>80 000,0</w:t>
            </w:r>
          </w:p>
        </w:tc>
        <w:tc>
          <w:tcPr>
            <w:tcW w:w="1247" w:type="dxa"/>
          </w:tcPr>
          <w:p w:rsidR="00A90398" w:rsidRDefault="00A90398">
            <w:pPr>
              <w:pStyle w:val="ConsPlusNormal"/>
              <w:jc w:val="center"/>
            </w:pPr>
            <w:r>
              <w:t>-</w:t>
            </w:r>
          </w:p>
        </w:tc>
      </w:tr>
      <w:tr w:rsidR="00A90398">
        <w:tc>
          <w:tcPr>
            <w:tcW w:w="567" w:type="dxa"/>
          </w:tcPr>
          <w:p w:rsidR="00A90398" w:rsidRDefault="00A90398">
            <w:pPr>
              <w:pStyle w:val="ConsPlusNormal"/>
              <w:jc w:val="center"/>
            </w:pPr>
            <w:r>
              <w:t>44</w:t>
            </w:r>
          </w:p>
        </w:tc>
        <w:tc>
          <w:tcPr>
            <w:tcW w:w="2551" w:type="dxa"/>
          </w:tcPr>
          <w:p w:rsidR="00A90398" w:rsidRDefault="00A90398">
            <w:pPr>
              <w:pStyle w:val="ConsPlusNormal"/>
            </w:pPr>
            <w:r>
              <w:t xml:space="preserve">Реконструкция автомобильной дороги "Новосибирск - Кочки - Павлодар (в пред. РФ)" с мостом через реку </w:t>
            </w:r>
            <w:proofErr w:type="spellStart"/>
            <w:r>
              <w:t>Шеничный</w:t>
            </w:r>
            <w:proofErr w:type="spellEnd"/>
            <w:r>
              <w:t xml:space="preserve"> Лог на 134 км а/д "Новосибирск - Кочки - Павлодар (в пред. РФ)" в Ордынском районе Новосибирской области</w:t>
            </w:r>
          </w:p>
        </w:tc>
        <w:tc>
          <w:tcPr>
            <w:tcW w:w="2438" w:type="dxa"/>
          </w:tcPr>
          <w:p w:rsidR="00A90398" w:rsidRDefault="00A90398">
            <w:pPr>
              <w:pStyle w:val="ConsPlusNormal"/>
            </w:pPr>
            <w:r>
              <w:t>Инженерно-изыскательская N 54-1-1-3-0560-15 от 19.02.2016</w:t>
            </w:r>
          </w:p>
        </w:tc>
        <w:tc>
          <w:tcPr>
            <w:tcW w:w="882" w:type="dxa"/>
          </w:tcPr>
          <w:p w:rsidR="00A90398" w:rsidRDefault="00A90398">
            <w:pPr>
              <w:pStyle w:val="ConsPlusNormal"/>
              <w:jc w:val="center"/>
            </w:pPr>
            <w:r>
              <w:t>2025</w:t>
            </w:r>
          </w:p>
        </w:tc>
        <w:tc>
          <w:tcPr>
            <w:tcW w:w="794" w:type="dxa"/>
          </w:tcPr>
          <w:p w:rsidR="00A90398" w:rsidRDefault="00A90398">
            <w:pPr>
              <w:pStyle w:val="ConsPlusNormal"/>
              <w:jc w:val="center"/>
            </w:pPr>
            <w:r>
              <w:t>0,350</w:t>
            </w:r>
          </w:p>
        </w:tc>
        <w:tc>
          <w:tcPr>
            <w:tcW w:w="1304" w:type="dxa"/>
          </w:tcPr>
          <w:p w:rsidR="00A90398" w:rsidRDefault="00A90398">
            <w:pPr>
              <w:pStyle w:val="ConsPlusNormal"/>
              <w:jc w:val="center"/>
            </w:pPr>
            <w:r>
              <w:t>-</w:t>
            </w:r>
          </w:p>
        </w:tc>
        <w:tc>
          <w:tcPr>
            <w:tcW w:w="1417" w:type="dxa"/>
          </w:tcPr>
          <w:p w:rsidR="00A90398" w:rsidRDefault="00A90398">
            <w:pPr>
              <w:pStyle w:val="ConsPlusNormal"/>
              <w:jc w:val="center"/>
            </w:pPr>
            <w:r>
              <w:t>11 300,0</w:t>
            </w:r>
          </w:p>
        </w:tc>
        <w:tc>
          <w:tcPr>
            <w:tcW w:w="794" w:type="dxa"/>
          </w:tcPr>
          <w:p w:rsidR="00A90398" w:rsidRDefault="00A90398">
            <w:pPr>
              <w:pStyle w:val="ConsPlusNormal"/>
              <w:jc w:val="center"/>
            </w:pPr>
            <w:r>
              <w:t>-</w:t>
            </w:r>
          </w:p>
        </w:tc>
        <w:tc>
          <w:tcPr>
            <w:tcW w:w="1304" w:type="dxa"/>
          </w:tcPr>
          <w:p w:rsidR="00A90398" w:rsidRDefault="00A90398">
            <w:pPr>
              <w:pStyle w:val="ConsPlusNormal"/>
              <w:jc w:val="center"/>
            </w:pPr>
            <w:r>
              <w:t>-</w:t>
            </w:r>
          </w:p>
        </w:tc>
        <w:tc>
          <w:tcPr>
            <w:tcW w:w="1304" w:type="dxa"/>
          </w:tcPr>
          <w:p w:rsidR="00A90398" w:rsidRDefault="00A90398">
            <w:pPr>
              <w:pStyle w:val="ConsPlusNormal"/>
              <w:jc w:val="center"/>
            </w:pPr>
            <w:r>
              <w:t>11 100,0</w:t>
            </w:r>
          </w:p>
        </w:tc>
        <w:tc>
          <w:tcPr>
            <w:tcW w:w="1264" w:type="dxa"/>
          </w:tcPr>
          <w:p w:rsidR="00A90398" w:rsidRDefault="00A90398">
            <w:pPr>
              <w:pStyle w:val="ConsPlusNormal"/>
              <w:jc w:val="center"/>
            </w:pPr>
            <w:r>
              <w:t>5 300,0</w:t>
            </w:r>
          </w:p>
        </w:tc>
        <w:tc>
          <w:tcPr>
            <w:tcW w:w="1264" w:type="dxa"/>
          </w:tcPr>
          <w:p w:rsidR="00A90398" w:rsidRDefault="00A90398">
            <w:pPr>
              <w:pStyle w:val="ConsPlusNormal"/>
              <w:jc w:val="center"/>
            </w:pPr>
            <w:r>
              <w:t>5 800,0</w:t>
            </w:r>
          </w:p>
        </w:tc>
        <w:tc>
          <w:tcPr>
            <w:tcW w:w="1264" w:type="dxa"/>
          </w:tcPr>
          <w:p w:rsidR="00A90398" w:rsidRDefault="00A90398">
            <w:pPr>
              <w:pStyle w:val="ConsPlusNormal"/>
              <w:jc w:val="center"/>
            </w:pPr>
            <w:r>
              <w:t>-</w:t>
            </w:r>
          </w:p>
        </w:tc>
        <w:tc>
          <w:tcPr>
            <w:tcW w:w="1247" w:type="dxa"/>
          </w:tcPr>
          <w:p w:rsidR="00A90398" w:rsidRDefault="00A90398">
            <w:pPr>
              <w:pStyle w:val="ConsPlusNormal"/>
              <w:jc w:val="center"/>
            </w:pPr>
            <w:r>
              <w:t>-</w:t>
            </w:r>
          </w:p>
        </w:tc>
      </w:tr>
      <w:tr w:rsidR="00A90398">
        <w:tc>
          <w:tcPr>
            <w:tcW w:w="567" w:type="dxa"/>
          </w:tcPr>
          <w:p w:rsidR="00A90398" w:rsidRDefault="00A90398">
            <w:pPr>
              <w:pStyle w:val="ConsPlusNormal"/>
              <w:jc w:val="center"/>
            </w:pPr>
            <w:r>
              <w:lastRenderedPageBreak/>
              <w:t>45</w:t>
            </w:r>
          </w:p>
        </w:tc>
        <w:tc>
          <w:tcPr>
            <w:tcW w:w="2551" w:type="dxa"/>
          </w:tcPr>
          <w:p w:rsidR="00A90398" w:rsidRDefault="00A90398">
            <w:pPr>
              <w:pStyle w:val="ConsPlusNormal"/>
            </w:pPr>
            <w:r>
              <w:t>Реконструкция автомобильной дороги "79 км а/д "К-04" - Федоровка" на участке 17+900 - км 21+900 в Северном районе Новосибирской области</w:t>
            </w:r>
          </w:p>
        </w:tc>
        <w:tc>
          <w:tcPr>
            <w:tcW w:w="2438" w:type="dxa"/>
          </w:tcPr>
          <w:p w:rsidR="00A90398" w:rsidRDefault="00A90398">
            <w:pPr>
              <w:pStyle w:val="ConsPlusNormal"/>
            </w:pPr>
            <w:r>
              <w:t>Инженерно-изыскательская и проектная документация N 54-1-1-3-0235-16 от 18.07.2016</w:t>
            </w:r>
          </w:p>
        </w:tc>
        <w:tc>
          <w:tcPr>
            <w:tcW w:w="882" w:type="dxa"/>
          </w:tcPr>
          <w:p w:rsidR="00A90398" w:rsidRDefault="00A90398">
            <w:pPr>
              <w:pStyle w:val="ConsPlusNormal"/>
              <w:jc w:val="center"/>
            </w:pPr>
            <w:r>
              <w:t>2025</w:t>
            </w:r>
          </w:p>
        </w:tc>
        <w:tc>
          <w:tcPr>
            <w:tcW w:w="794" w:type="dxa"/>
          </w:tcPr>
          <w:p w:rsidR="00A90398" w:rsidRDefault="00A90398">
            <w:pPr>
              <w:pStyle w:val="ConsPlusNormal"/>
              <w:jc w:val="center"/>
            </w:pPr>
            <w:r>
              <w:t>-</w:t>
            </w:r>
          </w:p>
        </w:tc>
        <w:tc>
          <w:tcPr>
            <w:tcW w:w="1304" w:type="dxa"/>
          </w:tcPr>
          <w:p w:rsidR="00A90398" w:rsidRDefault="00A90398">
            <w:pPr>
              <w:pStyle w:val="ConsPlusNormal"/>
              <w:jc w:val="center"/>
            </w:pPr>
            <w:r>
              <w:t>-</w:t>
            </w:r>
          </w:p>
        </w:tc>
        <w:tc>
          <w:tcPr>
            <w:tcW w:w="1417" w:type="dxa"/>
          </w:tcPr>
          <w:p w:rsidR="00A90398" w:rsidRDefault="00A90398">
            <w:pPr>
              <w:pStyle w:val="ConsPlusNormal"/>
              <w:jc w:val="center"/>
            </w:pPr>
            <w:r>
              <w:t>-</w:t>
            </w:r>
          </w:p>
        </w:tc>
        <w:tc>
          <w:tcPr>
            <w:tcW w:w="794" w:type="dxa"/>
          </w:tcPr>
          <w:p w:rsidR="00A90398" w:rsidRDefault="00A90398">
            <w:pPr>
              <w:pStyle w:val="ConsPlusNormal"/>
              <w:jc w:val="center"/>
            </w:pPr>
            <w:r>
              <w:t>-</w:t>
            </w:r>
          </w:p>
        </w:tc>
        <w:tc>
          <w:tcPr>
            <w:tcW w:w="1304" w:type="dxa"/>
          </w:tcPr>
          <w:p w:rsidR="00A90398" w:rsidRDefault="00A90398">
            <w:pPr>
              <w:pStyle w:val="ConsPlusNormal"/>
              <w:jc w:val="center"/>
            </w:pPr>
            <w:r>
              <w:t>-</w:t>
            </w:r>
          </w:p>
        </w:tc>
        <w:tc>
          <w:tcPr>
            <w:tcW w:w="1304" w:type="dxa"/>
          </w:tcPr>
          <w:p w:rsidR="00A90398" w:rsidRDefault="00A90398">
            <w:pPr>
              <w:pStyle w:val="ConsPlusNormal"/>
              <w:jc w:val="center"/>
            </w:pPr>
            <w:r>
              <w:t>-</w:t>
            </w:r>
          </w:p>
        </w:tc>
        <w:tc>
          <w:tcPr>
            <w:tcW w:w="1264" w:type="dxa"/>
          </w:tcPr>
          <w:p w:rsidR="00A90398" w:rsidRDefault="00A90398">
            <w:pPr>
              <w:pStyle w:val="ConsPlusNormal"/>
              <w:jc w:val="center"/>
            </w:pPr>
            <w:r>
              <w:t>-</w:t>
            </w:r>
          </w:p>
        </w:tc>
        <w:tc>
          <w:tcPr>
            <w:tcW w:w="1264" w:type="dxa"/>
          </w:tcPr>
          <w:p w:rsidR="00A90398" w:rsidRDefault="00A90398">
            <w:pPr>
              <w:pStyle w:val="ConsPlusNormal"/>
              <w:jc w:val="center"/>
            </w:pPr>
            <w:r>
              <w:t>-</w:t>
            </w:r>
          </w:p>
        </w:tc>
        <w:tc>
          <w:tcPr>
            <w:tcW w:w="1264" w:type="dxa"/>
          </w:tcPr>
          <w:p w:rsidR="00A90398" w:rsidRDefault="00A90398">
            <w:pPr>
              <w:pStyle w:val="ConsPlusNormal"/>
              <w:jc w:val="center"/>
            </w:pPr>
            <w:r>
              <w:t>-</w:t>
            </w:r>
          </w:p>
        </w:tc>
        <w:tc>
          <w:tcPr>
            <w:tcW w:w="1247" w:type="dxa"/>
          </w:tcPr>
          <w:p w:rsidR="00A90398" w:rsidRDefault="00A90398">
            <w:pPr>
              <w:pStyle w:val="ConsPlusNormal"/>
              <w:jc w:val="center"/>
            </w:pPr>
            <w:r>
              <w:t>-</w:t>
            </w:r>
          </w:p>
        </w:tc>
      </w:tr>
      <w:tr w:rsidR="00A90398">
        <w:tc>
          <w:tcPr>
            <w:tcW w:w="567" w:type="dxa"/>
          </w:tcPr>
          <w:p w:rsidR="00A90398" w:rsidRDefault="00A90398">
            <w:pPr>
              <w:pStyle w:val="ConsPlusNormal"/>
              <w:jc w:val="center"/>
            </w:pPr>
            <w:r>
              <w:t>46</w:t>
            </w:r>
          </w:p>
        </w:tc>
        <w:tc>
          <w:tcPr>
            <w:tcW w:w="2551" w:type="dxa"/>
          </w:tcPr>
          <w:p w:rsidR="00A90398" w:rsidRDefault="00A90398">
            <w:pPr>
              <w:pStyle w:val="ConsPlusNormal"/>
            </w:pPr>
            <w:r>
              <w:t xml:space="preserve">Реконструкция автомобильной дороги "Северное - </w:t>
            </w:r>
            <w:proofErr w:type="spellStart"/>
            <w:r>
              <w:t>Биаза</w:t>
            </w:r>
            <w:proofErr w:type="spellEnd"/>
            <w:r>
              <w:t xml:space="preserve"> - гр. Кыштовского района" в Северном районе Новосибирской области</w:t>
            </w:r>
          </w:p>
        </w:tc>
        <w:tc>
          <w:tcPr>
            <w:tcW w:w="2438" w:type="dxa"/>
          </w:tcPr>
          <w:p w:rsidR="00A90398" w:rsidRDefault="00A90398">
            <w:pPr>
              <w:pStyle w:val="ConsPlusNormal"/>
            </w:pPr>
            <w:r>
              <w:t>Для разработки проектно-сметной документации</w:t>
            </w:r>
          </w:p>
        </w:tc>
        <w:tc>
          <w:tcPr>
            <w:tcW w:w="882" w:type="dxa"/>
          </w:tcPr>
          <w:p w:rsidR="00A90398" w:rsidRDefault="00A90398">
            <w:pPr>
              <w:pStyle w:val="ConsPlusNormal"/>
              <w:jc w:val="center"/>
            </w:pPr>
            <w:r>
              <w:t>2025</w:t>
            </w:r>
          </w:p>
        </w:tc>
        <w:tc>
          <w:tcPr>
            <w:tcW w:w="794" w:type="dxa"/>
          </w:tcPr>
          <w:p w:rsidR="00A90398" w:rsidRDefault="00A90398">
            <w:pPr>
              <w:pStyle w:val="ConsPlusNormal"/>
              <w:jc w:val="center"/>
            </w:pPr>
            <w:r>
              <w:t>-</w:t>
            </w:r>
          </w:p>
        </w:tc>
        <w:tc>
          <w:tcPr>
            <w:tcW w:w="1304" w:type="dxa"/>
          </w:tcPr>
          <w:p w:rsidR="00A90398" w:rsidRDefault="00A90398">
            <w:pPr>
              <w:pStyle w:val="ConsPlusNormal"/>
              <w:jc w:val="center"/>
            </w:pPr>
            <w:r>
              <w:t>-</w:t>
            </w:r>
          </w:p>
        </w:tc>
        <w:tc>
          <w:tcPr>
            <w:tcW w:w="1417" w:type="dxa"/>
          </w:tcPr>
          <w:p w:rsidR="00A90398" w:rsidRDefault="00A90398">
            <w:pPr>
              <w:pStyle w:val="ConsPlusNormal"/>
              <w:jc w:val="center"/>
            </w:pPr>
            <w:r>
              <w:t>-</w:t>
            </w:r>
          </w:p>
        </w:tc>
        <w:tc>
          <w:tcPr>
            <w:tcW w:w="794" w:type="dxa"/>
          </w:tcPr>
          <w:p w:rsidR="00A90398" w:rsidRDefault="00A90398">
            <w:pPr>
              <w:pStyle w:val="ConsPlusNormal"/>
              <w:jc w:val="center"/>
            </w:pPr>
            <w:r>
              <w:t>-</w:t>
            </w:r>
          </w:p>
        </w:tc>
        <w:tc>
          <w:tcPr>
            <w:tcW w:w="1304" w:type="dxa"/>
          </w:tcPr>
          <w:p w:rsidR="00A90398" w:rsidRDefault="00A90398">
            <w:pPr>
              <w:pStyle w:val="ConsPlusNormal"/>
              <w:jc w:val="center"/>
            </w:pPr>
            <w:r>
              <w:t>-</w:t>
            </w:r>
          </w:p>
        </w:tc>
        <w:tc>
          <w:tcPr>
            <w:tcW w:w="1304" w:type="dxa"/>
          </w:tcPr>
          <w:p w:rsidR="00A90398" w:rsidRDefault="00A90398">
            <w:pPr>
              <w:pStyle w:val="ConsPlusNormal"/>
              <w:jc w:val="center"/>
            </w:pPr>
            <w:r>
              <w:t>-</w:t>
            </w:r>
          </w:p>
        </w:tc>
        <w:tc>
          <w:tcPr>
            <w:tcW w:w="1264" w:type="dxa"/>
          </w:tcPr>
          <w:p w:rsidR="00A90398" w:rsidRDefault="00A90398">
            <w:pPr>
              <w:pStyle w:val="ConsPlusNormal"/>
              <w:jc w:val="center"/>
            </w:pPr>
            <w:r>
              <w:t>-</w:t>
            </w:r>
          </w:p>
        </w:tc>
        <w:tc>
          <w:tcPr>
            <w:tcW w:w="1264" w:type="dxa"/>
          </w:tcPr>
          <w:p w:rsidR="00A90398" w:rsidRDefault="00A90398">
            <w:pPr>
              <w:pStyle w:val="ConsPlusNormal"/>
              <w:jc w:val="center"/>
            </w:pPr>
            <w:r>
              <w:t>-</w:t>
            </w:r>
          </w:p>
        </w:tc>
        <w:tc>
          <w:tcPr>
            <w:tcW w:w="1264" w:type="dxa"/>
          </w:tcPr>
          <w:p w:rsidR="00A90398" w:rsidRDefault="00A90398">
            <w:pPr>
              <w:pStyle w:val="ConsPlusNormal"/>
              <w:jc w:val="center"/>
            </w:pPr>
            <w:r>
              <w:t>-</w:t>
            </w:r>
          </w:p>
        </w:tc>
        <w:tc>
          <w:tcPr>
            <w:tcW w:w="1247" w:type="dxa"/>
          </w:tcPr>
          <w:p w:rsidR="00A90398" w:rsidRDefault="00A90398">
            <w:pPr>
              <w:pStyle w:val="ConsPlusNormal"/>
              <w:jc w:val="center"/>
            </w:pPr>
            <w:r>
              <w:t>-</w:t>
            </w:r>
          </w:p>
        </w:tc>
      </w:tr>
      <w:tr w:rsidR="00A90398">
        <w:tc>
          <w:tcPr>
            <w:tcW w:w="567" w:type="dxa"/>
          </w:tcPr>
          <w:p w:rsidR="00A90398" w:rsidRDefault="00A90398">
            <w:pPr>
              <w:pStyle w:val="ConsPlusNormal"/>
              <w:jc w:val="center"/>
            </w:pPr>
            <w:r>
              <w:t>47</w:t>
            </w:r>
          </w:p>
        </w:tc>
        <w:tc>
          <w:tcPr>
            <w:tcW w:w="2551" w:type="dxa"/>
          </w:tcPr>
          <w:p w:rsidR="00A90398" w:rsidRDefault="00A90398">
            <w:pPr>
              <w:pStyle w:val="ConsPlusNormal"/>
            </w:pPr>
            <w:r>
              <w:t xml:space="preserve">Реконструкция автомобильной дороги "29 км а/д "К-29" - </w:t>
            </w:r>
            <w:proofErr w:type="spellStart"/>
            <w:r>
              <w:t>Заковряжино</w:t>
            </w:r>
            <w:proofErr w:type="spellEnd"/>
            <w:r>
              <w:t xml:space="preserve"> - Шипуново" на участке км 19+927 - км 20+027 (ликвидация </w:t>
            </w:r>
            <w:proofErr w:type="spellStart"/>
            <w:r>
              <w:t>оврагообразования</w:t>
            </w:r>
            <w:proofErr w:type="spellEnd"/>
            <w:r>
              <w:t xml:space="preserve">) в </w:t>
            </w:r>
            <w:proofErr w:type="spellStart"/>
            <w:r>
              <w:t>Сузунском</w:t>
            </w:r>
            <w:proofErr w:type="spellEnd"/>
            <w:r>
              <w:t xml:space="preserve"> районе Новосибирской области</w:t>
            </w:r>
          </w:p>
        </w:tc>
        <w:tc>
          <w:tcPr>
            <w:tcW w:w="2438" w:type="dxa"/>
          </w:tcPr>
          <w:p w:rsidR="00A90398" w:rsidRDefault="00A90398">
            <w:pPr>
              <w:pStyle w:val="ConsPlusNormal"/>
            </w:pPr>
            <w:r>
              <w:t>Инженерно-изыскательская N 54-1-1-1-0272-17 от 13.09.2017;</w:t>
            </w:r>
          </w:p>
          <w:p w:rsidR="00A90398" w:rsidRDefault="00A90398">
            <w:pPr>
              <w:pStyle w:val="ConsPlusNormal"/>
            </w:pPr>
            <w:r>
              <w:t>проектная документация N 54-1-1-2-0336-17 от 13.11.2017;</w:t>
            </w:r>
          </w:p>
          <w:p w:rsidR="00A90398" w:rsidRDefault="00A90398">
            <w:pPr>
              <w:pStyle w:val="ConsPlusNormal"/>
            </w:pPr>
            <w:proofErr w:type="spellStart"/>
            <w:r>
              <w:t>дост</w:t>
            </w:r>
            <w:proofErr w:type="spellEnd"/>
            <w:r>
              <w:t>. N 54-1-6-04-75-17 от 13.11.2017</w:t>
            </w:r>
          </w:p>
        </w:tc>
        <w:tc>
          <w:tcPr>
            <w:tcW w:w="882" w:type="dxa"/>
          </w:tcPr>
          <w:p w:rsidR="00A90398" w:rsidRDefault="00A90398">
            <w:pPr>
              <w:pStyle w:val="ConsPlusNormal"/>
              <w:jc w:val="center"/>
            </w:pPr>
            <w:r>
              <w:t>2022</w:t>
            </w:r>
          </w:p>
        </w:tc>
        <w:tc>
          <w:tcPr>
            <w:tcW w:w="794" w:type="dxa"/>
          </w:tcPr>
          <w:p w:rsidR="00A90398" w:rsidRDefault="00A90398">
            <w:pPr>
              <w:pStyle w:val="ConsPlusNormal"/>
              <w:jc w:val="center"/>
            </w:pPr>
            <w:r>
              <w:t>-</w:t>
            </w:r>
          </w:p>
        </w:tc>
        <w:tc>
          <w:tcPr>
            <w:tcW w:w="1304" w:type="dxa"/>
          </w:tcPr>
          <w:p w:rsidR="00A90398" w:rsidRDefault="00A90398">
            <w:pPr>
              <w:pStyle w:val="ConsPlusNormal"/>
              <w:jc w:val="center"/>
            </w:pPr>
            <w:r>
              <w:t>-</w:t>
            </w:r>
          </w:p>
        </w:tc>
        <w:tc>
          <w:tcPr>
            <w:tcW w:w="1417" w:type="dxa"/>
          </w:tcPr>
          <w:p w:rsidR="00A90398" w:rsidRDefault="00A90398">
            <w:pPr>
              <w:pStyle w:val="ConsPlusNormal"/>
              <w:jc w:val="center"/>
            </w:pPr>
            <w:r>
              <w:t>137,0</w:t>
            </w:r>
          </w:p>
        </w:tc>
        <w:tc>
          <w:tcPr>
            <w:tcW w:w="794" w:type="dxa"/>
          </w:tcPr>
          <w:p w:rsidR="00A90398" w:rsidRDefault="00A90398">
            <w:pPr>
              <w:pStyle w:val="ConsPlusNormal"/>
              <w:jc w:val="center"/>
            </w:pPr>
            <w:r>
              <w:t>-</w:t>
            </w:r>
          </w:p>
        </w:tc>
        <w:tc>
          <w:tcPr>
            <w:tcW w:w="1304" w:type="dxa"/>
          </w:tcPr>
          <w:p w:rsidR="00A90398" w:rsidRDefault="00A90398">
            <w:pPr>
              <w:pStyle w:val="ConsPlusNormal"/>
              <w:jc w:val="center"/>
            </w:pPr>
            <w:r>
              <w:t>-</w:t>
            </w:r>
          </w:p>
        </w:tc>
        <w:tc>
          <w:tcPr>
            <w:tcW w:w="1304" w:type="dxa"/>
          </w:tcPr>
          <w:p w:rsidR="00A90398" w:rsidRDefault="00A90398">
            <w:pPr>
              <w:pStyle w:val="ConsPlusNormal"/>
              <w:jc w:val="center"/>
            </w:pPr>
            <w:r>
              <w:t>137,0</w:t>
            </w:r>
          </w:p>
        </w:tc>
        <w:tc>
          <w:tcPr>
            <w:tcW w:w="1264" w:type="dxa"/>
          </w:tcPr>
          <w:p w:rsidR="00A90398" w:rsidRDefault="00A90398">
            <w:pPr>
              <w:pStyle w:val="ConsPlusNormal"/>
              <w:jc w:val="center"/>
            </w:pPr>
            <w:r>
              <w:t>137,0</w:t>
            </w:r>
          </w:p>
        </w:tc>
        <w:tc>
          <w:tcPr>
            <w:tcW w:w="1264" w:type="dxa"/>
          </w:tcPr>
          <w:p w:rsidR="00A90398" w:rsidRDefault="00A90398">
            <w:pPr>
              <w:pStyle w:val="ConsPlusNormal"/>
              <w:jc w:val="center"/>
            </w:pPr>
            <w:r>
              <w:t>-</w:t>
            </w:r>
          </w:p>
        </w:tc>
        <w:tc>
          <w:tcPr>
            <w:tcW w:w="1264" w:type="dxa"/>
          </w:tcPr>
          <w:p w:rsidR="00A90398" w:rsidRDefault="00A90398">
            <w:pPr>
              <w:pStyle w:val="ConsPlusNormal"/>
              <w:jc w:val="center"/>
            </w:pPr>
            <w:r>
              <w:t>-</w:t>
            </w:r>
          </w:p>
        </w:tc>
        <w:tc>
          <w:tcPr>
            <w:tcW w:w="1247" w:type="dxa"/>
          </w:tcPr>
          <w:p w:rsidR="00A90398" w:rsidRDefault="00A90398">
            <w:pPr>
              <w:pStyle w:val="ConsPlusNormal"/>
              <w:jc w:val="center"/>
            </w:pPr>
            <w:r>
              <w:t>-</w:t>
            </w:r>
          </w:p>
        </w:tc>
      </w:tr>
      <w:tr w:rsidR="00A90398">
        <w:tc>
          <w:tcPr>
            <w:tcW w:w="567" w:type="dxa"/>
          </w:tcPr>
          <w:p w:rsidR="00A90398" w:rsidRDefault="00A90398">
            <w:pPr>
              <w:pStyle w:val="ConsPlusNormal"/>
              <w:jc w:val="center"/>
            </w:pPr>
            <w:r>
              <w:t>48</w:t>
            </w:r>
          </w:p>
        </w:tc>
        <w:tc>
          <w:tcPr>
            <w:tcW w:w="2551" w:type="dxa"/>
          </w:tcPr>
          <w:p w:rsidR="00A90398" w:rsidRDefault="00A90398">
            <w:pPr>
              <w:pStyle w:val="ConsPlusNormal"/>
            </w:pPr>
            <w:r>
              <w:t>Реконструкция автомобильной дороги "992 км а/д "Р-254" - Купино - Карасук" в Татарском районе Новосибирской области</w:t>
            </w:r>
          </w:p>
        </w:tc>
        <w:tc>
          <w:tcPr>
            <w:tcW w:w="2438" w:type="dxa"/>
          </w:tcPr>
          <w:p w:rsidR="00A90398" w:rsidRDefault="00A90398">
            <w:pPr>
              <w:pStyle w:val="ConsPlusNormal"/>
            </w:pPr>
            <w:r>
              <w:t>Инженерно-изыскательская N 54-1-1-0664-13 от 28.03.2013;</w:t>
            </w:r>
          </w:p>
          <w:p w:rsidR="00A90398" w:rsidRDefault="00A90398">
            <w:pPr>
              <w:pStyle w:val="ConsPlusNormal"/>
            </w:pPr>
            <w:r>
              <w:t>проектная документация N 54-1-1-2-0101-16 от 20.04.2016</w:t>
            </w:r>
          </w:p>
        </w:tc>
        <w:tc>
          <w:tcPr>
            <w:tcW w:w="882" w:type="dxa"/>
          </w:tcPr>
          <w:p w:rsidR="00A90398" w:rsidRDefault="00A90398">
            <w:pPr>
              <w:pStyle w:val="ConsPlusNormal"/>
              <w:jc w:val="center"/>
            </w:pPr>
            <w:r>
              <w:t>2022</w:t>
            </w:r>
          </w:p>
        </w:tc>
        <w:tc>
          <w:tcPr>
            <w:tcW w:w="794" w:type="dxa"/>
          </w:tcPr>
          <w:p w:rsidR="00A90398" w:rsidRDefault="00A90398">
            <w:pPr>
              <w:pStyle w:val="ConsPlusNormal"/>
              <w:jc w:val="center"/>
            </w:pPr>
            <w:r>
              <w:t>-</w:t>
            </w:r>
          </w:p>
        </w:tc>
        <w:tc>
          <w:tcPr>
            <w:tcW w:w="1304" w:type="dxa"/>
          </w:tcPr>
          <w:p w:rsidR="00A90398" w:rsidRDefault="00A90398">
            <w:pPr>
              <w:pStyle w:val="ConsPlusNormal"/>
              <w:jc w:val="center"/>
            </w:pPr>
            <w:r>
              <w:t>-</w:t>
            </w:r>
          </w:p>
        </w:tc>
        <w:tc>
          <w:tcPr>
            <w:tcW w:w="1417" w:type="dxa"/>
          </w:tcPr>
          <w:p w:rsidR="00A90398" w:rsidRDefault="00A90398">
            <w:pPr>
              <w:pStyle w:val="ConsPlusNormal"/>
              <w:jc w:val="center"/>
            </w:pPr>
            <w:r>
              <w:t>-</w:t>
            </w:r>
          </w:p>
        </w:tc>
        <w:tc>
          <w:tcPr>
            <w:tcW w:w="794" w:type="dxa"/>
          </w:tcPr>
          <w:p w:rsidR="00A90398" w:rsidRDefault="00A90398">
            <w:pPr>
              <w:pStyle w:val="ConsPlusNormal"/>
              <w:jc w:val="center"/>
            </w:pPr>
            <w:r>
              <w:t>-</w:t>
            </w:r>
          </w:p>
        </w:tc>
        <w:tc>
          <w:tcPr>
            <w:tcW w:w="1304" w:type="dxa"/>
          </w:tcPr>
          <w:p w:rsidR="00A90398" w:rsidRDefault="00A90398">
            <w:pPr>
              <w:pStyle w:val="ConsPlusNormal"/>
              <w:jc w:val="center"/>
            </w:pPr>
            <w:r>
              <w:t>-</w:t>
            </w:r>
          </w:p>
        </w:tc>
        <w:tc>
          <w:tcPr>
            <w:tcW w:w="1304" w:type="dxa"/>
          </w:tcPr>
          <w:p w:rsidR="00A90398" w:rsidRDefault="00A90398">
            <w:pPr>
              <w:pStyle w:val="ConsPlusNormal"/>
              <w:jc w:val="center"/>
            </w:pPr>
            <w:r>
              <w:t>-</w:t>
            </w:r>
          </w:p>
        </w:tc>
        <w:tc>
          <w:tcPr>
            <w:tcW w:w="1264" w:type="dxa"/>
          </w:tcPr>
          <w:p w:rsidR="00A90398" w:rsidRDefault="00A90398">
            <w:pPr>
              <w:pStyle w:val="ConsPlusNormal"/>
              <w:jc w:val="center"/>
            </w:pPr>
            <w:r>
              <w:t>-</w:t>
            </w:r>
          </w:p>
        </w:tc>
        <w:tc>
          <w:tcPr>
            <w:tcW w:w="1264" w:type="dxa"/>
          </w:tcPr>
          <w:p w:rsidR="00A90398" w:rsidRDefault="00A90398">
            <w:pPr>
              <w:pStyle w:val="ConsPlusNormal"/>
              <w:jc w:val="center"/>
            </w:pPr>
            <w:r>
              <w:t>-</w:t>
            </w:r>
          </w:p>
        </w:tc>
        <w:tc>
          <w:tcPr>
            <w:tcW w:w="1264" w:type="dxa"/>
          </w:tcPr>
          <w:p w:rsidR="00A90398" w:rsidRDefault="00A90398">
            <w:pPr>
              <w:pStyle w:val="ConsPlusNormal"/>
              <w:jc w:val="center"/>
            </w:pPr>
            <w:r>
              <w:t>-</w:t>
            </w:r>
          </w:p>
        </w:tc>
        <w:tc>
          <w:tcPr>
            <w:tcW w:w="1247" w:type="dxa"/>
          </w:tcPr>
          <w:p w:rsidR="00A90398" w:rsidRDefault="00A90398">
            <w:pPr>
              <w:pStyle w:val="ConsPlusNormal"/>
              <w:jc w:val="center"/>
            </w:pPr>
            <w:r>
              <w:t>-</w:t>
            </w:r>
          </w:p>
        </w:tc>
      </w:tr>
      <w:tr w:rsidR="00A90398">
        <w:tc>
          <w:tcPr>
            <w:tcW w:w="567" w:type="dxa"/>
          </w:tcPr>
          <w:p w:rsidR="00A90398" w:rsidRDefault="00A90398">
            <w:pPr>
              <w:pStyle w:val="ConsPlusNormal"/>
              <w:jc w:val="center"/>
            </w:pPr>
            <w:r>
              <w:t>49</w:t>
            </w:r>
          </w:p>
        </w:tc>
        <w:tc>
          <w:tcPr>
            <w:tcW w:w="2551" w:type="dxa"/>
          </w:tcPr>
          <w:p w:rsidR="00A90398" w:rsidRDefault="00A90398">
            <w:pPr>
              <w:pStyle w:val="ConsPlusNormal"/>
            </w:pPr>
            <w:r>
              <w:t xml:space="preserve">Реконструкция </w:t>
            </w:r>
            <w:r>
              <w:lastRenderedPageBreak/>
              <w:t>автомобильной дороги "1196 км а/д "Р-254" - Александро-Невское" в Убинском районе Новосибирской области</w:t>
            </w:r>
          </w:p>
        </w:tc>
        <w:tc>
          <w:tcPr>
            <w:tcW w:w="2438" w:type="dxa"/>
          </w:tcPr>
          <w:p w:rsidR="00A90398" w:rsidRDefault="00A90398">
            <w:pPr>
              <w:pStyle w:val="ConsPlusNormal"/>
            </w:pPr>
            <w:r>
              <w:lastRenderedPageBreak/>
              <w:t xml:space="preserve">Для разработки </w:t>
            </w:r>
            <w:r>
              <w:lastRenderedPageBreak/>
              <w:t>проектно-сметной документации</w:t>
            </w:r>
          </w:p>
        </w:tc>
        <w:tc>
          <w:tcPr>
            <w:tcW w:w="882" w:type="dxa"/>
          </w:tcPr>
          <w:p w:rsidR="00A90398" w:rsidRDefault="00A90398">
            <w:pPr>
              <w:pStyle w:val="ConsPlusNormal"/>
              <w:jc w:val="center"/>
            </w:pPr>
            <w:r>
              <w:lastRenderedPageBreak/>
              <w:t>2022</w:t>
            </w:r>
          </w:p>
        </w:tc>
        <w:tc>
          <w:tcPr>
            <w:tcW w:w="794" w:type="dxa"/>
          </w:tcPr>
          <w:p w:rsidR="00A90398" w:rsidRDefault="00A90398">
            <w:pPr>
              <w:pStyle w:val="ConsPlusNormal"/>
              <w:jc w:val="center"/>
            </w:pPr>
            <w:r>
              <w:t>2,500</w:t>
            </w:r>
          </w:p>
        </w:tc>
        <w:tc>
          <w:tcPr>
            <w:tcW w:w="1304" w:type="dxa"/>
          </w:tcPr>
          <w:p w:rsidR="00A90398" w:rsidRDefault="00A90398">
            <w:pPr>
              <w:pStyle w:val="ConsPlusNormal"/>
              <w:jc w:val="center"/>
            </w:pPr>
            <w:r>
              <w:t>-</w:t>
            </w:r>
          </w:p>
        </w:tc>
        <w:tc>
          <w:tcPr>
            <w:tcW w:w="1417" w:type="dxa"/>
          </w:tcPr>
          <w:p w:rsidR="00A90398" w:rsidRDefault="00A90398">
            <w:pPr>
              <w:pStyle w:val="ConsPlusNormal"/>
              <w:jc w:val="center"/>
            </w:pPr>
            <w:r>
              <w:t>-</w:t>
            </w:r>
          </w:p>
        </w:tc>
        <w:tc>
          <w:tcPr>
            <w:tcW w:w="794" w:type="dxa"/>
          </w:tcPr>
          <w:p w:rsidR="00A90398" w:rsidRDefault="00A90398">
            <w:pPr>
              <w:pStyle w:val="ConsPlusNormal"/>
              <w:jc w:val="center"/>
            </w:pPr>
            <w:r>
              <w:t>-</w:t>
            </w:r>
          </w:p>
        </w:tc>
        <w:tc>
          <w:tcPr>
            <w:tcW w:w="1304" w:type="dxa"/>
          </w:tcPr>
          <w:p w:rsidR="00A90398" w:rsidRDefault="00A90398">
            <w:pPr>
              <w:pStyle w:val="ConsPlusNormal"/>
              <w:jc w:val="center"/>
            </w:pPr>
            <w:r>
              <w:t>-</w:t>
            </w:r>
          </w:p>
        </w:tc>
        <w:tc>
          <w:tcPr>
            <w:tcW w:w="1304" w:type="dxa"/>
          </w:tcPr>
          <w:p w:rsidR="00A90398" w:rsidRDefault="00A90398">
            <w:pPr>
              <w:pStyle w:val="ConsPlusNormal"/>
              <w:jc w:val="center"/>
            </w:pPr>
            <w:r>
              <w:t>-</w:t>
            </w:r>
          </w:p>
        </w:tc>
        <w:tc>
          <w:tcPr>
            <w:tcW w:w="1264" w:type="dxa"/>
          </w:tcPr>
          <w:p w:rsidR="00A90398" w:rsidRDefault="00A90398">
            <w:pPr>
              <w:pStyle w:val="ConsPlusNormal"/>
              <w:jc w:val="center"/>
            </w:pPr>
            <w:r>
              <w:t>-</w:t>
            </w:r>
          </w:p>
        </w:tc>
        <w:tc>
          <w:tcPr>
            <w:tcW w:w="1264" w:type="dxa"/>
          </w:tcPr>
          <w:p w:rsidR="00A90398" w:rsidRDefault="00A90398">
            <w:pPr>
              <w:pStyle w:val="ConsPlusNormal"/>
              <w:jc w:val="center"/>
            </w:pPr>
            <w:r>
              <w:t>-</w:t>
            </w:r>
          </w:p>
        </w:tc>
        <w:tc>
          <w:tcPr>
            <w:tcW w:w="1264" w:type="dxa"/>
          </w:tcPr>
          <w:p w:rsidR="00A90398" w:rsidRDefault="00A90398">
            <w:pPr>
              <w:pStyle w:val="ConsPlusNormal"/>
              <w:jc w:val="center"/>
            </w:pPr>
            <w:r>
              <w:t>-</w:t>
            </w:r>
          </w:p>
        </w:tc>
        <w:tc>
          <w:tcPr>
            <w:tcW w:w="1247" w:type="dxa"/>
          </w:tcPr>
          <w:p w:rsidR="00A90398" w:rsidRDefault="00A90398">
            <w:pPr>
              <w:pStyle w:val="ConsPlusNormal"/>
              <w:jc w:val="center"/>
            </w:pPr>
            <w:r>
              <w:t>-</w:t>
            </w:r>
          </w:p>
        </w:tc>
      </w:tr>
      <w:tr w:rsidR="00A90398">
        <w:tc>
          <w:tcPr>
            <w:tcW w:w="567" w:type="dxa"/>
          </w:tcPr>
          <w:p w:rsidR="00A90398" w:rsidRDefault="00A90398">
            <w:pPr>
              <w:pStyle w:val="ConsPlusNormal"/>
              <w:jc w:val="center"/>
            </w:pPr>
            <w:r>
              <w:lastRenderedPageBreak/>
              <w:t>50</w:t>
            </w:r>
          </w:p>
        </w:tc>
        <w:tc>
          <w:tcPr>
            <w:tcW w:w="2551" w:type="dxa"/>
          </w:tcPr>
          <w:p w:rsidR="00A90398" w:rsidRDefault="00A90398">
            <w:pPr>
              <w:pStyle w:val="ConsPlusNormal"/>
            </w:pPr>
            <w:r>
              <w:t xml:space="preserve">Реконструкция автомобильной дороги "187 км а/д "К-22" - </w:t>
            </w:r>
            <w:proofErr w:type="spellStart"/>
            <w:r>
              <w:t>Резино</w:t>
            </w:r>
            <w:proofErr w:type="spellEnd"/>
            <w:r>
              <w:t xml:space="preserve">" на участке км 0+000 - км 14+102 в </w:t>
            </w:r>
            <w:proofErr w:type="spellStart"/>
            <w:r>
              <w:t>Усть-Таркском</w:t>
            </w:r>
            <w:proofErr w:type="spellEnd"/>
            <w:r>
              <w:t xml:space="preserve"> районе Новосибирской области</w:t>
            </w:r>
          </w:p>
        </w:tc>
        <w:tc>
          <w:tcPr>
            <w:tcW w:w="2438" w:type="dxa"/>
          </w:tcPr>
          <w:p w:rsidR="00A90398" w:rsidRDefault="00A90398">
            <w:pPr>
              <w:pStyle w:val="ConsPlusNormal"/>
            </w:pPr>
            <w:r>
              <w:t>Инженерно-изыскательская и проектная документация N 54-1-1-3-0231-16 от 18.07.2016;</w:t>
            </w:r>
          </w:p>
          <w:p w:rsidR="00A90398" w:rsidRDefault="00A90398">
            <w:pPr>
              <w:pStyle w:val="ConsPlusNormal"/>
            </w:pPr>
            <w:proofErr w:type="spellStart"/>
            <w:r>
              <w:t>дост</w:t>
            </w:r>
            <w:proofErr w:type="spellEnd"/>
            <w:r>
              <w:t>. N 54-1-6-0035-16 от 27.10.2016;</w:t>
            </w:r>
          </w:p>
          <w:p w:rsidR="00A90398" w:rsidRDefault="00A90398">
            <w:pPr>
              <w:pStyle w:val="ConsPlusNormal"/>
            </w:pPr>
            <w:proofErr w:type="spellStart"/>
            <w:r>
              <w:t>дост</w:t>
            </w:r>
            <w:proofErr w:type="spellEnd"/>
            <w:r>
              <w:t>. N 54-1-6-0002-17 от 04.02.2017</w:t>
            </w:r>
          </w:p>
        </w:tc>
        <w:tc>
          <w:tcPr>
            <w:tcW w:w="882" w:type="dxa"/>
          </w:tcPr>
          <w:p w:rsidR="00A90398" w:rsidRDefault="00A90398">
            <w:pPr>
              <w:pStyle w:val="ConsPlusNormal"/>
              <w:jc w:val="center"/>
            </w:pPr>
            <w:r>
              <w:t>2017</w:t>
            </w:r>
          </w:p>
        </w:tc>
        <w:tc>
          <w:tcPr>
            <w:tcW w:w="794" w:type="dxa"/>
          </w:tcPr>
          <w:p w:rsidR="00A90398" w:rsidRDefault="00A90398">
            <w:pPr>
              <w:pStyle w:val="ConsPlusNormal"/>
              <w:jc w:val="center"/>
            </w:pPr>
            <w:r>
              <w:t>14,155</w:t>
            </w:r>
          </w:p>
        </w:tc>
        <w:tc>
          <w:tcPr>
            <w:tcW w:w="1304" w:type="dxa"/>
          </w:tcPr>
          <w:p w:rsidR="00A90398" w:rsidRDefault="00A90398">
            <w:pPr>
              <w:pStyle w:val="ConsPlusNormal"/>
              <w:jc w:val="center"/>
            </w:pPr>
            <w:r>
              <w:t>-</w:t>
            </w:r>
          </w:p>
        </w:tc>
        <w:tc>
          <w:tcPr>
            <w:tcW w:w="1417" w:type="dxa"/>
          </w:tcPr>
          <w:p w:rsidR="00A90398" w:rsidRDefault="00A90398">
            <w:pPr>
              <w:pStyle w:val="ConsPlusNormal"/>
              <w:jc w:val="center"/>
            </w:pPr>
            <w:r>
              <w:t>-</w:t>
            </w:r>
          </w:p>
        </w:tc>
        <w:tc>
          <w:tcPr>
            <w:tcW w:w="794" w:type="dxa"/>
          </w:tcPr>
          <w:p w:rsidR="00A90398" w:rsidRDefault="00A90398">
            <w:pPr>
              <w:pStyle w:val="ConsPlusNormal"/>
              <w:jc w:val="center"/>
            </w:pPr>
            <w:r>
              <w:t>-</w:t>
            </w:r>
          </w:p>
        </w:tc>
        <w:tc>
          <w:tcPr>
            <w:tcW w:w="1304" w:type="dxa"/>
          </w:tcPr>
          <w:p w:rsidR="00A90398" w:rsidRDefault="00A90398">
            <w:pPr>
              <w:pStyle w:val="ConsPlusNormal"/>
              <w:jc w:val="center"/>
            </w:pPr>
            <w:r>
              <w:t>-</w:t>
            </w:r>
          </w:p>
        </w:tc>
        <w:tc>
          <w:tcPr>
            <w:tcW w:w="1304" w:type="dxa"/>
          </w:tcPr>
          <w:p w:rsidR="00A90398" w:rsidRDefault="00A90398">
            <w:pPr>
              <w:pStyle w:val="ConsPlusNormal"/>
              <w:jc w:val="center"/>
            </w:pPr>
            <w:r>
              <w:t>-</w:t>
            </w:r>
          </w:p>
        </w:tc>
        <w:tc>
          <w:tcPr>
            <w:tcW w:w="1264" w:type="dxa"/>
          </w:tcPr>
          <w:p w:rsidR="00A90398" w:rsidRDefault="00A90398">
            <w:pPr>
              <w:pStyle w:val="ConsPlusNormal"/>
              <w:jc w:val="center"/>
            </w:pPr>
            <w:r>
              <w:t>-</w:t>
            </w:r>
          </w:p>
        </w:tc>
        <w:tc>
          <w:tcPr>
            <w:tcW w:w="1264" w:type="dxa"/>
          </w:tcPr>
          <w:p w:rsidR="00A90398" w:rsidRDefault="00A90398">
            <w:pPr>
              <w:pStyle w:val="ConsPlusNormal"/>
              <w:jc w:val="center"/>
            </w:pPr>
            <w:r>
              <w:t>-</w:t>
            </w:r>
          </w:p>
        </w:tc>
        <w:tc>
          <w:tcPr>
            <w:tcW w:w="1264" w:type="dxa"/>
          </w:tcPr>
          <w:p w:rsidR="00A90398" w:rsidRDefault="00A90398">
            <w:pPr>
              <w:pStyle w:val="ConsPlusNormal"/>
              <w:jc w:val="center"/>
            </w:pPr>
            <w:r>
              <w:t>-</w:t>
            </w:r>
          </w:p>
        </w:tc>
        <w:tc>
          <w:tcPr>
            <w:tcW w:w="1247" w:type="dxa"/>
          </w:tcPr>
          <w:p w:rsidR="00A90398" w:rsidRDefault="00A90398">
            <w:pPr>
              <w:pStyle w:val="ConsPlusNormal"/>
              <w:jc w:val="center"/>
            </w:pPr>
            <w:r>
              <w:t>-</w:t>
            </w:r>
          </w:p>
        </w:tc>
      </w:tr>
      <w:tr w:rsidR="00A90398">
        <w:tc>
          <w:tcPr>
            <w:tcW w:w="567" w:type="dxa"/>
          </w:tcPr>
          <w:p w:rsidR="00A90398" w:rsidRDefault="00A90398">
            <w:pPr>
              <w:pStyle w:val="ConsPlusNormal"/>
              <w:jc w:val="center"/>
            </w:pPr>
            <w:r>
              <w:t>51</w:t>
            </w:r>
          </w:p>
        </w:tc>
        <w:tc>
          <w:tcPr>
            <w:tcW w:w="2551" w:type="dxa"/>
          </w:tcPr>
          <w:p w:rsidR="00A90398" w:rsidRDefault="00A90398">
            <w:pPr>
              <w:pStyle w:val="ConsPlusNormal"/>
            </w:pPr>
            <w:r>
              <w:t>Реконструкция автомобильной дороги "</w:t>
            </w:r>
            <w:proofErr w:type="spellStart"/>
            <w:r>
              <w:t>Кушаги</w:t>
            </w:r>
            <w:proofErr w:type="spellEnd"/>
            <w:r>
              <w:t xml:space="preserve"> - Мураши" в </w:t>
            </w:r>
            <w:proofErr w:type="spellStart"/>
            <w:r>
              <w:t>Усть-Таркском</w:t>
            </w:r>
            <w:proofErr w:type="spellEnd"/>
            <w:r>
              <w:t xml:space="preserve"> районе Новосибирской области</w:t>
            </w:r>
          </w:p>
        </w:tc>
        <w:tc>
          <w:tcPr>
            <w:tcW w:w="2438" w:type="dxa"/>
          </w:tcPr>
          <w:p w:rsidR="00A90398" w:rsidRDefault="00A90398">
            <w:pPr>
              <w:pStyle w:val="ConsPlusNormal"/>
            </w:pPr>
            <w:r>
              <w:t>Для разработки проектно-сметной документации</w:t>
            </w:r>
          </w:p>
        </w:tc>
        <w:tc>
          <w:tcPr>
            <w:tcW w:w="882" w:type="dxa"/>
          </w:tcPr>
          <w:p w:rsidR="00A90398" w:rsidRDefault="00A90398">
            <w:pPr>
              <w:pStyle w:val="ConsPlusNormal"/>
              <w:jc w:val="center"/>
            </w:pPr>
            <w:r>
              <w:t>2025</w:t>
            </w:r>
          </w:p>
        </w:tc>
        <w:tc>
          <w:tcPr>
            <w:tcW w:w="794" w:type="dxa"/>
          </w:tcPr>
          <w:p w:rsidR="00A90398" w:rsidRDefault="00A90398">
            <w:pPr>
              <w:pStyle w:val="ConsPlusNormal"/>
              <w:jc w:val="center"/>
            </w:pPr>
            <w:r>
              <w:t>1,300</w:t>
            </w:r>
          </w:p>
        </w:tc>
        <w:tc>
          <w:tcPr>
            <w:tcW w:w="1304" w:type="dxa"/>
          </w:tcPr>
          <w:p w:rsidR="00A90398" w:rsidRDefault="00A90398">
            <w:pPr>
              <w:pStyle w:val="ConsPlusNormal"/>
              <w:jc w:val="center"/>
            </w:pPr>
            <w:r>
              <w:t>-</w:t>
            </w:r>
          </w:p>
        </w:tc>
        <w:tc>
          <w:tcPr>
            <w:tcW w:w="1417" w:type="dxa"/>
          </w:tcPr>
          <w:p w:rsidR="00A90398" w:rsidRDefault="00A90398">
            <w:pPr>
              <w:pStyle w:val="ConsPlusNormal"/>
              <w:jc w:val="center"/>
            </w:pPr>
            <w:r>
              <w:t>-</w:t>
            </w:r>
          </w:p>
        </w:tc>
        <w:tc>
          <w:tcPr>
            <w:tcW w:w="794" w:type="dxa"/>
          </w:tcPr>
          <w:p w:rsidR="00A90398" w:rsidRDefault="00A90398">
            <w:pPr>
              <w:pStyle w:val="ConsPlusNormal"/>
              <w:jc w:val="center"/>
            </w:pPr>
            <w:r>
              <w:t>-</w:t>
            </w:r>
          </w:p>
        </w:tc>
        <w:tc>
          <w:tcPr>
            <w:tcW w:w="1304" w:type="dxa"/>
          </w:tcPr>
          <w:p w:rsidR="00A90398" w:rsidRDefault="00A90398">
            <w:pPr>
              <w:pStyle w:val="ConsPlusNormal"/>
              <w:jc w:val="center"/>
            </w:pPr>
            <w:r>
              <w:t>-</w:t>
            </w:r>
          </w:p>
        </w:tc>
        <w:tc>
          <w:tcPr>
            <w:tcW w:w="1304" w:type="dxa"/>
          </w:tcPr>
          <w:p w:rsidR="00A90398" w:rsidRDefault="00A90398">
            <w:pPr>
              <w:pStyle w:val="ConsPlusNormal"/>
              <w:jc w:val="center"/>
            </w:pPr>
            <w:r>
              <w:t>-</w:t>
            </w:r>
          </w:p>
        </w:tc>
        <w:tc>
          <w:tcPr>
            <w:tcW w:w="1264" w:type="dxa"/>
          </w:tcPr>
          <w:p w:rsidR="00A90398" w:rsidRDefault="00A90398">
            <w:pPr>
              <w:pStyle w:val="ConsPlusNormal"/>
              <w:jc w:val="center"/>
            </w:pPr>
            <w:r>
              <w:t>-</w:t>
            </w:r>
          </w:p>
        </w:tc>
        <w:tc>
          <w:tcPr>
            <w:tcW w:w="1264" w:type="dxa"/>
          </w:tcPr>
          <w:p w:rsidR="00A90398" w:rsidRDefault="00A90398">
            <w:pPr>
              <w:pStyle w:val="ConsPlusNormal"/>
              <w:jc w:val="center"/>
            </w:pPr>
            <w:r>
              <w:t>-</w:t>
            </w:r>
          </w:p>
        </w:tc>
        <w:tc>
          <w:tcPr>
            <w:tcW w:w="1264" w:type="dxa"/>
          </w:tcPr>
          <w:p w:rsidR="00A90398" w:rsidRDefault="00A90398">
            <w:pPr>
              <w:pStyle w:val="ConsPlusNormal"/>
              <w:jc w:val="center"/>
            </w:pPr>
            <w:r>
              <w:t>-</w:t>
            </w:r>
          </w:p>
        </w:tc>
        <w:tc>
          <w:tcPr>
            <w:tcW w:w="1247" w:type="dxa"/>
          </w:tcPr>
          <w:p w:rsidR="00A90398" w:rsidRDefault="00A90398">
            <w:pPr>
              <w:pStyle w:val="ConsPlusNormal"/>
              <w:jc w:val="center"/>
            </w:pPr>
            <w:r>
              <w:t>-</w:t>
            </w:r>
          </w:p>
        </w:tc>
      </w:tr>
      <w:tr w:rsidR="00A90398">
        <w:tc>
          <w:tcPr>
            <w:tcW w:w="567" w:type="dxa"/>
          </w:tcPr>
          <w:p w:rsidR="00A90398" w:rsidRDefault="00A90398">
            <w:pPr>
              <w:pStyle w:val="ConsPlusNormal"/>
              <w:jc w:val="center"/>
            </w:pPr>
            <w:r>
              <w:t>52</w:t>
            </w:r>
          </w:p>
        </w:tc>
        <w:tc>
          <w:tcPr>
            <w:tcW w:w="2551" w:type="dxa"/>
          </w:tcPr>
          <w:p w:rsidR="00A90398" w:rsidRDefault="00A90398">
            <w:pPr>
              <w:pStyle w:val="ConsPlusNormal"/>
            </w:pPr>
            <w:r>
              <w:t xml:space="preserve">Реконструкция автомобильной дороги "Яркуль-Матюшкино - Майский" в </w:t>
            </w:r>
            <w:proofErr w:type="spellStart"/>
            <w:r>
              <w:t>Усть-Таркском</w:t>
            </w:r>
            <w:proofErr w:type="spellEnd"/>
            <w:r>
              <w:t xml:space="preserve"> районе Новосибирской области</w:t>
            </w:r>
          </w:p>
        </w:tc>
        <w:tc>
          <w:tcPr>
            <w:tcW w:w="2438" w:type="dxa"/>
          </w:tcPr>
          <w:p w:rsidR="00A90398" w:rsidRDefault="00A90398">
            <w:pPr>
              <w:pStyle w:val="ConsPlusNormal"/>
            </w:pPr>
            <w:r>
              <w:t>Для разработки проектно-сметной документации</w:t>
            </w:r>
          </w:p>
        </w:tc>
        <w:tc>
          <w:tcPr>
            <w:tcW w:w="882" w:type="dxa"/>
          </w:tcPr>
          <w:p w:rsidR="00A90398" w:rsidRDefault="00A90398">
            <w:pPr>
              <w:pStyle w:val="ConsPlusNormal"/>
              <w:jc w:val="center"/>
            </w:pPr>
            <w:r>
              <w:t>2025</w:t>
            </w:r>
          </w:p>
        </w:tc>
        <w:tc>
          <w:tcPr>
            <w:tcW w:w="794" w:type="dxa"/>
          </w:tcPr>
          <w:p w:rsidR="00A90398" w:rsidRDefault="00A90398">
            <w:pPr>
              <w:pStyle w:val="ConsPlusNormal"/>
              <w:jc w:val="center"/>
            </w:pPr>
            <w:r>
              <w:t>-</w:t>
            </w:r>
          </w:p>
        </w:tc>
        <w:tc>
          <w:tcPr>
            <w:tcW w:w="1304" w:type="dxa"/>
          </w:tcPr>
          <w:p w:rsidR="00A90398" w:rsidRDefault="00A90398">
            <w:pPr>
              <w:pStyle w:val="ConsPlusNormal"/>
              <w:jc w:val="center"/>
            </w:pPr>
            <w:r>
              <w:t>-</w:t>
            </w:r>
          </w:p>
        </w:tc>
        <w:tc>
          <w:tcPr>
            <w:tcW w:w="1417" w:type="dxa"/>
          </w:tcPr>
          <w:p w:rsidR="00A90398" w:rsidRDefault="00A90398">
            <w:pPr>
              <w:pStyle w:val="ConsPlusNormal"/>
              <w:jc w:val="center"/>
            </w:pPr>
            <w:r>
              <w:t>-</w:t>
            </w:r>
          </w:p>
        </w:tc>
        <w:tc>
          <w:tcPr>
            <w:tcW w:w="794" w:type="dxa"/>
          </w:tcPr>
          <w:p w:rsidR="00A90398" w:rsidRDefault="00A90398">
            <w:pPr>
              <w:pStyle w:val="ConsPlusNormal"/>
              <w:jc w:val="center"/>
            </w:pPr>
            <w:r>
              <w:t>-</w:t>
            </w:r>
          </w:p>
        </w:tc>
        <w:tc>
          <w:tcPr>
            <w:tcW w:w="1304" w:type="dxa"/>
          </w:tcPr>
          <w:p w:rsidR="00A90398" w:rsidRDefault="00A90398">
            <w:pPr>
              <w:pStyle w:val="ConsPlusNormal"/>
              <w:jc w:val="center"/>
            </w:pPr>
            <w:r>
              <w:t>-</w:t>
            </w:r>
          </w:p>
        </w:tc>
        <w:tc>
          <w:tcPr>
            <w:tcW w:w="1304" w:type="dxa"/>
          </w:tcPr>
          <w:p w:rsidR="00A90398" w:rsidRDefault="00A90398">
            <w:pPr>
              <w:pStyle w:val="ConsPlusNormal"/>
              <w:jc w:val="center"/>
            </w:pPr>
            <w:r>
              <w:t>-</w:t>
            </w:r>
          </w:p>
        </w:tc>
        <w:tc>
          <w:tcPr>
            <w:tcW w:w="1264" w:type="dxa"/>
          </w:tcPr>
          <w:p w:rsidR="00A90398" w:rsidRDefault="00A90398">
            <w:pPr>
              <w:pStyle w:val="ConsPlusNormal"/>
              <w:jc w:val="center"/>
            </w:pPr>
            <w:r>
              <w:t>-</w:t>
            </w:r>
          </w:p>
        </w:tc>
        <w:tc>
          <w:tcPr>
            <w:tcW w:w="1264" w:type="dxa"/>
          </w:tcPr>
          <w:p w:rsidR="00A90398" w:rsidRDefault="00A90398">
            <w:pPr>
              <w:pStyle w:val="ConsPlusNormal"/>
              <w:jc w:val="center"/>
            </w:pPr>
            <w:r>
              <w:t>-</w:t>
            </w:r>
          </w:p>
        </w:tc>
        <w:tc>
          <w:tcPr>
            <w:tcW w:w="1264" w:type="dxa"/>
          </w:tcPr>
          <w:p w:rsidR="00A90398" w:rsidRDefault="00A90398">
            <w:pPr>
              <w:pStyle w:val="ConsPlusNormal"/>
              <w:jc w:val="center"/>
            </w:pPr>
            <w:r>
              <w:t>-</w:t>
            </w:r>
          </w:p>
        </w:tc>
        <w:tc>
          <w:tcPr>
            <w:tcW w:w="1247" w:type="dxa"/>
          </w:tcPr>
          <w:p w:rsidR="00A90398" w:rsidRDefault="00A90398">
            <w:pPr>
              <w:pStyle w:val="ConsPlusNormal"/>
              <w:jc w:val="center"/>
            </w:pPr>
            <w:r>
              <w:t>-</w:t>
            </w:r>
          </w:p>
        </w:tc>
      </w:tr>
      <w:tr w:rsidR="00A90398">
        <w:tc>
          <w:tcPr>
            <w:tcW w:w="567" w:type="dxa"/>
          </w:tcPr>
          <w:p w:rsidR="00A90398" w:rsidRDefault="00A90398">
            <w:pPr>
              <w:pStyle w:val="ConsPlusNormal"/>
              <w:jc w:val="center"/>
            </w:pPr>
            <w:r>
              <w:t>53</w:t>
            </w:r>
          </w:p>
        </w:tc>
        <w:tc>
          <w:tcPr>
            <w:tcW w:w="2551" w:type="dxa"/>
          </w:tcPr>
          <w:p w:rsidR="00A90398" w:rsidRDefault="00A90398">
            <w:pPr>
              <w:pStyle w:val="ConsPlusNormal"/>
            </w:pPr>
            <w:r>
              <w:t xml:space="preserve">Реконструкция автомобильной дороги "Чаны - </w:t>
            </w:r>
            <w:proofErr w:type="spellStart"/>
            <w:r>
              <w:t>Погорелка</w:t>
            </w:r>
            <w:proofErr w:type="spellEnd"/>
            <w:r>
              <w:t xml:space="preserve">" на участке км 11+468 - км 13+200 в </w:t>
            </w:r>
            <w:proofErr w:type="spellStart"/>
            <w:r>
              <w:t>Чановском</w:t>
            </w:r>
            <w:proofErr w:type="spellEnd"/>
            <w:r>
              <w:t xml:space="preserve"> </w:t>
            </w:r>
            <w:r>
              <w:lastRenderedPageBreak/>
              <w:t>районе</w:t>
            </w:r>
          </w:p>
        </w:tc>
        <w:tc>
          <w:tcPr>
            <w:tcW w:w="2438" w:type="dxa"/>
          </w:tcPr>
          <w:p w:rsidR="00A90398" w:rsidRDefault="00A90398">
            <w:pPr>
              <w:pStyle w:val="ConsPlusNormal"/>
            </w:pPr>
            <w:r>
              <w:lastRenderedPageBreak/>
              <w:t>Инженерно-изыскательская N 54-1-1-1-0222-17 от 24.08.2017</w:t>
            </w:r>
          </w:p>
        </w:tc>
        <w:tc>
          <w:tcPr>
            <w:tcW w:w="882" w:type="dxa"/>
          </w:tcPr>
          <w:p w:rsidR="00A90398" w:rsidRDefault="00A90398">
            <w:pPr>
              <w:pStyle w:val="ConsPlusNormal"/>
              <w:jc w:val="center"/>
            </w:pPr>
            <w:r>
              <w:t>2025</w:t>
            </w:r>
          </w:p>
        </w:tc>
        <w:tc>
          <w:tcPr>
            <w:tcW w:w="794" w:type="dxa"/>
          </w:tcPr>
          <w:p w:rsidR="00A90398" w:rsidRDefault="00A90398">
            <w:pPr>
              <w:pStyle w:val="ConsPlusNormal"/>
              <w:jc w:val="center"/>
            </w:pPr>
            <w:r>
              <w:t>1,732</w:t>
            </w:r>
          </w:p>
        </w:tc>
        <w:tc>
          <w:tcPr>
            <w:tcW w:w="1304" w:type="dxa"/>
          </w:tcPr>
          <w:p w:rsidR="00A90398" w:rsidRDefault="00A90398">
            <w:pPr>
              <w:pStyle w:val="ConsPlusNormal"/>
              <w:jc w:val="center"/>
            </w:pPr>
            <w:r>
              <w:t>-</w:t>
            </w:r>
          </w:p>
        </w:tc>
        <w:tc>
          <w:tcPr>
            <w:tcW w:w="1417" w:type="dxa"/>
          </w:tcPr>
          <w:p w:rsidR="00A90398" w:rsidRDefault="00A90398">
            <w:pPr>
              <w:pStyle w:val="ConsPlusNormal"/>
              <w:jc w:val="center"/>
            </w:pPr>
            <w:r>
              <w:t>-</w:t>
            </w:r>
          </w:p>
        </w:tc>
        <w:tc>
          <w:tcPr>
            <w:tcW w:w="794" w:type="dxa"/>
          </w:tcPr>
          <w:p w:rsidR="00A90398" w:rsidRDefault="00A90398">
            <w:pPr>
              <w:pStyle w:val="ConsPlusNormal"/>
              <w:jc w:val="center"/>
            </w:pPr>
            <w:r>
              <w:t>-</w:t>
            </w:r>
          </w:p>
        </w:tc>
        <w:tc>
          <w:tcPr>
            <w:tcW w:w="1304" w:type="dxa"/>
          </w:tcPr>
          <w:p w:rsidR="00A90398" w:rsidRDefault="00A90398">
            <w:pPr>
              <w:pStyle w:val="ConsPlusNormal"/>
              <w:jc w:val="center"/>
            </w:pPr>
            <w:r>
              <w:t>-</w:t>
            </w:r>
          </w:p>
        </w:tc>
        <w:tc>
          <w:tcPr>
            <w:tcW w:w="1304" w:type="dxa"/>
          </w:tcPr>
          <w:p w:rsidR="00A90398" w:rsidRDefault="00A90398">
            <w:pPr>
              <w:pStyle w:val="ConsPlusNormal"/>
              <w:jc w:val="center"/>
            </w:pPr>
            <w:r>
              <w:t>-</w:t>
            </w:r>
          </w:p>
        </w:tc>
        <w:tc>
          <w:tcPr>
            <w:tcW w:w="1264" w:type="dxa"/>
          </w:tcPr>
          <w:p w:rsidR="00A90398" w:rsidRDefault="00A90398">
            <w:pPr>
              <w:pStyle w:val="ConsPlusNormal"/>
              <w:jc w:val="center"/>
            </w:pPr>
            <w:r>
              <w:t>-</w:t>
            </w:r>
          </w:p>
        </w:tc>
        <w:tc>
          <w:tcPr>
            <w:tcW w:w="1264" w:type="dxa"/>
          </w:tcPr>
          <w:p w:rsidR="00A90398" w:rsidRDefault="00A90398">
            <w:pPr>
              <w:pStyle w:val="ConsPlusNormal"/>
              <w:jc w:val="center"/>
            </w:pPr>
            <w:r>
              <w:t>-</w:t>
            </w:r>
          </w:p>
        </w:tc>
        <w:tc>
          <w:tcPr>
            <w:tcW w:w="1264" w:type="dxa"/>
          </w:tcPr>
          <w:p w:rsidR="00A90398" w:rsidRDefault="00A90398">
            <w:pPr>
              <w:pStyle w:val="ConsPlusNormal"/>
              <w:jc w:val="center"/>
            </w:pPr>
            <w:r>
              <w:t>-</w:t>
            </w:r>
          </w:p>
        </w:tc>
        <w:tc>
          <w:tcPr>
            <w:tcW w:w="1247" w:type="dxa"/>
          </w:tcPr>
          <w:p w:rsidR="00A90398" w:rsidRDefault="00A90398">
            <w:pPr>
              <w:pStyle w:val="ConsPlusNormal"/>
              <w:jc w:val="center"/>
            </w:pPr>
            <w:r>
              <w:t>-</w:t>
            </w:r>
          </w:p>
        </w:tc>
      </w:tr>
      <w:tr w:rsidR="00A90398">
        <w:tc>
          <w:tcPr>
            <w:tcW w:w="567" w:type="dxa"/>
          </w:tcPr>
          <w:p w:rsidR="00A90398" w:rsidRDefault="00A90398">
            <w:pPr>
              <w:pStyle w:val="ConsPlusNormal"/>
              <w:jc w:val="center"/>
            </w:pPr>
            <w:r>
              <w:lastRenderedPageBreak/>
              <w:t>54</w:t>
            </w:r>
          </w:p>
        </w:tc>
        <w:tc>
          <w:tcPr>
            <w:tcW w:w="2551" w:type="dxa"/>
          </w:tcPr>
          <w:p w:rsidR="00A90398" w:rsidRDefault="00A90398">
            <w:pPr>
              <w:pStyle w:val="ConsPlusNormal"/>
            </w:pPr>
            <w:r>
              <w:t>Реконструкция автомобильной дороги "992 км а/д "Р-254" - Купино - Карасук" в Чистоозерном районе Новосибирской области</w:t>
            </w:r>
          </w:p>
        </w:tc>
        <w:tc>
          <w:tcPr>
            <w:tcW w:w="2438" w:type="dxa"/>
          </w:tcPr>
          <w:p w:rsidR="00A90398" w:rsidRDefault="00A90398">
            <w:pPr>
              <w:pStyle w:val="ConsPlusNormal"/>
            </w:pPr>
            <w:r>
              <w:t>Инженерно-изыскательская N 54-1-1-1-021377-2019 от 16.08.2019;</w:t>
            </w:r>
          </w:p>
          <w:p w:rsidR="00A90398" w:rsidRDefault="00A90398">
            <w:pPr>
              <w:pStyle w:val="ConsPlusNormal"/>
            </w:pPr>
            <w:r>
              <w:t>проектно-сметная документация находится в стадии разработки</w:t>
            </w:r>
          </w:p>
        </w:tc>
        <w:tc>
          <w:tcPr>
            <w:tcW w:w="882" w:type="dxa"/>
          </w:tcPr>
          <w:p w:rsidR="00A90398" w:rsidRDefault="00A90398">
            <w:pPr>
              <w:pStyle w:val="ConsPlusNormal"/>
              <w:jc w:val="center"/>
            </w:pPr>
            <w:r>
              <w:t>2022,</w:t>
            </w:r>
          </w:p>
          <w:p w:rsidR="00A90398" w:rsidRDefault="00A90398">
            <w:pPr>
              <w:pStyle w:val="ConsPlusNormal"/>
              <w:jc w:val="center"/>
            </w:pPr>
            <w:r>
              <w:t>2023</w:t>
            </w:r>
          </w:p>
        </w:tc>
        <w:tc>
          <w:tcPr>
            <w:tcW w:w="794" w:type="dxa"/>
          </w:tcPr>
          <w:p w:rsidR="00A90398" w:rsidRDefault="00A90398">
            <w:pPr>
              <w:pStyle w:val="ConsPlusNormal"/>
              <w:jc w:val="center"/>
            </w:pPr>
            <w:r>
              <w:t>6,000</w:t>
            </w:r>
          </w:p>
        </w:tc>
        <w:tc>
          <w:tcPr>
            <w:tcW w:w="1304" w:type="dxa"/>
          </w:tcPr>
          <w:p w:rsidR="00A90398" w:rsidRDefault="00A90398">
            <w:pPr>
              <w:pStyle w:val="ConsPlusNormal"/>
            </w:pPr>
          </w:p>
        </w:tc>
        <w:tc>
          <w:tcPr>
            <w:tcW w:w="1417" w:type="dxa"/>
          </w:tcPr>
          <w:p w:rsidR="00A90398" w:rsidRDefault="00A90398">
            <w:pPr>
              <w:pStyle w:val="ConsPlusNormal"/>
              <w:jc w:val="center"/>
            </w:pPr>
            <w:r>
              <w:t>468 705,0</w:t>
            </w:r>
          </w:p>
        </w:tc>
        <w:tc>
          <w:tcPr>
            <w:tcW w:w="794" w:type="dxa"/>
          </w:tcPr>
          <w:p w:rsidR="00A90398" w:rsidRDefault="00A90398">
            <w:pPr>
              <w:pStyle w:val="ConsPlusNormal"/>
              <w:jc w:val="center"/>
            </w:pPr>
            <w:r>
              <w:t>6,000</w:t>
            </w:r>
          </w:p>
        </w:tc>
        <w:tc>
          <w:tcPr>
            <w:tcW w:w="1304" w:type="dxa"/>
          </w:tcPr>
          <w:p w:rsidR="00A90398" w:rsidRDefault="00A90398">
            <w:pPr>
              <w:pStyle w:val="ConsPlusNormal"/>
            </w:pPr>
          </w:p>
        </w:tc>
        <w:tc>
          <w:tcPr>
            <w:tcW w:w="1304" w:type="dxa"/>
          </w:tcPr>
          <w:p w:rsidR="00A90398" w:rsidRDefault="00A90398">
            <w:pPr>
              <w:pStyle w:val="ConsPlusNormal"/>
              <w:jc w:val="center"/>
            </w:pPr>
            <w:r>
              <w:t>468 705,0</w:t>
            </w:r>
          </w:p>
        </w:tc>
        <w:tc>
          <w:tcPr>
            <w:tcW w:w="1264" w:type="dxa"/>
          </w:tcPr>
          <w:p w:rsidR="00A90398" w:rsidRDefault="00A90398">
            <w:pPr>
              <w:pStyle w:val="ConsPlusNormal"/>
              <w:jc w:val="center"/>
            </w:pPr>
            <w:r>
              <w:t>9 450,0</w:t>
            </w:r>
          </w:p>
        </w:tc>
        <w:tc>
          <w:tcPr>
            <w:tcW w:w="1264" w:type="dxa"/>
          </w:tcPr>
          <w:p w:rsidR="00A90398" w:rsidRDefault="00A90398">
            <w:pPr>
              <w:pStyle w:val="ConsPlusNormal"/>
              <w:jc w:val="center"/>
            </w:pPr>
            <w:r>
              <w:t>109 255,0</w:t>
            </w:r>
          </w:p>
        </w:tc>
        <w:tc>
          <w:tcPr>
            <w:tcW w:w="1264" w:type="dxa"/>
          </w:tcPr>
          <w:p w:rsidR="00A90398" w:rsidRDefault="00A90398">
            <w:pPr>
              <w:pStyle w:val="ConsPlusNormal"/>
              <w:jc w:val="center"/>
            </w:pPr>
            <w:r>
              <w:t>350 000,0</w:t>
            </w:r>
          </w:p>
        </w:tc>
        <w:tc>
          <w:tcPr>
            <w:tcW w:w="1247" w:type="dxa"/>
          </w:tcPr>
          <w:p w:rsidR="00A90398" w:rsidRDefault="00A90398">
            <w:pPr>
              <w:pStyle w:val="ConsPlusNormal"/>
              <w:jc w:val="center"/>
            </w:pPr>
            <w:r>
              <w:t>-</w:t>
            </w:r>
          </w:p>
        </w:tc>
      </w:tr>
      <w:tr w:rsidR="00A90398">
        <w:tc>
          <w:tcPr>
            <w:tcW w:w="567" w:type="dxa"/>
          </w:tcPr>
          <w:p w:rsidR="00A90398" w:rsidRDefault="00A90398">
            <w:pPr>
              <w:pStyle w:val="ConsPlusNormal"/>
              <w:jc w:val="center"/>
            </w:pPr>
            <w:r>
              <w:t>55</w:t>
            </w:r>
          </w:p>
        </w:tc>
        <w:tc>
          <w:tcPr>
            <w:tcW w:w="2551" w:type="dxa"/>
          </w:tcPr>
          <w:p w:rsidR="00A90398" w:rsidRDefault="00A90398">
            <w:pPr>
              <w:pStyle w:val="ConsPlusNormal"/>
            </w:pPr>
            <w:r>
              <w:t xml:space="preserve">Реконструкция автомобильной дороги "14 км а/д "Н-3203" - </w:t>
            </w:r>
            <w:proofErr w:type="spellStart"/>
            <w:r>
              <w:t>Сарыкамышка</w:t>
            </w:r>
            <w:proofErr w:type="spellEnd"/>
            <w:r>
              <w:t xml:space="preserve">" в </w:t>
            </w:r>
            <w:proofErr w:type="spellStart"/>
            <w:r>
              <w:t>Чулымском</w:t>
            </w:r>
            <w:proofErr w:type="spellEnd"/>
            <w:r>
              <w:t xml:space="preserve"> районе Новосибирской области</w:t>
            </w:r>
          </w:p>
        </w:tc>
        <w:tc>
          <w:tcPr>
            <w:tcW w:w="2438" w:type="dxa"/>
          </w:tcPr>
          <w:p w:rsidR="00A90398" w:rsidRDefault="00A90398">
            <w:pPr>
              <w:pStyle w:val="ConsPlusNormal"/>
            </w:pPr>
            <w:r>
              <w:t>Инженерно-изыскательская и проектная документация N 54-1-1-3-0193-16 от 29.06.2016</w:t>
            </w:r>
          </w:p>
        </w:tc>
        <w:tc>
          <w:tcPr>
            <w:tcW w:w="882" w:type="dxa"/>
          </w:tcPr>
          <w:p w:rsidR="00A90398" w:rsidRDefault="00A90398">
            <w:pPr>
              <w:pStyle w:val="ConsPlusNormal"/>
              <w:jc w:val="center"/>
            </w:pPr>
            <w:r>
              <w:t>2025</w:t>
            </w:r>
          </w:p>
        </w:tc>
        <w:tc>
          <w:tcPr>
            <w:tcW w:w="794" w:type="dxa"/>
          </w:tcPr>
          <w:p w:rsidR="00A90398" w:rsidRDefault="00A90398">
            <w:pPr>
              <w:pStyle w:val="ConsPlusNormal"/>
              <w:jc w:val="center"/>
            </w:pPr>
            <w:r>
              <w:t>-</w:t>
            </w:r>
          </w:p>
        </w:tc>
        <w:tc>
          <w:tcPr>
            <w:tcW w:w="1304" w:type="dxa"/>
          </w:tcPr>
          <w:p w:rsidR="00A90398" w:rsidRDefault="00A90398">
            <w:pPr>
              <w:pStyle w:val="ConsPlusNormal"/>
              <w:jc w:val="center"/>
            </w:pPr>
            <w:r>
              <w:t>-</w:t>
            </w:r>
          </w:p>
        </w:tc>
        <w:tc>
          <w:tcPr>
            <w:tcW w:w="1417" w:type="dxa"/>
          </w:tcPr>
          <w:p w:rsidR="00A90398" w:rsidRDefault="00A90398">
            <w:pPr>
              <w:pStyle w:val="ConsPlusNormal"/>
              <w:jc w:val="center"/>
            </w:pPr>
            <w:r>
              <w:t>-</w:t>
            </w:r>
          </w:p>
        </w:tc>
        <w:tc>
          <w:tcPr>
            <w:tcW w:w="794" w:type="dxa"/>
          </w:tcPr>
          <w:p w:rsidR="00A90398" w:rsidRDefault="00A90398">
            <w:pPr>
              <w:pStyle w:val="ConsPlusNormal"/>
              <w:jc w:val="center"/>
            </w:pPr>
            <w:r>
              <w:t>-</w:t>
            </w:r>
          </w:p>
        </w:tc>
        <w:tc>
          <w:tcPr>
            <w:tcW w:w="1304" w:type="dxa"/>
          </w:tcPr>
          <w:p w:rsidR="00A90398" w:rsidRDefault="00A90398">
            <w:pPr>
              <w:pStyle w:val="ConsPlusNormal"/>
              <w:jc w:val="center"/>
            </w:pPr>
            <w:r>
              <w:t>-</w:t>
            </w:r>
          </w:p>
        </w:tc>
        <w:tc>
          <w:tcPr>
            <w:tcW w:w="1304" w:type="dxa"/>
          </w:tcPr>
          <w:p w:rsidR="00A90398" w:rsidRDefault="00A90398">
            <w:pPr>
              <w:pStyle w:val="ConsPlusNormal"/>
              <w:jc w:val="center"/>
            </w:pPr>
            <w:r>
              <w:t>-</w:t>
            </w:r>
          </w:p>
        </w:tc>
        <w:tc>
          <w:tcPr>
            <w:tcW w:w="1264" w:type="dxa"/>
          </w:tcPr>
          <w:p w:rsidR="00A90398" w:rsidRDefault="00A90398">
            <w:pPr>
              <w:pStyle w:val="ConsPlusNormal"/>
              <w:jc w:val="center"/>
            </w:pPr>
            <w:r>
              <w:t>-</w:t>
            </w:r>
          </w:p>
        </w:tc>
        <w:tc>
          <w:tcPr>
            <w:tcW w:w="1264" w:type="dxa"/>
          </w:tcPr>
          <w:p w:rsidR="00A90398" w:rsidRDefault="00A90398">
            <w:pPr>
              <w:pStyle w:val="ConsPlusNormal"/>
              <w:jc w:val="center"/>
            </w:pPr>
            <w:r>
              <w:t>-</w:t>
            </w:r>
          </w:p>
        </w:tc>
        <w:tc>
          <w:tcPr>
            <w:tcW w:w="1264" w:type="dxa"/>
          </w:tcPr>
          <w:p w:rsidR="00A90398" w:rsidRDefault="00A90398">
            <w:pPr>
              <w:pStyle w:val="ConsPlusNormal"/>
              <w:jc w:val="center"/>
            </w:pPr>
            <w:r>
              <w:t>-</w:t>
            </w:r>
          </w:p>
        </w:tc>
        <w:tc>
          <w:tcPr>
            <w:tcW w:w="1247" w:type="dxa"/>
          </w:tcPr>
          <w:p w:rsidR="00A90398" w:rsidRDefault="00A90398">
            <w:pPr>
              <w:pStyle w:val="ConsPlusNormal"/>
              <w:jc w:val="center"/>
            </w:pPr>
            <w:r>
              <w:t>-</w:t>
            </w:r>
          </w:p>
        </w:tc>
      </w:tr>
      <w:tr w:rsidR="00A90398">
        <w:tc>
          <w:tcPr>
            <w:tcW w:w="567" w:type="dxa"/>
          </w:tcPr>
          <w:p w:rsidR="00A90398" w:rsidRDefault="00A90398">
            <w:pPr>
              <w:pStyle w:val="ConsPlusNormal"/>
              <w:jc w:val="center"/>
            </w:pPr>
            <w:r>
              <w:t>56</w:t>
            </w:r>
          </w:p>
        </w:tc>
        <w:tc>
          <w:tcPr>
            <w:tcW w:w="2551" w:type="dxa"/>
          </w:tcPr>
          <w:p w:rsidR="00A90398" w:rsidRDefault="00A90398">
            <w:pPr>
              <w:pStyle w:val="ConsPlusNormal"/>
            </w:pPr>
            <w:r>
              <w:t>Строительство автодорожного мостового перехода через реку Иня на 3 км автомобильной дороги "6 км а/д "Н-2107" - Мичуринский" в Новосибирском районе Новосибирской области</w:t>
            </w:r>
          </w:p>
        </w:tc>
        <w:tc>
          <w:tcPr>
            <w:tcW w:w="2438" w:type="dxa"/>
          </w:tcPr>
          <w:p w:rsidR="00A90398" w:rsidRDefault="00A90398">
            <w:pPr>
              <w:pStyle w:val="ConsPlusNormal"/>
            </w:pPr>
            <w:r>
              <w:t>Для разработки проектно-сметной документации</w:t>
            </w:r>
          </w:p>
        </w:tc>
        <w:tc>
          <w:tcPr>
            <w:tcW w:w="882" w:type="dxa"/>
          </w:tcPr>
          <w:p w:rsidR="00A90398" w:rsidRDefault="00A90398">
            <w:pPr>
              <w:pStyle w:val="ConsPlusNormal"/>
              <w:jc w:val="center"/>
            </w:pPr>
            <w:r>
              <w:t>2025</w:t>
            </w:r>
          </w:p>
        </w:tc>
        <w:tc>
          <w:tcPr>
            <w:tcW w:w="794" w:type="dxa"/>
          </w:tcPr>
          <w:p w:rsidR="00A90398" w:rsidRDefault="00A90398">
            <w:pPr>
              <w:pStyle w:val="ConsPlusNormal"/>
              <w:jc w:val="center"/>
            </w:pPr>
            <w:r>
              <w:t>-</w:t>
            </w:r>
          </w:p>
        </w:tc>
        <w:tc>
          <w:tcPr>
            <w:tcW w:w="1304" w:type="dxa"/>
          </w:tcPr>
          <w:p w:rsidR="00A90398" w:rsidRDefault="00A90398">
            <w:pPr>
              <w:pStyle w:val="ConsPlusNormal"/>
              <w:jc w:val="center"/>
            </w:pPr>
            <w:r>
              <w:t>-</w:t>
            </w:r>
          </w:p>
        </w:tc>
        <w:tc>
          <w:tcPr>
            <w:tcW w:w="1417" w:type="dxa"/>
          </w:tcPr>
          <w:p w:rsidR="00A90398" w:rsidRDefault="00A90398">
            <w:pPr>
              <w:pStyle w:val="ConsPlusNormal"/>
              <w:jc w:val="center"/>
            </w:pPr>
            <w:r>
              <w:t>-</w:t>
            </w:r>
          </w:p>
        </w:tc>
        <w:tc>
          <w:tcPr>
            <w:tcW w:w="794" w:type="dxa"/>
          </w:tcPr>
          <w:p w:rsidR="00A90398" w:rsidRDefault="00A90398">
            <w:pPr>
              <w:pStyle w:val="ConsPlusNormal"/>
              <w:jc w:val="center"/>
            </w:pPr>
            <w:r>
              <w:t>-</w:t>
            </w:r>
          </w:p>
        </w:tc>
        <w:tc>
          <w:tcPr>
            <w:tcW w:w="1304" w:type="dxa"/>
          </w:tcPr>
          <w:p w:rsidR="00A90398" w:rsidRDefault="00A90398">
            <w:pPr>
              <w:pStyle w:val="ConsPlusNormal"/>
              <w:jc w:val="center"/>
            </w:pPr>
            <w:r>
              <w:t>-</w:t>
            </w:r>
          </w:p>
        </w:tc>
        <w:tc>
          <w:tcPr>
            <w:tcW w:w="1304" w:type="dxa"/>
          </w:tcPr>
          <w:p w:rsidR="00A90398" w:rsidRDefault="00A90398">
            <w:pPr>
              <w:pStyle w:val="ConsPlusNormal"/>
              <w:jc w:val="center"/>
            </w:pPr>
            <w:r>
              <w:t>-</w:t>
            </w:r>
          </w:p>
        </w:tc>
        <w:tc>
          <w:tcPr>
            <w:tcW w:w="1264" w:type="dxa"/>
          </w:tcPr>
          <w:p w:rsidR="00A90398" w:rsidRDefault="00A90398">
            <w:pPr>
              <w:pStyle w:val="ConsPlusNormal"/>
              <w:jc w:val="center"/>
            </w:pPr>
            <w:r>
              <w:t>-</w:t>
            </w:r>
          </w:p>
        </w:tc>
        <w:tc>
          <w:tcPr>
            <w:tcW w:w="1264" w:type="dxa"/>
          </w:tcPr>
          <w:p w:rsidR="00A90398" w:rsidRDefault="00A90398">
            <w:pPr>
              <w:pStyle w:val="ConsPlusNormal"/>
              <w:jc w:val="center"/>
            </w:pPr>
            <w:r>
              <w:t>-</w:t>
            </w:r>
          </w:p>
        </w:tc>
        <w:tc>
          <w:tcPr>
            <w:tcW w:w="1264" w:type="dxa"/>
          </w:tcPr>
          <w:p w:rsidR="00A90398" w:rsidRDefault="00A90398">
            <w:pPr>
              <w:pStyle w:val="ConsPlusNormal"/>
              <w:jc w:val="center"/>
            </w:pPr>
            <w:r>
              <w:t>-</w:t>
            </w:r>
          </w:p>
        </w:tc>
        <w:tc>
          <w:tcPr>
            <w:tcW w:w="1247" w:type="dxa"/>
          </w:tcPr>
          <w:p w:rsidR="00A90398" w:rsidRDefault="00A90398">
            <w:pPr>
              <w:pStyle w:val="ConsPlusNormal"/>
              <w:jc w:val="center"/>
            </w:pPr>
            <w:r>
              <w:t>-</w:t>
            </w:r>
          </w:p>
        </w:tc>
      </w:tr>
      <w:tr w:rsidR="00A90398">
        <w:tc>
          <w:tcPr>
            <w:tcW w:w="567" w:type="dxa"/>
          </w:tcPr>
          <w:p w:rsidR="00A90398" w:rsidRDefault="00A90398">
            <w:pPr>
              <w:pStyle w:val="ConsPlusNormal"/>
              <w:jc w:val="center"/>
            </w:pPr>
            <w:r>
              <w:t>57</w:t>
            </w:r>
          </w:p>
        </w:tc>
        <w:tc>
          <w:tcPr>
            <w:tcW w:w="2551" w:type="dxa"/>
          </w:tcPr>
          <w:p w:rsidR="00A90398" w:rsidRDefault="00A90398">
            <w:pPr>
              <w:pStyle w:val="ConsPlusNormal"/>
            </w:pPr>
            <w:r>
              <w:t>Реконструкция автомобильной дороги "992 км а/д "Р-254" - Купино - Карасук" в Карасукском районе Новосибирской области</w:t>
            </w:r>
          </w:p>
        </w:tc>
        <w:tc>
          <w:tcPr>
            <w:tcW w:w="2438" w:type="dxa"/>
          </w:tcPr>
          <w:p w:rsidR="00A90398" w:rsidRDefault="00A90398">
            <w:pPr>
              <w:pStyle w:val="ConsPlusNormal"/>
            </w:pPr>
            <w:r>
              <w:t>Для разработки проектно-сметной документации</w:t>
            </w:r>
          </w:p>
        </w:tc>
        <w:tc>
          <w:tcPr>
            <w:tcW w:w="882" w:type="dxa"/>
          </w:tcPr>
          <w:p w:rsidR="00A90398" w:rsidRDefault="00A90398">
            <w:pPr>
              <w:pStyle w:val="ConsPlusNormal"/>
              <w:jc w:val="center"/>
            </w:pPr>
            <w:r>
              <w:t>2025</w:t>
            </w:r>
          </w:p>
        </w:tc>
        <w:tc>
          <w:tcPr>
            <w:tcW w:w="794" w:type="dxa"/>
          </w:tcPr>
          <w:p w:rsidR="00A90398" w:rsidRDefault="00A90398">
            <w:pPr>
              <w:pStyle w:val="ConsPlusNormal"/>
              <w:jc w:val="center"/>
            </w:pPr>
            <w:r>
              <w:t>5,4</w:t>
            </w:r>
          </w:p>
        </w:tc>
        <w:tc>
          <w:tcPr>
            <w:tcW w:w="1304" w:type="dxa"/>
          </w:tcPr>
          <w:p w:rsidR="00A90398" w:rsidRDefault="00A90398">
            <w:pPr>
              <w:pStyle w:val="ConsPlusNormal"/>
              <w:jc w:val="center"/>
            </w:pPr>
            <w:r>
              <w:t>-</w:t>
            </w:r>
          </w:p>
        </w:tc>
        <w:tc>
          <w:tcPr>
            <w:tcW w:w="1417" w:type="dxa"/>
          </w:tcPr>
          <w:p w:rsidR="00A90398" w:rsidRDefault="00A90398">
            <w:pPr>
              <w:pStyle w:val="ConsPlusNormal"/>
              <w:jc w:val="center"/>
            </w:pPr>
            <w:r>
              <w:t>630 000,0</w:t>
            </w:r>
          </w:p>
        </w:tc>
        <w:tc>
          <w:tcPr>
            <w:tcW w:w="794" w:type="dxa"/>
          </w:tcPr>
          <w:p w:rsidR="00A90398" w:rsidRDefault="00A90398">
            <w:pPr>
              <w:pStyle w:val="ConsPlusNormal"/>
              <w:jc w:val="center"/>
            </w:pPr>
            <w:r>
              <w:t>-</w:t>
            </w:r>
          </w:p>
        </w:tc>
        <w:tc>
          <w:tcPr>
            <w:tcW w:w="1304" w:type="dxa"/>
          </w:tcPr>
          <w:p w:rsidR="00A90398" w:rsidRDefault="00A90398">
            <w:pPr>
              <w:pStyle w:val="ConsPlusNormal"/>
              <w:jc w:val="center"/>
            </w:pPr>
            <w:r>
              <w:t>-</w:t>
            </w:r>
          </w:p>
        </w:tc>
        <w:tc>
          <w:tcPr>
            <w:tcW w:w="1304" w:type="dxa"/>
          </w:tcPr>
          <w:p w:rsidR="00A90398" w:rsidRDefault="00A90398">
            <w:pPr>
              <w:pStyle w:val="ConsPlusNormal"/>
              <w:jc w:val="center"/>
            </w:pPr>
            <w:r>
              <w:t>630 000,0</w:t>
            </w:r>
          </w:p>
        </w:tc>
        <w:tc>
          <w:tcPr>
            <w:tcW w:w="1264" w:type="dxa"/>
          </w:tcPr>
          <w:p w:rsidR="00A90398" w:rsidRDefault="00A90398">
            <w:pPr>
              <w:pStyle w:val="ConsPlusNormal"/>
              <w:jc w:val="center"/>
            </w:pPr>
            <w:r>
              <w:t>-</w:t>
            </w:r>
          </w:p>
        </w:tc>
        <w:tc>
          <w:tcPr>
            <w:tcW w:w="1264" w:type="dxa"/>
          </w:tcPr>
          <w:p w:rsidR="00A90398" w:rsidRDefault="00A90398">
            <w:pPr>
              <w:pStyle w:val="ConsPlusNormal"/>
              <w:jc w:val="center"/>
            </w:pPr>
            <w:r>
              <w:t>50 000,0</w:t>
            </w:r>
          </w:p>
        </w:tc>
        <w:tc>
          <w:tcPr>
            <w:tcW w:w="1264" w:type="dxa"/>
          </w:tcPr>
          <w:p w:rsidR="00A90398" w:rsidRDefault="00A90398">
            <w:pPr>
              <w:pStyle w:val="ConsPlusNormal"/>
              <w:jc w:val="center"/>
            </w:pPr>
            <w:r>
              <w:t>580 000,0</w:t>
            </w:r>
          </w:p>
        </w:tc>
        <w:tc>
          <w:tcPr>
            <w:tcW w:w="1247" w:type="dxa"/>
          </w:tcPr>
          <w:p w:rsidR="00A90398" w:rsidRDefault="00A90398">
            <w:pPr>
              <w:pStyle w:val="ConsPlusNormal"/>
              <w:jc w:val="center"/>
            </w:pPr>
            <w:r>
              <w:t>-</w:t>
            </w:r>
          </w:p>
        </w:tc>
      </w:tr>
      <w:tr w:rsidR="00A90398">
        <w:tc>
          <w:tcPr>
            <w:tcW w:w="567" w:type="dxa"/>
          </w:tcPr>
          <w:p w:rsidR="00A90398" w:rsidRDefault="00A90398">
            <w:pPr>
              <w:pStyle w:val="ConsPlusNormal"/>
              <w:jc w:val="center"/>
            </w:pPr>
            <w:r>
              <w:lastRenderedPageBreak/>
              <w:t>58</w:t>
            </w:r>
          </w:p>
        </w:tc>
        <w:tc>
          <w:tcPr>
            <w:tcW w:w="2551" w:type="dxa"/>
          </w:tcPr>
          <w:p w:rsidR="00A90398" w:rsidRDefault="00A90398">
            <w:pPr>
              <w:pStyle w:val="ConsPlusNormal"/>
            </w:pPr>
            <w:r>
              <w:t xml:space="preserve">Реконструкция автомобильной дороги "Сузун - Битки - Преображенка - 18 км а/д "К-13" (в гр. района)" в </w:t>
            </w:r>
            <w:proofErr w:type="spellStart"/>
            <w:r>
              <w:t>Искитимском</w:t>
            </w:r>
            <w:proofErr w:type="spellEnd"/>
            <w:r>
              <w:t xml:space="preserve"> районе Новосибирской области</w:t>
            </w:r>
          </w:p>
        </w:tc>
        <w:tc>
          <w:tcPr>
            <w:tcW w:w="2438" w:type="dxa"/>
          </w:tcPr>
          <w:p w:rsidR="00A90398" w:rsidRDefault="00A90398">
            <w:pPr>
              <w:pStyle w:val="ConsPlusNormal"/>
            </w:pPr>
            <w:r>
              <w:t>Для разработки проектно-сметной документации</w:t>
            </w:r>
          </w:p>
        </w:tc>
        <w:tc>
          <w:tcPr>
            <w:tcW w:w="882" w:type="dxa"/>
          </w:tcPr>
          <w:p w:rsidR="00A90398" w:rsidRDefault="00A90398">
            <w:pPr>
              <w:pStyle w:val="ConsPlusNormal"/>
              <w:jc w:val="center"/>
            </w:pPr>
            <w:r>
              <w:t>2025</w:t>
            </w:r>
          </w:p>
        </w:tc>
        <w:tc>
          <w:tcPr>
            <w:tcW w:w="794" w:type="dxa"/>
          </w:tcPr>
          <w:p w:rsidR="00A90398" w:rsidRDefault="00A90398">
            <w:pPr>
              <w:pStyle w:val="ConsPlusNormal"/>
              <w:jc w:val="center"/>
            </w:pPr>
            <w:r>
              <w:t>6,7</w:t>
            </w:r>
          </w:p>
        </w:tc>
        <w:tc>
          <w:tcPr>
            <w:tcW w:w="1304" w:type="dxa"/>
          </w:tcPr>
          <w:p w:rsidR="00A90398" w:rsidRDefault="00A90398">
            <w:pPr>
              <w:pStyle w:val="ConsPlusNormal"/>
              <w:jc w:val="center"/>
            </w:pPr>
            <w:r>
              <w:t>-</w:t>
            </w:r>
          </w:p>
        </w:tc>
        <w:tc>
          <w:tcPr>
            <w:tcW w:w="1417" w:type="dxa"/>
          </w:tcPr>
          <w:p w:rsidR="00A90398" w:rsidRDefault="00A90398">
            <w:pPr>
              <w:pStyle w:val="ConsPlusNormal"/>
              <w:jc w:val="center"/>
            </w:pPr>
            <w:r>
              <w:t>712 921,6</w:t>
            </w:r>
          </w:p>
        </w:tc>
        <w:tc>
          <w:tcPr>
            <w:tcW w:w="794" w:type="dxa"/>
          </w:tcPr>
          <w:p w:rsidR="00A90398" w:rsidRDefault="00A90398">
            <w:pPr>
              <w:pStyle w:val="ConsPlusNormal"/>
              <w:jc w:val="center"/>
            </w:pPr>
            <w:r>
              <w:t>6,7</w:t>
            </w:r>
          </w:p>
        </w:tc>
        <w:tc>
          <w:tcPr>
            <w:tcW w:w="1304" w:type="dxa"/>
          </w:tcPr>
          <w:p w:rsidR="00A90398" w:rsidRDefault="00A90398">
            <w:pPr>
              <w:pStyle w:val="ConsPlusNormal"/>
              <w:jc w:val="center"/>
            </w:pPr>
            <w:r>
              <w:t>-</w:t>
            </w:r>
          </w:p>
        </w:tc>
        <w:tc>
          <w:tcPr>
            <w:tcW w:w="1304" w:type="dxa"/>
          </w:tcPr>
          <w:p w:rsidR="00A90398" w:rsidRDefault="00A90398">
            <w:pPr>
              <w:pStyle w:val="ConsPlusNormal"/>
              <w:jc w:val="center"/>
            </w:pPr>
            <w:r>
              <w:t>190 000,0</w:t>
            </w:r>
          </w:p>
        </w:tc>
        <w:tc>
          <w:tcPr>
            <w:tcW w:w="1264" w:type="dxa"/>
          </w:tcPr>
          <w:p w:rsidR="00A90398" w:rsidRDefault="00A90398">
            <w:pPr>
              <w:pStyle w:val="ConsPlusNormal"/>
              <w:jc w:val="center"/>
            </w:pPr>
            <w:r>
              <w:t>100 000,0</w:t>
            </w:r>
          </w:p>
        </w:tc>
        <w:tc>
          <w:tcPr>
            <w:tcW w:w="1264" w:type="dxa"/>
          </w:tcPr>
          <w:p w:rsidR="00A90398" w:rsidRDefault="00A90398">
            <w:pPr>
              <w:pStyle w:val="ConsPlusNormal"/>
              <w:jc w:val="center"/>
            </w:pPr>
            <w:r>
              <w:t>90 000,0</w:t>
            </w:r>
          </w:p>
        </w:tc>
        <w:tc>
          <w:tcPr>
            <w:tcW w:w="1264" w:type="dxa"/>
          </w:tcPr>
          <w:p w:rsidR="00A90398" w:rsidRDefault="00A90398">
            <w:pPr>
              <w:pStyle w:val="ConsPlusNormal"/>
              <w:jc w:val="center"/>
            </w:pPr>
            <w:r>
              <w:t>-</w:t>
            </w:r>
          </w:p>
        </w:tc>
        <w:tc>
          <w:tcPr>
            <w:tcW w:w="1247" w:type="dxa"/>
          </w:tcPr>
          <w:p w:rsidR="00A90398" w:rsidRDefault="00A90398">
            <w:pPr>
              <w:pStyle w:val="ConsPlusNormal"/>
              <w:jc w:val="center"/>
            </w:pPr>
            <w:r>
              <w:t>-</w:t>
            </w:r>
          </w:p>
        </w:tc>
      </w:tr>
      <w:tr w:rsidR="00A90398">
        <w:tc>
          <w:tcPr>
            <w:tcW w:w="567" w:type="dxa"/>
          </w:tcPr>
          <w:p w:rsidR="00A90398" w:rsidRDefault="00A90398">
            <w:pPr>
              <w:pStyle w:val="ConsPlusNormal"/>
              <w:jc w:val="center"/>
            </w:pPr>
            <w:r>
              <w:t>59</w:t>
            </w:r>
          </w:p>
        </w:tc>
        <w:tc>
          <w:tcPr>
            <w:tcW w:w="2551" w:type="dxa"/>
          </w:tcPr>
          <w:p w:rsidR="00A90398" w:rsidRDefault="00A90398">
            <w:pPr>
              <w:pStyle w:val="ConsPlusNormal"/>
            </w:pPr>
            <w:r>
              <w:t xml:space="preserve">Реконструкция автомобильной дороги "Сокур - Смоленский - Орск" в </w:t>
            </w:r>
            <w:proofErr w:type="spellStart"/>
            <w:r>
              <w:t>Мошковском</w:t>
            </w:r>
            <w:proofErr w:type="spellEnd"/>
            <w:r>
              <w:t xml:space="preserve"> районе Новосибирской области</w:t>
            </w:r>
          </w:p>
        </w:tc>
        <w:tc>
          <w:tcPr>
            <w:tcW w:w="2438" w:type="dxa"/>
          </w:tcPr>
          <w:p w:rsidR="00A90398" w:rsidRDefault="00A90398">
            <w:pPr>
              <w:pStyle w:val="ConsPlusNormal"/>
            </w:pPr>
            <w:r>
              <w:t>Инженерно-изыскательская и проектная документация N 54-1-1-3-075149-2022 от 25.10.2022</w:t>
            </w:r>
          </w:p>
        </w:tc>
        <w:tc>
          <w:tcPr>
            <w:tcW w:w="882" w:type="dxa"/>
          </w:tcPr>
          <w:p w:rsidR="00A90398" w:rsidRDefault="00A90398">
            <w:pPr>
              <w:pStyle w:val="ConsPlusNormal"/>
              <w:jc w:val="center"/>
            </w:pPr>
            <w:r>
              <w:t>2026</w:t>
            </w:r>
          </w:p>
        </w:tc>
        <w:tc>
          <w:tcPr>
            <w:tcW w:w="794" w:type="dxa"/>
          </w:tcPr>
          <w:p w:rsidR="00A90398" w:rsidRDefault="00A90398">
            <w:pPr>
              <w:pStyle w:val="ConsPlusNormal"/>
              <w:jc w:val="center"/>
            </w:pPr>
            <w:r>
              <w:t>3,4</w:t>
            </w:r>
          </w:p>
        </w:tc>
        <w:tc>
          <w:tcPr>
            <w:tcW w:w="1304" w:type="dxa"/>
          </w:tcPr>
          <w:p w:rsidR="00A90398" w:rsidRDefault="00A90398">
            <w:pPr>
              <w:pStyle w:val="ConsPlusNormal"/>
              <w:jc w:val="center"/>
            </w:pPr>
            <w:r>
              <w:t>-</w:t>
            </w:r>
          </w:p>
        </w:tc>
        <w:tc>
          <w:tcPr>
            <w:tcW w:w="1417" w:type="dxa"/>
          </w:tcPr>
          <w:p w:rsidR="00A90398" w:rsidRDefault="00A90398">
            <w:pPr>
              <w:pStyle w:val="ConsPlusNormal"/>
              <w:jc w:val="center"/>
            </w:pPr>
            <w:r>
              <w:t>361 740,0</w:t>
            </w:r>
          </w:p>
        </w:tc>
        <w:tc>
          <w:tcPr>
            <w:tcW w:w="794" w:type="dxa"/>
          </w:tcPr>
          <w:p w:rsidR="00A90398" w:rsidRDefault="00A90398">
            <w:pPr>
              <w:pStyle w:val="ConsPlusNormal"/>
              <w:jc w:val="center"/>
            </w:pPr>
            <w:r>
              <w:t>-</w:t>
            </w:r>
          </w:p>
        </w:tc>
        <w:tc>
          <w:tcPr>
            <w:tcW w:w="1304" w:type="dxa"/>
          </w:tcPr>
          <w:p w:rsidR="00A90398" w:rsidRDefault="00A90398">
            <w:pPr>
              <w:pStyle w:val="ConsPlusNormal"/>
              <w:jc w:val="center"/>
            </w:pPr>
            <w:r>
              <w:t>-</w:t>
            </w:r>
          </w:p>
        </w:tc>
        <w:tc>
          <w:tcPr>
            <w:tcW w:w="1304" w:type="dxa"/>
          </w:tcPr>
          <w:p w:rsidR="00A90398" w:rsidRDefault="00A90398">
            <w:pPr>
              <w:pStyle w:val="ConsPlusNormal"/>
              <w:jc w:val="center"/>
            </w:pPr>
            <w:r>
              <w:t>361 740,0</w:t>
            </w:r>
          </w:p>
        </w:tc>
        <w:tc>
          <w:tcPr>
            <w:tcW w:w="1264" w:type="dxa"/>
          </w:tcPr>
          <w:p w:rsidR="00A90398" w:rsidRDefault="00A90398">
            <w:pPr>
              <w:pStyle w:val="ConsPlusNormal"/>
              <w:jc w:val="center"/>
            </w:pPr>
            <w:r>
              <w:t>175 320,0</w:t>
            </w:r>
          </w:p>
        </w:tc>
        <w:tc>
          <w:tcPr>
            <w:tcW w:w="1264" w:type="dxa"/>
          </w:tcPr>
          <w:p w:rsidR="00A90398" w:rsidRDefault="00A90398">
            <w:pPr>
              <w:pStyle w:val="ConsPlusNormal"/>
              <w:jc w:val="center"/>
            </w:pPr>
            <w:r>
              <w:t>11 420,0</w:t>
            </w:r>
          </w:p>
        </w:tc>
        <w:tc>
          <w:tcPr>
            <w:tcW w:w="1264" w:type="dxa"/>
          </w:tcPr>
          <w:p w:rsidR="00A90398" w:rsidRDefault="00A90398">
            <w:pPr>
              <w:pStyle w:val="ConsPlusNormal"/>
              <w:jc w:val="center"/>
            </w:pPr>
            <w:r>
              <w:t>175 000,0</w:t>
            </w:r>
          </w:p>
        </w:tc>
        <w:tc>
          <w:tcPr>
            <w:tcW w:w="1247" w:type="dxa"/>
          </w:tcPr>
          <w:p w:rsidR="00A90398" w:rsidRDefault="00A90398">
            <w:pPr>
              <w:pStyle w:val="ConsPlusNormal"/>
              <w:jc w:val="center"/>
            </w:pPr>
            <w:r>
              <w:t>-</w:t>
            </w:r>
          </w:p>
        </w:tc>
      </w:tr>
      <w:tr w:rsidR="00A90398">
        <w:tc>
          <w:tcPr>
            <w:tcW w:w="567" w:type="dxa"/>
          </w:tcPr>
          <w:p w:rsidR="00A90398" w:rsidRDefault="00A90398">
            <w:pPr>
              <w:pStyle w:val="ConsPlusNormal"/>
              <w:jc w:val="center"/>
            </w:pPr>
            <w:r>
              <w:t>60</w:t>
            </w:r>
          </w:p>
        </w:tc>
        <w:tc>
          <w:tcPr>
            <w:tcW w:w="2551" w:type="dxa"/>
          </w:tcPr>
          <w:p w:rsidR="00A90398" w:rsidRDefault="00A90398">
            <w:pPr>
              <w:pStyle w:val="ConsPlusNormal"/>
            </w:pPr>
            <w:r>
              <w:t xml:space="preserve">Реконструкция автомобильной дороги "39 км а/д "К-02" - Сергеевка - </w:t>
            </w:r>
            <w:proofErr w:type="spellStart"/>
            <w:r>
              <w:t>Воскресенка</w:t>
            </w:r>
            <w:proofErr w:type="spellEnd"/>
            <w:r>
              <w:t xml:space="preserve">" в </w:t>
            </w:r>
            <w:proofErr w:type="spellStart"/>
            <w:r>
              <w:t>Кыштовском</w:t>
            </w:r>
            <w:proofErr w:type="spellEnd"/>
            <w:r>
              <w:t xml:space="preserve"> районе Новосибирской области</w:t>
            </w:r>
          </w:p>
        </w:tc>
        <w:tc>
          <w:tcPr>
            <w:tcW w:w="2438" w:type="dxa"/>
          </w:tcPr>
          <w:p w:rsidR="00A90398" w:rsidRDefault="00A90398">
            <w:pPr>
              <w:pStyle w:val="ConsPlusNormal"/>
            </w:pPr>
            <w:r>
              <w:t>Для разработки проектно-сметной документации</w:t>
            </w:r>
          </w:p>
        </w:tc>
        <w:tc>
          <w:tcPr>
            <w:tcW w:w="882" w:type="dxa"/>
          </w:tcPr>
          <w:p w:rsidR="00A90398" w:rsidRDefault="00A90398">
            <w:pPr>
              <w:pStyle w:val="ConsPlusNormal"/>
              <w:jc w:val="center"/>
            </w:pPr>
            <w:r>
              <w:t>2023</w:t>
            </w:r>
          </w:p>
        </w:tc>
        <w:tc>
          <w:tcPr>
            <w:tcW w:w="794" w:type="dxa"/>
          </w:tcPr>
          <w:p w:rsidR="00A90398" w:rsidRDefault="00A90398">
            <w:pPr>
              <w:pStyle w:val="ConsPlusNormal"/>
              <w:jc w:val="center"/>
            </w:pPr>
            <w:r>
              <w:t>13,1</w:t>
            </w:r>
          </w:p>
        </w:tc>
        <w:tc>
          <w:tcPr>
            <w:tcW w:w="1304" w:type="dxa"/>
          </w:tcPr>
          <w:p w:rsidR="00A90398" w:rsidRDefault="00A90398">
            <w:pPr>
              <w:pStyle w:val="ConsPlusNormal"/>
              <w:jc w:val="center"/>
            </w:pPr>
            <w:r>
              <w:t>-</w:t>
            </w:r>
          </w:p>
        </w:tc>
        <w:tc>
          <w:tcPr>
            <w:tcW w:w="1417" w:type="dxa"/>
          </w:tcPr>
          <w:p w:rsidR="00A90398" w:rsidRDefault="00A90398">
            <w:pPr>
              <w:pStyle w:val="ConsPlusNormal"/>
              <w:jc w:val="center"/>
            </w:pPr>
            <w:r>
              <w:t>-</w:t>
            </w:r>
          </w:p>
        </w:tc>
        <w:tc>
          <w:tcPr>
            <w:tcW w:w="794" w:type="dxa"/>
          </w:tcPr>
          <w:p w:rsidR="00A90398" w:rsidRDefault="00A90398">
            <w:pPr>
              <w:pStyle w:val="ConsPlusNormal"/>
              <w:jc w:val="center"/>
            </w:pPr>
            <w:r>
              <w:t>-</w:t>
            </w:r>
          </w:p>
        </w:tc>
        <w:tc>
          <w:tcPr>
            <w:tcW w:w="1304" w:type="dxa"/>
          </w:tcPr>
          <w:p w:rsidR="00A90398" w:rsidRDefault="00A90398">
            <w:pPr>
              <w:pStyle w:val="ConsPlusNormal"/>
              <w:jc w:val="center"/>
            </w:pPr>
            <w:r>
              <w:t>-</w:t>
            </w:r>
          </w:p>
        </w:tc>
        <w:tc>
          <w:tcPr>
            <w:tcW w:w="1304" w:type="dxa"/>
          </w:tcPr>
          <w:p w:rsidR="00A90398" w:rsidRDefault="00A90398">
            <w:pPr>
              <w:pStyle w:val="ConsPlusNormal"/>
              <w:jc w:val="center"/>
            </w:pPr>
            <w:r>
              <w:t>-</w:t>
            </w:r>
          </w:p>
        </w:tc>
        <w:tc>
          <w:tcPr>
            <w:tcW w:w="1264" w:type="dxa"/>
          </w:tcPr>
          <w:p w:rsidR="00A90398" w:rsidRDefault="00A90398">
            <w:pPr>
              <w:pStyle w:val="ConsPlusNormal"/>
              <w:jc w:val="center"/>
            </w:pPr>
            <w:r>
              <w:t>-</w:t>
            </w:r>
          </w:p>
        </w:tc>
        <w:tc>
          <w:tcPr>
            <w:tcW w:w="1264" w:type="dxa"/>
          </w:tcPr>
          <w:p w:rsidR="00A90398" w:rsidRDefault="00A90398">
            <w:pPr>
              <w:pStyle w:val="ConsPlusNormal"/>
              <w:jc w:val="center"/>
            </w:pPr>
            <w:r>
              <w:t>-</w:t>
            </w:r>
          </w:p>
        </w:tc>
        <w:tc>
          <w:tcPr>
            <w:tcW w:w="1264" w:type="dxa"/>
          </w:tcPr>
          <w:p w:rsidR="00A90398" w:rsidRDefault="00A90398">
            <w:pPr>
              <w:pStyle w:val="ConsPlusNormal"/>
              <w:jc w:val="center"/>
            </w:pPr>
            <w:r>
              <w:t>-</w:t>
            </w:r>
          </w:p>
        </w:tc>
        <w:tc>
          <w:tcPr>
            <w:tcW w:w="1247" w:type="dxa"/>
          </w:tcPr>
          <w:p w:rsidR="00A90398" w:rsidRDefault="00A90398">
            <w:pPr>
              <w:pStyle w:val="ConsPlusNormal"/>
              <w:jc w:val="center"/>
            </w:pPr>
            <w:r>
              <w:t>-</w:t>
            </w:r>
          </w:p>
        </w:tc>
      </w:tr>
      <w:tr w:rsidR="00A90398">
        <w:tc>
          <w:tcPr>
            <w:tcW w:w="567" w:type="dxa"/>
          </w:tcPr>
          <w:p w:rsidR="00A90398" w:rsidRDefault="00A90398">
            <w:pPr>
              <w:pStyle w:val="ConsPlusNormal"/>
              <w:jc w:val="center"/>
            </w:pPr>
            <w:r>
              <w:t>61</w:t>
            </w:r>
          </w:p>
        </w:tc>
        <w:tc>
          <w:tcPr>
            <w:tcW w:w="2551" w:type="dxa"/>
          </w:tcPr>
          <w:p w:rsidR="00A90398" w:rsidRDefault="00A90398">
            <w:pPr>
              <w:pStyle w:val="ConsPlusNormal"/>
            </w:pPr>
            <w:r>
              <w:t xml:space="preserve">Реконструкция автомобильной дороги "Подъезд к с. Сергеевка /30 км/" в </w:t>
            </w:r>
            <w:proofErr w:type="spellStart"/>
            <w:r>
              <w:t>Кыштовском</w:t>
            </w:r>
            <w:proofErr w:type="spellEnd"/>
            <w:r>
              <w:t xml:space="preserve"> районе Новосибирской области</w:t>
            </w:r>
          </w:p>
        </w:tc>
        <w:tc>
          <w:tcPr>
            <w:tcW w:w="2438" w:type="dxa"/>
          </w:tcPr>
          <w:p w:rsidR="00A90398" w:rsidRDefault="00A90398">
            <w:pPr>
              <w:pStyle w:val="ConsPlusNormal"/>
            </w:pPr>
            <w:r>
              <w:t>Для разработки проектно-сметной документации</w:t>
            </w:r>
          </w:p>
        </w:tc>
        <w:tc>
          <w:tcPr>
            <w:tcW w:w="882" w:type="dxa"/>
          </w:tcPr>
          <w:p w:rsidR="00A90398" w:rsidRDefault="00A90398">
            <w:pPr>
              <w:pStyle w:val="ConsPlusNormal"/>
              <w:jc w:val="center"/>
            </w:pPr>
            <w:r>
              <w:t>2025</w:t>
            </w:r>
          </w:p>
        </w:tc>
        <w:tc>
          <w:tcPr>
            <w:tcW w:w="794" w:type="dxa"/>
          </w:tcPr>
          <w:p w:rsidR="00A90398" w:rsidRDefault="00A90398">
            <w:pPr>
              <w:pStyle w:val="ConsPlusNormal"/>
              <w:jc w:val="center"/>
            </w:pPr>
            <w:r>
              <w:t>0,9</w:t>
            </w:r>
          </w:p>
        </w:tc>
        <w:tc>
          <w:tcPr>
            <w:tcW w:w="1304" w:type="dxa"/>
          </w:tcPr>
          <w:p w:rsidR="00A90398" w:rsidRDefault="00A90398">
            <w:pPr>
              <w:pStyle w:val="ConsPlusNormal"/>
              <w:jc w:val="center"/>
            </w:pPr>
            <w:r>
              <w:t>-</w:t>
            </w:r>
          </w:p>
        </w:tc>
        <w:tc>
          <w:tcPr>
            <w:tcW w:w="1417" w:type="dxa"/>
          </w:tcPr>
          <w:p w:rsidR="00A90398" w:rsidRDefault="00A90398">
            <w:pPr>
              <w:pStyle w:val="ConsPlusNormal"/>
              <w:jc w:val="center"/>
            </w:pPr>
            <w:r>
              <w:t>-</w:t>
            </w:r>
          </w:p>
        </w:tc>
        <w:tc>
          <w:tcPr>
            <w:tcW w:w="794" w:type="dxa"/>
          </w:tcPr>
          <w:p w:rsidR="00A90398" w:rsidRDefault="00A90398">
            <w:pPr>
              <w:pStyle w:val="ConsPlusNormal"/>
              <w:jc w:val="center"/>
            </w:pPr>
            <w:r>
              <w:t>-</w:t>
            </w:r>
          </w:p>
        </w:tc>
        <w:tc>
          <w:tcPr>
            <w:tcW w:w="1304" w:type="dxa"/>
          </w:tcPr>
          <w:p w:rsidR="00A90398" w:rsidRDefault="00A90398">
            <w:pPr>
              <w:pStyle w:val="ConsPlusNormal"/>
              <w:jc w:val="center"/>
            </w:pPr>
            <w:r>
              <w:t>-</w:t>
            </w:r>
          </w:p>
        </w:tc>
        <w:tc>
          <w:tcPr>
            <w:tcW w:w="1304" w:type="dxa"/>
          </w:tcPr>
          <w:p w:rsidR="00A90398" w:rsidRDefault="00A90398">
            <w:pPr>
              <w:pStyle w:val="ConsPlusNormal"/>
              <w:jc w:val="center"/>
            </w:pPr>
            <w:r>
              <w:t>-</w:t>
            </w:r>
          </w:p>
        </w:tc>
        <w:tc>
          <w:tcPr>
            <w:tcW w:w="1264" w:type="dxa"/>
          </w:tcPr>
          <w:p w:rsidR="00A90398" w:rsidRDefault="00A90398">
            <w:pPr>
              <w:pStyle w:val="ConsPlusNormal"/>
              <w:jc w:val="center"/>
            </w:pPr>
            <w:r>
              <w:t>-</w:t>
            </w:r>
          </w:p>
        </w:tc>
        <w:tc>
          <w:tcPr>
            <w:tcW w:w="1264" w:type="dxa"/>
          </w:tcPr>
          <w:p w:rsidR="00A90398" w:rsidRDefault="00A90398">
            <w:pPr>
              <w:pStyle w:val="ConsPlusNormal"/>
              <w:jc w:val="center"/>
            </w:pPr>
            <w:r>
              <w:t>-</w:t>
            </w:r>
          </w:p>
        </w:tc>
        <w:tc>
          <w:tcPr>
            <w:tcW w:w="1264" w:type="dxa"/>
          </w:tcPr>
          <w:p w:rsidR="00A90398" w:rsidRDefault="00A90398">
            <w:pPr>
              <w:pStyle w:val="ConsPlusNormal"/>
              <w:jc w:val="center"/>
            </w:pPr>
            <w:r>
              <w:t>-</w:t>
            </w:r>
          </w:p>
        </w:tc>
        <w:tc>
          <w:tcPr>
            <w:tcW w:w="1247" w:type="dxa"/>
          </w:tcPr>
          <w:p w:rsidR="00A90398" w:rsidRDefault="00A90398">
            <w:pPr>
              <w:pStyle w:val="ConsPlusNormal"/>
              <w:jc w:val="center"/>
            </w:pPr>
            <w:r>
              <w:t>-</w:t>
            </w:r>
          </w:p>
        </w:tc>
      </w:tr>
      <w:tr w:rsidR="00A90398">
        <w:tc>
          <w:tcPr>
            <w:tcW w:w="567" w:type="dxa"/>
          </w:tcPr>
          <w:p w:rsidR="00A90398" w:rsidRDefault="00A90398">
            <w:pPr>
              <w:pStyle w:val="ConsPlusNormal"/>
              <w:jc w:val="center"/>
            </w:pPr>
            <w:r>
              <w:t>62</w:t>
            </w:r>
          </w:p>
        </w:tc>
        <w:tc>
          <w:tcPr>
            <w:tcW w:w="2551" w:type="dxa"/>
          </w:tcPr>
          <w:p w:rsidR="00A90398" w:rsidRDefault="00A90398">
            <w:pPr>
              <w:pStyle w:val="ConsPlusNormal"/>
            </w:pPr>
            <w:r>
              <w:t xml:space="preserve">Реконструкция автомобильной дороги "49 км а/д "К-15" - Березово" в </w:t>
            </w:r>
            <w:proofErr w:type="spellStart"/>
            <w:r>
              <w:t>Маслянинском</w:t>
            </w:r>
            <w:proofErr w:type="spellEnd"/>
            <w:r>
              <w:t xml:space="preserve"> районе </w:t>
            </w:r>
            <w:r>
              <w:lastRenderedPageBreak/>
              <w:t>Новосибирской области</w:t>
            </w:r>
          </w:p>
        </w:tc>
        <w:tc>
          <w:tcPr>
            <w:tcW w:w="2438" w:type="dxa"/>
          </w:tcPr>
          <w:p w:rsidR="00A90398" w:rsidRDefault="00A90398">
            <w:pPr>
              <w:pStyle w:val="ConsPlusNormal"/>
            </w:pPr>
            <w:r>
              <w:lastRenderedPageBreak/>
              <w:t>Для разработки проектно-сметной документации</w:t>
            </w:r>
          </w:p>
        </w:tc>
        <w:tc>
          <w:tcPr>
            <w:tcW w:w="882" w:type="dxa"/>
          </w:tcPr>
          <w:p w:rsidR="00A90398" w:rsidRDefault="00A90398">
            <w:pPr>
              <w:pStyle w:val="ConsPlusNormal"/>
              <w:jc w:val="center"/>
            </w:pPr>
            <w:r>
              <w:t>2021</w:t>
            </w:r>
          </w:p>
        </w:tc>
        <w:tc>
          <w:tcPr>
            <w:tcW w:w="794" w:type="dxa"/>
          </w:tcPr>
          <w:p w:rsidR="00A90398" w:rsidRDefault="00A90398">
            <w:pPr>
              <w:pStyle w:val="ConsPlusNormal"/>
              <w:jc w:val="center"/>
            </w:pPr>
            <w:r>
              <w:t>2,0</w:t>
            </w:r>
          </w:p>
        </w:tc>
        <w:tc>
          <w:tcPr>
            <w:tcW w:w="1304" w:type="dxa"/>
          </w:tcPr>
          <w:p w:rsidR="00A90398" w:rsidRDefault="00A90398">
            <w:pPr>
              <w:pStyle w:val="ConsPlusNormal"/>
              <w:jc w:val="center"/>
            </w:pPr>
            <w:r>
              <w:t>-</w:t>
            </w:r>
          </w:p>
        </w:tc>
        <w:tc>
          <w:tcPr>
            <w:tcW w:w="1417" w:type="dxa"/>
          </w:tcPr>
          <w:p w:rsidR="00A90398" w:rsidRDefault="00A90398">
            <w:pPr>
              <w:pStyle w:val="ConsPlusNormal"/>
              <w:jc w:val="center"/>
            </w:pPr>
            <w:r>
              <w:t>-</w:t>
            </w:r>
          </w:p>
        </w:tc>
        <w:tc>
          <w:tcPr>
            <w:tcW w:w="794" w:type="dxa"/>
          </w:tcPr>
          <w:p w:rsidR="00A90398" w:rsidRDefault="00A90398">
            <w:pPr>
              <w:pStyle w:val="ConsPlusNormal"/>
              <w:jc w:val="center"/>
            </w:pPr>
            <w:r>
              <w:t>-</w:t>
            </w:r>
          </w:p>
        </w:tc>
        <w:tc>
          <w:tcPr>
            <w:tcW w:w="1304" w:type="dxa"/>
          </w:tcPr>
          <w:p w:rsidR="00A90398" w:rsidRDefault="00A90398">
            <w:pPr>
              <w:pStyle w:val="ConsPlusNormal"/>
              <w:jc w:val="center"/>
            </w:pPr>
            <w:r>
              <w:t>-</w:t>
            </w:r>
          </w:p>
        </w:tc>
        <w:tc>
          <w:tcPr>
            <w:tcW w:w="1304" w:type="dxa"/>
          </w:tcPr>
          <w:p w:rsidR="00A90398" w:rsidRDefault="00A90398">
            <w:pPr>
              <w:pStyle w:val="ConsPlusNormal"/>
              <w:jc w:val="center"/>
            </w:pPr>
            <w:r>
              <w:t>-</w:t>
            </w:r>
          </w:p>
        </w:tc>
        <w:tc>
          <w:tcPr>
            <w:tcW w:w="1264" w:type="dxa"/>
          </w:tcPr>
          <w:p w:rsidR="00A90398" w:rsidRDefault="00A90398">
            <w:pPr>
              <w:pStyle w:val="ConsPlusNormal"/>
              <w:jc w:val="center"/>
            </w:pPr>
            <w:r>
              <w:t>-</w:t>
            </w:r>
          </w:p>
        </w:tc>
        <w:tc>
          <w:tcPr>
            <w:tcW w:w="1264" w:type="dxa"/>
          </w:tcPr>
          <w:p w:rsidR="00A90398" w:rsidRDefault="00A90398">
            <w:pPr>
              <w:pStyle w:val="ConsPlusNormal"/>
              <w:jc w:val="center"/>
            </w:pPr>
            <w:r>
              <w:t>-</w:t>
            </w:r>
          </w:p>
        </w:tc>
        <w:tc>
          <w:tcPr>
            <w:tcW w:w="1264" w:type="dxa"/>
          </w:tcPr>
          <w:p w:rsidR="00A90398" w:rsidRDefault="00A90398">
            <w:pPr>
              <w:pStyle w:val="ConsPlusNormal"/>
              <w:jc w:val="center"/>
            </w:pPr>
            <w:r>
              <w:t>-</w:t>
            </w:r>
          </w:p>
        </w:tc>
        <w:tc>
          <w:tcPr>
            <w:tcW w:w="1247" w:type="dxa"/>
          </w:tcPr>
          <w:p w:rsidR="00A90398" w:rsidRDefault="00A90398">
            <w:pPr>
              <w:pStyle w:val="ConsPlusNormal"/>
              <w:jc w:val="center"/>
            </w:pPr>
            <w:r>
              <w:t>-</w:t>
            </w:r>
          </w:p>
        </w:tc>
      </w:tr>
      <w:tr w:rsidR="00A90398">
        <w:tc>
          <w:tcPr>
            <w:tcW w:w="567" w:type="dxa"/>
          </w:tcPr>
          <w:p w:rsidR="00A90398" w:rsidRDefault="00A90398">
            <w:pPr>
              <w:pStyle w:val="ConsPlusNormal"/>
              <w:jc w:val="center"/>
            </w:pPr>
            <w:r>
              <w:lastRenderedPageBreak/>
              <w:t>63</w:t>
            </w:r>
          </w:p>
        </w:tc>
        <w:tc>
          <w:tcPr>
            <w:tcW w:w="2551" w:type="dxa"/>
          </w:tcPr>
          <w:p w:rsidR="00A90398" w:rsidRDefault="00A90398">
            <w:pPr>
              <w:pStyle w:val="ConsPlusNormal"/>
            </w:pPr>
            <w:r>
              <w:t xml:space="preserve">Реконструкция автомобильной дороги "Сузун - Битки - Преображенка - 18 км а/д "К-13" (в гр. района)" в </w:t>
            </w:r>
            <w:proofErr w:type="spellStart"/>
            <w:r>
              <w:t>Сузунском</w:t>
            </w:r>
            <w:proofErr w:type="spellEnd"/>
            <w:r>
              <w:t xml:space="preserve"> районе Новосибирской области</w:t>
            </w:r>
          </w:p>
        </w:tc>
        <w:tc>
          <w:tcPr>
            <w:tcW w:w="2438" w:type="dxa"/>
          </w:tcPr>
          <w:p w:rsidR="00A90398" w:rsidRDefault="00A90398">
            <w:pPr>
              <w:pStyle w:val="ConsPlusNormal"/>
            </w:pPr>
            <w:r>
              <w:t>Инженерно-изыскательская и проектная документация N 54-1-1-2-006667-2023 от 13.02.2023</w:t>
            </w:r>
          </w:p>
        </w:tc>
        <w:tc>
          <w:tcPr>
            <w:tcW w:w="882" w:type="dxa"/>
          </w:tcPr>
          <w:p w:rsidR="00A90398" w:rsidRDefault="00A90398">
            <w:pPr>
              <w:pStyle w:val="ConsPlusNormal"/>
              <w:jc w:val="center"/>
            </w:pPr>
            <w:r>
              <w:t>2026</w:t>
            </w:r>
          </w:p>
        </w:tc>
        <w:tc>
          <w:tcPr>
            <w:tcW w:w="794" w:type="dxa"/>
          </w:tcPr>
          <w:p w:rsidR="00A90398" w:rsidRDefault="00A90398">
            <w:pPr>
              <w:pStyle w:val="ConsPlusNormal"/>
              <w:jc w:val="center"/>
            </w:pPr>
            <w:r>
              <w:t>3,768</w:t>
            </w:r>
          </w:p>
        </w:tc>
        <w:tc>
          <w:tcPr>
            <w:tcW w:w="1304" w:type="dxa"/>
          </w:tcPr>
          <w:p w:rsidR="00A90398" w:rsidRDefault="00A90398">
            <w:pPr>
              <w:pStyle w:val="ConsPlusNormal"/>
              <w:jc w:val="center"/>
            </w:pPr>
            <w:r>
              <w:t>-</w:t>
            </w:r>
          </w:p>
        </w:tc>
        <w:tc>
          <w:tcPr>
            <w:tcW w:w="1417" w:type="dxa"/>
          </w:tcPr>
          <w:p w:rsidR="00A90398" w:rsidRDefault="00A90398">
            <w:pPr>
              <w:pStyle w:val="ConsPlusNormal"/>
              <w:jc w:val="center"/>
            </w:pPr>
            <w:r>
              <w:t>250 240,0</w:t>
            </w:r>
          </w:p>
        </w:tc>
        <w:tc>
          <w:tcPr>
            <w:tcW w:w="794" w:type="dxa"/>
          </w:tcPr>
          <w:p w:rsidR="00A90398" w:rsidRDefault="00A90398">
            <w:pPr>
              <w:pStyle w:val="ConsPlusNormal"/>
              <w:jc w:val="center"/>
            </w:pPr>
            <w:r>
              <w:t>-</w:t>
            </w:r>
          </w:p>
        </w:tc>
        <w:tc>
          <w:tcPr>
            <w:tcW w:w="1304" w:type="dxa"/>
          </w:tcPr>
          <w:p w:rsidR="00A90398" w:rsidRDefault="00A90398">
            <w:pPr>
              <w:pStyle w:val="ConsPlusNormal"/>
              <w:jc w:val="center"/>
            </w:pPr>
            <w:r>
              <w:t>-</w:t>
            </w:r>
          </w:p>
        </w:tc>
        <w:tc>
          <w:tcPr>
            <w:tcW w:w="1304" w:type="dxa"/>
          </w:tcPr>
          <w:p w:rsidR="00A90398" w:rsidRDefault="00A90398">
            <w:pPr>
              <w:pStyle w:val="ConsPlusNormal"/>
              <w:jc w:val="center"/>
            </w:pPr>
            <w:r>
              <w:t>250 240,0</w:t>
            </w:r>
          </w:p>
        </w:tc>
        <w:tc>
          <w:tcPr>
            <w:tcW w:w="1264" w:type="dxa"/>
          </w:tcPr>
          <w:p w:rsidR="00A90398" w:rsidRDefault="00A90398">
            <w:pPr>
              <w:pStyle w:val="ConsPlusNormal"/>
              <w:jc w:val="center"/>
            </w:pPr>
            <w:r>
              <w:t>240,0</w:t>
            </w:r>
          </w:p>
        </w:tc>
        <w:tc>
          <w:tcPr>
            <w:tcW w:w="1264" w:type="dxa"/>
          </w:tcPr>
          <w:p w:rsidR="00A90398" w:rsidRDefault="00A90398">
            <w:pPr>
              <w:pStyle w:val="ConsPlusNormal"/>
              <w:jc w:val="center"/>
            </w:pPr>
            <w:r>
              <w:t>-</w:t>
            </w:r>
          </w:p>
        </w:tc>
        <w:tc>
          <w:tcPr>
            <w:tcW w:w="1264" w:type="dxa"/>
          </w:tcPr>
          <w:p w:rsidR="00A90398" w:rsidRDefault="00A90398">
            <w:pPr>
              <w:pStyle w:val="ConsPlusNormal"/>
              <w:jc w:val="center"/>
            </w:pPr>
            <w:r>
              <w:t>250 000,0</w:t>
            </w:r>
          </w:p>
        </w:tc>
        <w:tc>
          <w:tcPr>
            <w:tcW w:w="1247" w:type="dxa"/>
          </w:tcPr>
          <w:p w:rsidR="00A90398" w:rsidRDefault="00A90398">
            <w:pPr>
              <w:pStyle w:val="ConsPlusNormal"/>
              <w:jc w:val="center"/>
            </w:pPr>
            <w:r>
              <w:t>-</w:t>
            </w:r>
          </w:p>
        </w:tc>
      </w:tr>
      <w:tr w:rsidR="00A90398">
        <w:tc>
          <w:tcPr>
            <w:tcW w:w="567" w:type="dxa"/>
          </w:tcPr>
          <w:p w:rsidR="00A90398" w:rsidRDefault="00A90398">
            <w:pPr>
              <w:pStyle w:val="ConsPlusNormal"/>
              <w:jc w:val="center"/>
            </w:pPr>
            <w:r>
              <w:t>64</w:t>
            </w:r>
          </w:p>
        </w:tc>
        <w:tc>
          <w:tcPr>
            <w:tcW w:w="2551" w:type="dxa"/>
          </w:tcPr>
          <w:p w:rsidR="00A90398" w:rsidRDefault="00A90398">
            <w:pPr>
              <w:pStyle w:val="ConsPlusNormal"/>
            </w:pPr>
            <w:r>
              <w:t xml:space="preserve">Реконструкция путепровода через ж/д "Обь-Проектная" на 36 км автомобильной дороги "Новосибирск - Ленинск-Кузнецкий (в границах НСО)" в </w:t>
            </w:r>
            <w:proofErr w:type="spellStart"/>
            <w:r>
              <w:t>Тогучинском</w:t>
            </w:r>
            <w:proofErr w:type="spellEnd"/>
            <w:r>
              <w:t xml:space="preserve"> районе Новосибирской области</w:t>
            </w:r>
          </w:p>
        </w:tc>
        <w:tc>
          <w:tcPr>
            <w:tcW w:w="2438" w:type="dxa"/>
          </w:tcPr>
          <w:p w:rsidR="00A90398" w:rsidRDefault="00A90398">
            <w:pPr>
              <w:pStyle w:val="ConsPlusNormal"/>
            </w:pPr>
            <w:r>
              <w:t>Проектная документация N 54-1-1-2-010151-2022 от 24.02.2023</w:t>
            </w:r>
          </w:p>
        </w:tc>
        <w:tc>
          <w:tcPr>
            <w:tcW w:w="882" w:type="dxa"/>
          </w:tcPr>
          <w:p w:rsidR="00A90398" w:rsidRDefault="00A90398">
            <w:pPr>
              <w:pStyle w:val="ConsPlusNormal"/>
              <w:jc w:val="center"/>
            </w:pPr>
            <w:r>
              <w:t>2026</w:t>
            </w:r>
          </w:p>
        </w:tc>
        <w:tc>
          <w:tcPr>
            <w:tcW w:w="794" w:type="dxa"/>
          </w:tcPr>
          <w:p w:rsidR="00A90398" w:rsidRDefault="00A90398">
            <w:pPr>
              <w:pStyle w:val="ConsPlusNormal"/>
              <w:jc w:val="center"/>
            </w:pPr>
            <w:r>
              <w:t>-</w:t>
            </w:r>
          </w:p>
        </w:tc>
        <w:tc>
          <w:tcPr>
            <w:tcW w:w="1304" w:type="dxa"/>
          </w:tcPr>
          <w:p w:rsidR="00A90398" w:rsidRDefault="00A90398">
            <w:pPr>
              <w:pStyle w:val="ConsPlusNormal"/>
              <w:jc w:val="center"/>
            </w:pPr>
            <w:r>
              <w:t>46,740</w:t>
            </w:r>
          </w:p>
        </w:tc>
        <w:tc>
          <w:tcPr>
            <w:tcW w:w="1417" w:type="dxa"/>
          </w:tcPr>
          <w:p w:rsidR="00A90398" w:rsidRDefault="00A90398">
            <w:pPr>
              <w:pStyle w:val="ConsPlusNormal"/>
              <w:jc w:val="center"/>
            </w:pPr>
            <w:r>
              <w:t>181 303,0</w:t>
            </w:r>
          </w:p>
        </w:tc>
        <w:tc>
          <w:tcPr>
            <w:tcW w:w="794" w:type="dxa"/>
          </w:tcPr>
          <w:p w:rsidR="00A90398" w:rsidRDefault="00A90398">
            <w:pPr>
              <w:pStyle w:val="ConsPlusNormal"/>
              <w:jc w:val="center"/>
            </w:pPr>
            <w:r>
              <w:t>-</w:t>
            </w:r>
          </w:p>
        </w:tc>
        <w:tc>
          <w:tcPr>
            <w:tcW w:w="1304" w:type="dxa"/>
          </w:tcPr>
          <w:p w:rsidR="00A90398" w:rsidRDefault="00A90398">
            <w:pPr>
              <w:pStyle w:val="ConsPlusNormal"/>
              <w:jc w:val="center"/>
            </w:pPr>
            <w:r>
              <w:t>46,740</w:t>
            </w:r>
          </w:p>
        </w:tc>
        <w:tc>
          <w:tcPr>
            <w:tcW w:w="1304" w:type="dxa"/>
          </w:tcPr>
          <w:p w:rsidR="00A90398" w:rsidRDefault="00A90398">
            <w:pPr>
              <w:pStyle w:val="ConsPlusNormal"/>
              <w:jc w:val="center"/>
            </w:pPr>
            <w:r>
              <w:t>181 303,0</w:t>
            </w:r>
          </w:p>
        </w:tc>
        <w:tc>
          <w:tcPr>
            <w:tcW w:w="1264" w:type="dxa"/>
          </w:tcPr>
          <w:p w:rsidR="00A90398" w:rsidRDefault="00A90398">
            <w:pPr>
              <w:pStyle w:val="ConsPlusNormal"/>
              <w:jc w:val="center"/>
            </w:pPr>
            <w:r>
              <w:t>1 303,0</w:t>
            </w:r>
          </w:p>
        </w:tc>
        <w:tc>
          <w:tcPr>
            <w:tcW w:w="1264" w:type="dxa"/>
          </w:tcPr>
          <w:p w:rsidR="00A90398" w:rsidRDefault="00A90398">
            <w:pPr>
              <w:pStyle w:val="ConsPlusNormal"/>
              <w:jc w:val="center"/>
            </w:pPr>
            <w:r>
              <w:t>-</w:t>
            </w:r>
          </w:p>
        </w:tc>
        <w:tc>
          <w:tcPr>
            <w:tcW w:w="1264" w:type="dxa"/>
          </w:tcPr>
          <w:p w:rsidR="00A90398" w:rsidRDefault="00A90398">
            <w:pPr>
              <w:pStyle w:val="ConsPlusNormal"/>
              <w:jc w:val="center"/>
            </w:pPr>
            <w:r>
              <w:t>180 000,0</w:t>
            </w:r>
          </w:p>
        </w:tc>
        <w:tc>
          <w:tcPr>
            <w:tcW w:w="1247" w:type="dxa"/>
          </w:tcPr>
          <w:p w:rsidR="00A90398" w:rsidRDefault="00A90398">
            <w:pPr>
              <w:pStyle w:val="ConsPlusNormal"/>
              <w:jc w:val="center"/>
            </w:pPr>
            <w:r>
              <w:t>-</w:t>
            </w:r>
          </w:p>
        </w:tc>
      </w:tr>
      <w:tr w:rsidR="00A90398">
        <w:tc>
          <w:tcPr>
            <w:tcW w:w="567" w:type="dxa"/>
          </w:tcPr>
          <w:p w:rsidR="00A90398" w:rsidRDefault="00A90398">
            <w:pPr>
              <w:pStyle w:val="ConsPlusNormal"/>
              <w:jc w:val="center"/>
            </w:pPr>
            <w:r>
              <w:t>65</w:t>
            </w:r>
          </w:p>
        </w:tc>
        <w:tc>
          <w:tcPr>
            <w:tcW w:w="2551" w:type="dxa"/>
          </w:tcPr>
          <w:p w:rsidR="00A90398" w:rsidRDefault="00A90398">
            <w:pPr>
              <w:pStyle w:val="ConsPlusNormal"/>
            </w:pPr>
            <w:r>
              <w:t>Строительство моста через р. Травинка на 1 км автомобильной дороги "15 км а/д "К-27" - Луговой" в Краснозерском районе Новосибирской области</w:t>
            </w:r>
          </w:p>
        </w:tc>
        <w:tc>
          <w:tcPr>
            <w:tcW w:w="2438" w:type="dxa"/>
          </w:tcPr>
          <w:p w:rsidR="00A90398" w:rsidRDefault="00A90398">
            <w:pPr>
              <w:pStyle w:val="ConsPlusNormal"/>
            </w:pPr>
            <w:r>
              <w:t>Проектная документация N 54-1-1-2-017805-2022 от 28.03.2022</w:t>
            </w:r>
          </w:p>
        </w:tc>
        <w:tc>
          <w:tcPr>
            <w:tcW w:w="882" w:type="dxa"/>
          </w:tcPr>
          <w:p w:rsidR="00A90398" w:rsidRDefault="00A90398">
            <w:pPr>
              <w:pStyle w:val="ConsPlusNormal"/>
              <w:jc w:val="center"/>
            </w:pPr>
            <w:r>
              <w:t>2021</w:t>
            </w:r>
          </w:p>
        </w:tc>
        <w:tc>
          <w:tcPr>
            <w:tcW w:w="794" w:type="dxa"/>
          </w:tcPr>
          <w:p w:rsidR="00A90398" w:rsidRDefault="00A90398">
            <w:pPr>
              <w:pStyle w:val="ConsPlusNormal"/>
              <w:jc w:val="center"/>
            </w:pPr>
            <w:r>
              <w:t>-</w:t>
            </w:r>
          </w:p>
        </w:tc>
        <w:tc>
          <w:tcPr>
            <w:tcW w:w="1304" w:type="dxa"/>
          </w:tcPr>
          <w:p w:rsidR="00A90398" w:rsidRDefault="00A90398">
            <w:pPr>
              <w:pStyle w:val="ConsPlusNormal"/>
              <w:jc w:val="center"/>
            </w:pPr>
            <w:r>
              <w:t>-</w:t>
            </w:r>
          </w:p>
        </w:tc>
        <w:tc>
          <w:tcPr>
            <w:tcW w:w="1417" w:type="dxa"/>
          </w:tcPr>
          <w:p w:rsidR="00A90398" w:rsidRDefault="00A90398">
            <w:pPr>
              <w:pStyle w:val="ConsPlusNormal"/>
              <w:jc w:val="center"/>
            </w:pPr>
            <w:r>
              <w:t>200,0</w:t>
            </w:r>
          </w:p>
        </w:tc>
        <w:tc>
          <w:tcPr>
            <w:tcW w:w="794" w:type="dxa"/>
          </w:tcPr>
          <w:p w:rsidR="00A90398" w:rsidRDefault="00A90398">
            <w:pPr>
              <w:pStyle w:val="ConsPlusNormal"/>
              <w:jc w:val="center"/>
            </w:pPr>
            <w:r>
              <w:t>-</w:t>
            </w:r>
          </w:p>
        </w:tc>
        <w:tc>
          <w:tcPr>
            <w:tcW w:w="1304" w:type="dxa"/>
          </w:tcPr>
          <w:p w:rsidR="00A90398" w:rsidRDefault="00A90398">
            <w:pPr>
              <w:pStyle w:val="ConsPlusNormal"/>
              <w:jc w:val="center"/>
            </w:pPr>
            <w:r>
              <w:t>-</w:t>
            </w:r>
          </w:p>
        </w:tc>
        <w:tc>
          <w:tcPr>
            <w:tcW w:w="1304" w:type="dxa"/>
          </w:tcPr>
          <w:p w:rsidR="00A90398" w:rsidRDefault="00A90398">
            <w:pPr>
              <w:pStyle w:val="ConsPlusNormal"/>
              <w:jc w:val="center"/>
            </w:pPr>
            <w:r>
              <w:t>200,0</w:t>
            </w:r>
          </w:p>
        </w:tc>
        <w:tc>
          <w:tcPr>
            <w:tcW w:w="1264" w:type="dxa"/>
          </w:tcPr>
          <w:p w:rsidR="00A90398" w:rsidRDefault="00A90398">
            <w:pPr>
              <w:pStyle w:val="ConsPlusNormal"/>
              <w:jc w:val="center"/>
            </w:pPr>
            <w:r>
              <w:t>200,0</w:t>
            </w:r>
          </w:p>
        </w:tc>
        <w:tc>
          <w:tcPr>
            <w:tcW w:w="1264" w:type="dxa"/>
          </w:tcPr>
          <w:p w:rsidR="00A90398" w:rsidRDefault="00A90398">
            <w:pPr>
              <w:pStyle w:val="ConsPlusNormal"/>
              <w:jc w:val="center"/>
            </w:pPr>
            <w:r>
              <w:t>-</w:t>
            </w:r>
          </w:p>
        </w:tc>
        <w:tc>
          <w:tcPr>
            <w:tcW w:w="1264" w:type="dxa"/>
          </w:tcPr>
          <w:p w:rsidR="00A90398" w:rsidRDefault="00A90398">
            <w:pPr>
              <w:pStyle w:val="ConsPlusNormal"/>
              <w:jc w:val="center"/>
            </w:pPr>
            <w:r>
              <w:t>-</w:t>
            </w:r>
          </w:p>
        </w:tc>
        <w:tc>
          <w:tcPr>
            <w:tcW w:w="1247" w:type="dxa"/>
          </w:tcPr>
          <w:p w:rsidR="00A90398" w:rsidRDefault="00A90398">
            <w:pPr>
              <w:pStyle w:val="ConsPlusNormal"/>
              <w:jc w:val="center"/>
            </w:pPr>
            <w:r>
              <w:t>-</w:t>
            </w:r>
          </w:p>
        </w:tc>
      </w:tr>
      <w:tr w:rsidR="00A90398">
        <w:tc>
          <w:tcPr>
            <w:tcW w:w="567" w:type="dxa"/>
          </w:tcPr>
          <w:p w:rsidR="00A90398" w:rsidRDefault="00A90398">
            <w:pPr>
              <w:pStyle w:val="ConsPlusNormal"/>
              <w:jc w:val="center"/>
            </w:pPr>
            <w:r>
              <w:t>66</w:t>
            </w:r>
          </w:p>
        </w:tc>
        <w:tc>
          <w:tcPr>
            <w:tcW w:w="2551" w:type="dxa"/>
          </w:tcPr>
          <w:p w:rsidR="00A90398" w:rsidRDefault="00A90398">
            <w:pPr>
              <w:pStyle w:val="ConsPlusNormal"/>
            </w:pPr>
            <w:r>
              <w:t>Реконструкция автомобильной дороги "Искитим - Верх-</w:t>
            </w:r>
            <w:proofErr w:type="spellStart"/>
            <w:r>
              <w:t>Коен</w:t>
            </w:r>
            <w:proofErr w:type="spellEnd"/>
            <w:r>
              <w:t xml:space="preserve"> - Михайловка" с мостом через реку Малый </w:t>
            </w:r>
            <w:proofErr w:type="spellStart"/>
            <w:r>
              <w:t>Коен</w:t>
            </w:r>
            <w:proofErr w:type="spellEnd"/>
            <w:r>
              <w:t xml:space="preserve"> на 37 км а/д "Искитим - </w:t>
            </w:r>
            <w:r>
              <w:lastRenderedPageBreak/>
              <w:t>Верх-</w:t>
            </w:r>
            <w:proofErr w:type="spellStart"/>
            <w:r>
              <w:t>Коен</w:t>
            </w:r>
            <w:proofErr w:type="spellEnd"/>
            <w:r>
              <w:t xml:space="preserve"> - Михайловка" в </w:t>
            </w:r>
            <w:proofErr w:type="spellStart"/>
            <w:r>
              <w:t>Искитимском</w:t>
            </w:r>
            <w:proofErr w:type="spellEnd"/>
            <w:r>
              <w:t xml:space="preserve"> районе Новосибирской области</w:t>
            </w:r>
          </w:p>
        </w:tc>
        <w:tc>
          <w:tcPr>
            <w:tcW w:w="2438" w:type="dxa"/>
          </w:tcPr>
          <w:p w:rsidR="00A90398" w:rsidRDefault="00A90398">
            <w:pPr>
              <w:pStyle w:val="ConsPlusNormal"/>
            </w:pPr>
            <w:r>
              <w:lastRenderedPageBreak/>
              <w:t>Нет контракта</w:t>
            </w:r>
          </w:p>
        </w:tc>
        <w:tc>
          <w:tcPr>
            <w:tcW w:w="882" w:type="dxa"/>
          </w:tcPr>
          <w:p w:rsidR="00A90398" w:rsidRDefault="00A90398">
            <w:pPr>
              <w:pStyle w:val="ConsPlusNormal"/>
              <w:jc w:val="center"/>
            </w:pPr>
            <w:r>
              <w:t>2025</w:t>
            </w:r>
          </w:p>
        </w:tc>
        <w:tc>
          <w:tcPr>
            <w:tcW w:w="794" w:type="dxa"/>
          </w:tcPr>
          <w:p w:rsidR="00A90398" w:rsidRDefault="00A90398">
            <w:pPr>
              <w:pStyle w:val="ConsPlusNormal"/>
              <w:jc w:val="center"/>
            </w:pPr>
            <w:r>
              <w:t>-</w:t>
            </w:r>
          </w:p>
        </w:tc>
        <w:tc>
          <w:tcPr>
            <w:tcW w:w="1304" w:type="dxa"/>
          </w:tcPr>
          <w:p w:rsidR="00A90398" w:rsidRDefault="00A90398">
            <w:pPr>
              <w:pStyle w:val="ConsPlusNormal"/>
              <w:jc w:val="center"/>
            </w:pPr>
            <w:r>
              <w:t>-</w:t>
            </w:r>
          </w:p>
        </w:tc>
        <w:tc>
          <w:tcPr>
            <w:tcW w:w="1417" w:type="dxa"/>
          </w:tcPr>
          <w:p w:rsidR="00A90398" w:rsidRDefault="00A90398">
            <w:pPr>
              <w:pStyle w:val="ConsPlusNormal"/>
              <w:jc w:val="center"/>
            </w:pPr>
            <w:r>
              <w:t>11 399,6</w:t>
            </w:r>
          </w:p>
        </w:tc>
        <w:tc>
          <w:tcPr>
            <w:tcW w:w="794" w:type="dxa"/>
          </w:tcPr>
          <w:p w:rsidR="00A90398" w:rsidRDefault="00A90398">
            <w:pPr>
              <w:pStyle w:val="ConsPlusNormal"/>
              <w:jc w:val="center"/>
            </w:pPr>
            <w:r>
              <w:t>-</w:t>
            </w:r>
          </w:p>
        </w:tc>
        <w:tc>
          <w:tcPr>
            <w:tcW w:w="1304" w:type="dxa"/>
          </w:tcPr>
          <w:p w:rsidR="00A90398" w:rsidRDefault="00A90398">
            <w:pPr>
              <w:pStyle w:val="ConsPlusNormal"/>
              <w:jc w:val="center"/>
            </w:pPr>
            <w:r>
              <w:t>-</w:t>
            </w:r>
          </w:p>
        </w:tc>
        <w:tc>
          <w:tcPr>
            <w:tcW w:w="1304" w:type="dxa"/>
          </w:tcPr>
          <w:p w:rsidR="00A90398" w:rsidRDefault="00A90398">
            <w:pPr>
              <w:pStyle w:val="ConsPlusNormal"/>
              <w:jc w:val="center"/>
            </w:pPr>
            <w:r>
              <w:t>60 000,0</w:t>
            </w:r>
          </w:p>
        </w:tc>
        <w:tc>
          <w:tcPr>
            <w:tcW w:w="1264" w:type="dxa"/>
          </w:tcPr>
          <w:p w:rsidR="00A90398" w:rsidRDefault="00A90398">
            <w:pPr>
              <w:pStyle w:val="ConsPlusNormal"/>
              <w:jc w:val="center"/>
            </w:pPr>
            <w:r>
              <w:t>50 000,0</w:t>
            </w:r>
          </w:p>
        </w:tc>
        <w:tc>
          <w:tcPr>
            <w:tcW w:w="1264" w:type="dxa"/>
          </w:tcPr>
          <w:p w:rsidR="00A90398" w:rsidRDefault="00A90398">
            <w:pPr>
              <w:pStyle w:val="ConsPlusNormal"/>
              <w:jc w:val="center"/>
            </w:pPr>
            <w:r>
              <w:t>10 000,0</w:t>
            </w:r>
          </w:p>
        </w:tc>
        <w:tc>
          <w:tcPr>
            <w:tcW w:w="1264" w:type="dxa"/>
          </w:tcPr>
          <w:p w:rsidR="00A90398" w:rsidRDefault="00A90398">
            <w:pPr>
              <w:pStyle w:val="ConsPlusNormal"/>
              <w:jc w:val="center"/>
            </w:pPr>
            <w:r>
              <w:t>-</w:t>
            </w:r>
          </w:p>
        </w:tc>
        <w:tc>
          <w:tcPr>
            <w:tcW w:w="1247" w:type="dxa"/>
          </w:tcPr>
          <w:p w:rsidR="00A90398" w:rsidRDefault="00A90398">
            <w:pPr>
              <w:pStyle w:val="ConsPlusNormal"/>
              <w:jc w:val="center"/>
            </w:pPr>
            <w:r>
              <w:t>-</w:t>
            </w:r>
          </w:p>
        </w:tc>
      </w:tr>
      <w:tr w:rsidR="00A90398">
        <w:tc>
          <w:tcPr>
            <w:tcW w:w="567" w:type="dxa"/>
          </w:tcPr>
          <w:p w:rsidR="00A90398" w:rsidRDefault="00A90398">
            <w:pPr>
              <w:pStyle w:val="ConsPlusNormal"/>
              <w:jc w:val="center"/>
            </w:pPr>
            <w:r>
              <w:lastRenderedPageBreak/>
              <w:t>67</w:t>
            </w:r>
          </w:p>
        </w:tc>
        <w:tc>
          <w:tcPr>
            <w:tcW w:w="2551" w:type="dxa"/>
          </w:tcPr>
          <w:p w:rsidR="00A90398" w:rsidRDefault="00A90398">
            <w:pPr>
              <w:pStyle w:val="ConsPlusNormal"/>
            </w:pPr>
            <w:r>
              <w:t xml:space="preserve">Реконструкция автомобильной дороги "Убинское - </w:t>
            </w:r>
            <w:proofErr w:type="spellStart"/>
            <w:r>
              <w:t>Кундран</w:t>
            </w:r>
            <w:proofErr w:type="spellEnd"/>
            <w:r>
              <w:t>" в Убинском районе Новосибирской области</w:t>
            </w:r>
          </w:p>
        </w:tc>
        <w:tc>
          <w:tcPr>
            <w:tcW w:w="2438" w:type="dxa"/>
          </w:tcPr>
          <w:p w:rsidR="00A90398" w:rsidRDefault="00A90398">
            <w:pPr>
              <w:pStyle w:val="ConsPlusNormal"/>
            </w:pPr>
            <w:r>
              <w:t>Для разработки проектно-сметной документации</w:t>
            </w:r>
          </w:p>
        </w:tc>
        <w:tc>
          <w:tcPr>
            <w:tcW w:w="882" w:type="dxa"/>
          </w:tcPr>
          <w:p w:rsidR="00A90398" w:rsidRDefault="00A90398">
            <w:pPr>
              <w:pStyle w:val="ConsPlusNormal"/>
              <w:jc w:val="center"/>
            </w:pPr>
            <w:r>
              <w:t>2027</w:t>
            </w:r>
          </w:p>
        </w:tc>
        <w:tc>
          <w:tcPr>
            <w:tcW w:w="794" w:type="dxa"/>
          </w:tcPr>
          <w:p w:rsidR="00A90398" w:rsidRDefault="00A90398">
            <w:pPr>
              <w:pStyle w:val="ConsPlusNormal"/>
              <w:jc w:val="center"/>
            </w:pPr>
            <w:r>
              <w:t>4,0</w:t>
            </w:r>
          </w:p>
        </w:tc>
        <w:tc>
          <w:tcPr>
            <w:tcW w:w="1304" w:type="dxa"/>
          </w:tcPr>
          <w:p w:rsidR="00A90398" w:rsidRDefault="00A90398">
            <w:pPr>
              <w:pStyle w:val="ConsPlusNormal"/>
              <w:jc w:val="center"/>
            </w:pPr>
            <w:r>
              <w:t>-</w:t>
            </w:r>
          </w:p>
        </w:tc>
        <w:tc>
          <w:tcPr>
            <w:tcW w:w="1417" w:type="dxa"/>
          </w:tcPr>
          <w:p w:rsidR="00A90398" w:rsidRDefault="00A90398">
            <w:pPr>
              <w:pStyle w:val="ConsPlusNormal"/>
              <w:jc w:val="center"/>
            </w:pPr>
            <w:r>
              <w:t>-</w:t>
            </w:r>
          </w:p>
        </w:tc>
        <w:tc>
          <w:tcPr>
            <w:tcW w:w="794" w:type="dxa"/>
          </w:tcPr>
          <w:p w:rsidR="00A90398" w:rsidRDefault="00A90398">
            <w:pPr>
              <w:pStyle w:val="ConsPlusNormal"/>
              <w:jc w:val="center"/>
            </w:pPr>
            <w:r>
              <w:t>-</w:t>
            </w:r>
          </w:p>
        </w:tc>
        <w:tc>
          <w:tcPr>
            <w:tcW w:w="1304" w:type="dxa"/>
          </w:tcPr>
          <w:p w:rsidR="00A90398" w:rsidRDefault="00A90398">
            <w:pPr>
              <w:pStyle w:val="ConsPlusNormal"/>
              <w:jc w:val="center"/>
            </w:pPr>
            <w:r>
              <w:t>-</w:t>
            </w:r>
          </w:p>
        </w:tc>
        <w:tc>
          <w:tcPr>
            <w:tcW w:w="1304" w:type="dxa"/>
          </w:tcPr>
          <w:p w:rsidR="00A90398" w:rsidRDefault="00A90398">
            <w:pPr>
              <w:pStyle w:val="ConsPlusNormal"/>
              <w:jc w:val="center"/>
            </w:pPr>
            <w:r>
              <w:t>-</w:t>
            </w:r>
          </w:p>
        </w:tc>
        <w:tc>
          <w:tcPr>
            <w:tcW w:w="1264" w:type="dxa"/>
          </w:tcPr>
          <w:p w:rsidR="00A90398" w:rsidRDefault="00A90398">
            <w:pPr>
              <w:pStyle w:val="ConsPlusNormal"/>
              <w:jc w:val="center"/>
            </w:pPr>
            <w:r>
              <w:t>-</w:t>
            </w:r>
          </w:p>
        </w:tc>
        <w:tc>
          <w:tcPr>
            <w:tcW w:w="1264" w:type="dxa"/>
          </w:tcPr>
          <w:p w:rsidR="00A90398" w:rsidRDefault="00A90398">
            <w:pPr>
              <w:pStyle w:val="ConsPlusNormal"/>
              <w:jc w:val="center"/>
            </w:pPr>
            <w:r>
              <w:t>-</w:t>
            </w:r>
          </w:p>
        </w:tc>
        <w:tc>
          <w:tcPr>
            <w:tcW w:w="1264" w:type="dxa"/>
          </w:tcPr>
          <w:p w:rsidR="00A90398" w:rsidRDefault="00A90398">
            <w:pPr>
              <w:pStyle w:val="ConsPlusNormal"/>
              <w:jc w:val="center"/>
            </w:pPr>
            <w:r>
              <w:t>-</w:t>
            </w:r>
          </w:p>
        </w:tc>
        <w:tc>
          <w:tcPr>
            <w:tcW w:w="1247" w:type="dxa"/>
          </w:tcPr>
          <w:p w:rsidR="00A90398" w:rsidRDefault="00A90398">
            <w:pPr>
              <w:pStyle w:val="ConsPlusNormal"/>
              <w:jc w:val="center"/>
            </w:pPr>
            <w:r>
              <w:t>-</w:t>
            </w:r>
          </w:p>
        </w:tc>
      </w:tr>
      <w:tr w:rsidR="00A90398">
        <w:tc>
          <w:tcPr>
            <w:tcW w:w="567" w:type="dxa"/>
          </w:tcPr>
          <w:p w:rsidR="00A90398" w:rsidRDefault="00A90398">
            <w:pPr>
              <w:pStyle w:val="ConsPlusNormal"/>
              <w:jc w:val="center"/>
            </w:pPr>
            <w:r>
              <w:t>68</w:t>
            </w:r>
          </w:p>
        </w:tc>
        <w:tc>
          <w:tcPr>
            <w:tcW w:w="2551" w:type="dxa"/>
          </w:tcPr>
          <w:p w:rsidR="00A90398" w:rsidRDefault="00A90398">
            <w:pPr>
              <w:pStyle w:val="ConsPlusNormal"/>
            </w:pPr>
            <w:r>
              <w:t xml:space="preserve">Реконструкция автомобильной дороги "36 км а/д "К-19р" - </w:t>
            </w:r>
            <w:proofErr w:type="spellStart"/>
            <w:r>
              <w:t>Шмаково</w:t>
            </w:r>
            <w:proofErr w:type="spellEnd"/>
            <w:r>
              <w:t xml:space="preserve"> - Репьево" на 4 км в </w:t>
            </w:r>
            <w:proofErr w:type="spellStart"/>
            <w:r>
              <w:t>Тогучинском</w:t>
            </w:r>
            <w:proofErr w:type="spellEnd"/>
            <w:r>
              <w:t xml:space="preserve"> районе Новосибирской области</w:t>
            </w:r>
          </w:p>
        </w:tc>
        <w:tc>
          <w:tcPr>
            <w:tcW w:w="2438" w:type="dxa"/>
          </w:tcPr>
          <w:p w:rsidR="00A90398" w:rsidRDefault="00A90398">
            <w:pPr>
              <w:pStyle w:val="ConsPlusNormal"/>
            </w:pPr>
            <w:r>
              <w:t>Для разработки проектно-сметной документации</w:t>
            </w:r>
          </w:p>
        </w:tc>
        <w:tc>
          <w:tcPr>
            <w:tcW w:w="882" w:type="dxa"/>
          </w:tcPr>
          <w:p w:rsidR="00A90398" w:rsidRDefault="00A90398">
            <w:pPr>
              <w:pStyle w:val="ConsPlusNormal"/>
              <w:jc w:val="center"/>
            </w:pPr>
            <w:r>
              <w:t>-</w:t>
            </w:r>
          </w:p>
        </w:tc>
        <w:tc>
          <w:tcPr>
            <w:tcW w:w="794" w:type="dxa"/>
          </w:tcPr>
          <w:p w:rsidR="00A90398" w:rsidRDefault="00A90398">
            <w:pPr>
              <w:pStyle w:val="ConsPlusNormal"/>
              <w:jc w:val="center"/>
            </w:pPr>
            <w:r>
              <w:t>-</w:t>
            </w:r>
          </w:p>
        </w:tc>
        <w:tc>
          <w:tcPr>
            <w:tcW w:w="1304" w:type="dxa"/>
          </w:tcPr>
          <w:p w:rsidR="00A90398" w:rsidRDefault="00A90398">
            <w:pPr>
              <w:pStyle w:val="ConsPlusNormal"/>
              <w:jc w:val="center"/>
            </w:pPr>
            <w:r>
              <w:t>0,255</w:t>
            </w:r>
          </w:p>
        </w:tc>
        <w:tc>
          <w:tcPr>
            <w:tcW w:w="1417" w:type="dxa"/>
          </w:tcPr>
          <w:p w:rsidR="00A90398" w:rsidRDefault="00A90398">
            <w:pPr>
              <w:pStyle w:val="ConsPlusNormal"/>
              <w:jc w:val="center"/>
            </w:pPr>
            <w:r>
              <w:t>-</w:t>
            </w:r>
          </w:p>
        </w:tc>
        <w:tc>
          <w:tcPr>
            <w:tcW w:w="794" w:type="dxa"/>
          </w:tcPr>
          <w:p w:rsidR="00A90398" w:rsidRDefault="00A90398">
            <w:pPr>
              <w:pStyle w:val="ConsPlusNormal"/>
              <w:jc w:val="center"/>
            </w:pPr>
            <w:r>
              <w:t>-</w:t>
            </w:r>
          </w:p>
        </w:tc>
        <w:tc>
          <w:tcPr>
            <w:tcW w:w="1304" w:type="dxa"/>
          </w:tcPr>
          <w:p w:rsidR="00A90398" w:rsidRDefault="00A90398">
            <w:pPr>
              <w:pStyle w:val="ConsPlusNormal"/>
              <w:jc w:val="center"/>
            </w:pPr>
            <w:r>
              <w:t>-</w:t>
            </w:r>
          </w:p>
        </w:tc>
        <w:tc>
          <w:tcPr>
            <w:tcW w:w="1304" w:type="dxa"/>
          </w:tcPr>
          <w:p w:rsidR="00A90398" w:rsidRDefault="00A90398">
            <w:pPr>
              <w:pStyle w:val="ConsPlusNormal"/>
              <w:jc w:val="center"/>
            </w:pPr>
            <w:r>
              <w:t>-</w:t>
            </w:r>
          </w:p>
        </w:tc>
        <w:tc>
          <w:tcPr>
            <w:tcW w:w="1264" w:type="dxa"/>
          </w:tcPr>
          <w:p w:rsidR="00A90398" w:rsidRDefault="00A90398">
            <w:pPr>
              <w:pStyle w:val="ConsPlusNormal"/>
              <w:jc w:val="center"/>
            </w:pPr>
            <w:r>
              <w:t>-</w:t>
            </w:r>
          </w:p>
        </w:tc>
        <w:tc>
          <w:tcPr>
            <w:tcW w:w="1264" w:type="dxa"/>
          </w:tcPr>
          <w:p w:rsidR="00A90398" w:rsidRDefault="00A90398">
            <w:pPr>
              <w:pStyle w:val="ConsPlusNormal"/>
              <w:jc w:val="center"/>
            </w:pPr>
            <w:r>
              <w:t>-</w:t>
            </w:r>
          </w:p>
        </w:tc>
        <w:tc>
          <w:tcPr>
            <w:tcW w:w="1264" w:type="dxa"/>
          </w:tcPr>
          <w:p w:rsidR="00A90398" w:rsidRDefault="00A90398">
            <w:pPr>
              <w:pStyle w:val="ConsPlusNormal"/>
              <w:jc w:val="center"/>
            </w:pPr>
            <w:r>
              <w:t>-</w:t>
            </w:r>
          </w:p>
        </w:tc>
        <w:tc>
          <w:tcPr>
            <w:tcW w:w="1247" w:type="dxa"/>
          </w:tcPr>
          <w:p w:rsidR="00A90398" w:rsidRDefault="00A90398">
            <w:pPr>
              <w:pStyle w:val="ConsPlusNormal"/>
              <w:jc w:val="center"/>
            </w:pPr>
            <w:r>
              <w:t>-</w:t>
            </w:r>
          </w:p>
        </w:tc>
      </w:tr>
      <w:tr w:rsidR="00A90398">
        <w:tc>
          <w:tcPr>
            <w:tcW w:w="567" w:type="dxa"/>
          </w:tcPr>
          <w:p w:rsidR="00A90398" w:rsidRDefault="00A90398">
            <w:pPr>
              <w:pStyle w:val="ConsPlusNormal"/>
              <w:jc w:val="center"/>
            </w:pPr>
            <w:r>
              <w:t>69</w:t>
            </w:r>
          </w:p>
        </w:tc>
        <w:tc>
          <w:tcPr>
            <w:tcW w:w="2551" w:type="dxa"/>
          </w:tcPr>
          <w:p w:rsidR="00A90398" w:rsidRDefault="00A90398">
            <w:pPr>
              <w:pStyle w:val="ConsPlusNormal"/>
            </w:pPr>
            <w:r>
              <w:t xml:space="preserve">Реконструкция автомобильной дороги "19 км а/д "Н-1606" - </w:t>
            </w:r>
            <w:proofErr w:type="spellStart"/>
            <w:r>
              <w:t>Медяково</w:t>
            </w:r>
            <w:proofErr w:type="spellEnd"/>
            <w:r>
              <w:t xml:space="preserve"> - Благовещенка" в </w:t>
            </w:r>
            <w:proofErr w:type="spellStart"/>
            <w:r>
              <w:t>Купинском</w:t>
            </w:r>
            <w:proofErr w:type="spellEnd"/>
            <w:r>
              <w:t xml:space="preserve"> районе Новосибирской области</w:t>
            </w:r>
          </w:p>
        </w:tc>
        <w:tc>
          <w:tcPr>
            <w:tcW w:w="2438" w:type="dxa"/>
          </w:tcPr>
          <w:p w:rsidR="00A90398" w:rsidRDefault="00A90398">
            <w:pPr>
              <w:pStyle w:val="ConsPlusNormal"/>
            </w:pPr>
            <w:r>
              <w:t>Для разработки проектно-сметной документации</w:t>
            </w:r>
          </w:p>
        </w:tc>
        <w:tc>
          <w:tcPr>
            <w:tcW w:w="882" w:type="dxa"/>
          </w:tcPr>
          <w:p w:rsidR="00A90398" w:rsidRDefault="00A90398">
            <w:pPr>
              <w:pStyle w:val="ConsPlusNormal"/>
              <w:jc w:val="center"/>
            </w:pPr>
            <w:r>
              <w:t>-</w:t>
            </w:r>
          </w:p>
        </w:tc>
        <w:tc>
          <w:tcPr>
            <w:tcW w:w="794" w:type="dxa"/>
          </w:tcPr>
          <w:p w:rsidR="00A90398" w:rsidRDefault="00A90398">
            <w:pPr>
              <w:pStyle w:val="ConsPlusNormal"/>
              <w:jc w:val="center"/>
            </w:pPr>
            <w:r>
              <w:t>-</w:t>
            </w:r>
          </w:p>
        </w:tc>
        <w:tc>
          <w:tcPr>
            <w:tcW w:w="1304" w:type="dxa"/>
          </w:tcPr>
          <w:p w:rsidR="00A90398" w:rsidRDefault="00A90398">
            <w:pPr>
              <w:pStyle w:val="ConsPlusNormal"/>
              <w:jc w:val="center"/>
            </w:pPr>
            <w:r>
              <w:t>-</w:t>
            </w:r>
          </w:p>
        </w:tc>
        <w:tc>
          <w:tcPr>
            <w:tcW w:w="1417" w:type="dxa"/>
          </w:tcPr>
          <w:p w:rsidR="00A90398" w:rsidRDefault="00A90398">
            <w:pPr>
              <w:pStyle w:val="ConsPlusNormal"/>
              <w:jc w:val="center"/>
            </w:pPr>
            <w:r>
              <w:t>-</w:t>
            </w:r>
          </w:p>
        </w:tc>
        <w:tc>
          <w:tcPr>
            <w:tcW w:w="794" w:type="dxa"/>
          </w:tcPr>
          <w:p w:rsidR="00A90398" w:rsidRDefault="00A90398">
            <w:pPr>
              <w:pStyle w:val="ConsPlusNormal"/>
              <w:jc w:val="center"/>
            </w:pPr>
            <w:r>
              <w:t>-</w:t>
            </w:r>
          </w:p>
        </w:tc>
        <w:tc>
          <w:tcPr>
            <w:tcW w:w="1304" w:type="dxa"/>
          </w:tcPr>
          <w:p w:rsidR="00A90398" w:rsidRDefault="00A90398">
            <w:pPr>
              <w:pStyle w:val="ConsPlusNormal"/>
              <w:jc w:val="center"/>
            </w:pPr>
            <w:r>
              <w:t>-</w:t>
            </w:r>
          </w:p>
        </w:tc>
        <w:tc>
          <w:tcPr>
            <w:tcW w:w="1304" w:type="dxa"/>
          </w:tcPr>
          <w:p w:rsidR="00A90398" w:rsidRDefault="00A90398">
            <w:pPr>
              <w:pStyle w:val="ConsPlusNormal"/>
              <w:jc w:val="center"/>
            </w:pPr>
            <w:r>
              <w:t>-</w:t>
            </w:r>
          </w:p>
        </w:tc>
        <w:tc>
          <w:tcPr>
            <w:tcW w:w="1264" w:type="dxa"/>
          </w:tcPr>
          <w:p w:rsidR="00A90398" w:rsidRDefault="00A90398">
            <w:pPr>
              <w:pStyle w:val="ConsPlusNormal"/>
              <w:jc w:val="center"/>
            </w:pPr>
            <w:r>
              <w:t>-</w:t>
            </w:r>
          </w:p>
        </w:tc>
        <w:tc>
          <w:tcPr>
            <w:tcW w:w="1264" w:type="dxa"/>
          </w:tcPr>
          <w:p w:rsidR="00A90398" w:rsidRDefault="00A90398">
            <w:pPr>
              <w:pStyle w:val="ConsPlusNormal"/>
              <w:jc w:val="center"/>
            </w:pPr>
            <w:r>
              <w:t>-</w:t>
            </w:r>
          </w:p>
        </w:tc>
        <w:tc>
          <w:tcPr>
            <w:tcW w:w="1264" w:type="dxa"/>
          </w:tcPr>
          <w:p w:rsidR="00A90398" w:rsidRDefault="00A90398">
            <w:pPr>
              <w:pStyle w:val="ConsPlusNormal"/>
              <w:jc w:val="center"/>
            </w:pPr>
            <w:r>
              <w:t>-</w:t>
            </w:r>
          </w:p>
        </w:tc>
        <w:tc>
          <w:tcPr>
            <w:tcW w:w="1247" w:type="dxa"/>
          </w:tcPr>
          <w:p w:rsidR="00A90398" w:rsidRDefault="00A90398">
            <w:pPr>
              <w:pStyle w:val="ConsPlusNormal"/>
              <w:jc w:val="center"/>
            </w:pPr>
            <w:r>
              <w:t>-</w:t>
            </w:r>
          </w:p>
        </w:tc>
      </w:tr>
      <w:tr w:rsidR="00A90398">
        <w:tc>
          <w:tcPr>
            <w:tcW w:w="567" w:type="dxa"/>
          </w:tcPr>
          <w:p w:rsidR="00A90398" w:rsidRDefault="00A90398">
            <w:pPr>
              <w:pStyle w:val="ConsPlusNormal"/>
              <w:jc w:val="center"/>
            </w:pPr>
            <w:r>
              <w:t>70</w:t>
            </w:r>
          </w:p>
        </w:tc>
        <w:tc>
          <w:tcPr>
            <w:tcW w:w="2551" w:type="dxa"/>
          </w:tcPr>
          <w:p w:rsidR="00A90398" w:rsidRDefault="00A90398">
            <w:pPr>
              <w:pStyle w:val="ConsPlusNormal"/>
            </w:pPr>
            <w:r>
              <w:t>Строительство автомобильной дороги "1432 км а/д "М-51" - Промышленно-логистический парк"</w:t>
            </w:r>
          </w:p>
        </w:tc>
        <w:tc>
          <w:tcPr>
            <w:tcW w:w="2438" w:type="dxa"/>
          </w:tcPr>
          <w:p w:rsidR="00A90398" w:rsidRDefault="00A90398">
            <w:pPr>
              <w:pStyle w:val="ConsPlusNormal"/>
            </w:pPr>
            <w:r>
              <w:t>Для разработки проектно-сметной документации</w:t>
            </w:r>
          </w:p>
        </w:tc>
        <w:tc>
          <w:tcPr>
            <w:tcW w:w="882" w:type="dxa"/>
          </w:tcPr>
          <w:p w:rsidR="00A90398" w:rsidRDefault="00A90398">
            <w:pPr>
              <w:pStyle w:val="ConsPlusNormal"/>
              <w:jc w:val="center"/>
            </w:pPr>
            <w:r>
              <w:t>-</w:t>
            </w:r>
          </w:p>
        </w:tc>
        <w:tc>
          <w:tcPr>
            <w:tcW w:w="794" w:type="dxa"/>
          </w:tcPr>
          <w:p w:rsidR="00A90398" w:rsidRDefault="00A90398">
            <w:pPr>
              <w:pStyle w:val="ConsPlusNormal"/>
              <w:jc w:val="center"/>
            </w:pPr>
            <w:r>
              <w:t>-</w:t>
            </w:r>
          </w:p>
        </w:tc>
        <w:tc>
          <w:tcPr>
            <w:tcW w:w="1304" w:type="dxa"/>
          </w:tcPr>
          <w:p w:rsidR="00A90398" w:rsidRDefault="00A90398">
            <w:pPr>
              <w:pStyle w:val="ConsPlusNormal"/>
              <w:jc w:val="center"/>
            </w:pPr>
            <w:r>
              <w:t>-</w:t>
            </w:r>
          </w:p>
        </w:tc>
        <w:tc>
          <w:tcPr>
            <w:tcW w:w="1417" w:type="dxa"/>
          </w:tcPr>
          <w:p w:rsidR="00A90398" w:rsidRDefault="00A90398">
            <w:pPr>
              <w:pStyle w:val="ConsPlusNormal"/>
              <w:jc w:val="center"/>
            </w:pPr>
            <w:r>
              <w:t>-</w:t>
            </w:r>
          </w:p>
        </w:tc>
        <w:tc>
          <w:tcPr>
            <w:tcW w:w="794" w:type="dxa"/>
          </w:tcPr>
          <w:p w:rsidR="00A90398" w:rsidRDefault="00A90398">
            <w:pPr>
              <w:pStyle w:val="ConsPlusNormal"/>
              <w:jc w:val="center"/>
            </w:pPr>
            <w:r>
              <w:t>-</w:t>
            </w:r>
          </w:p>
        </w:tc>
        <w:tc>
          <w:tcPr>
            <w:tcW w:w="1304" w:type="dxa"/>
          </w:tcPr>
          <w:p w:rsidR="00A90398" w:rsidRDefault="00A90398">
            <w:pPr>
              <w:pStyle w:val="ConsPlusNormal"/>
              <w:jc w:val="center"/>
            </w:pPr>
            <w:r>
              <w:t>-</w:t>
            </w:r>
          </w:p>
        </w:tc>
        <w:tc>
          <w:tcPr>
            <w:tcW w:w="1304" w:type="dxa"/>
          </w:tcPr>
          <w:p w:rsidR="00A90398" w:rsidRDefault="00A90398">
            <w:pPr>
              <w:pStyle w:val="ConsPlusNormal"/>
              <w:jc w:val="center"/>
            </w:pPr>
            <w:r>
              <w:t>-</w:t>
            </w:r>
          </w:p>
        </w:tc>
        <w:tc>
          <w:tcPr>
            <w:tcW w:w="1264" w:type="dxa"/>
          </w:tcPr>
          <w:p w:rsidR="00A90398" w:rsidRDefault="00A90398">
            <w:pPr>
              <w:pStyle w:val="ConsPlusNormal"/>
              <w:jc w:val="center"/>
            </w:pPr>
            <w:r>
              <w:t>-</w:t>
            </w:r>
          </w:p>
        </w:tc>
        <w:tc>
          <w:tcPr>
            <w:tcW w:w="1264" w:type="dxa"/>
          </w:tcPr>
          <w:p w:rsidR="00A90398" w:rsidRDefault="00A90398">
            <w:pPr>
              <w:pStyle w:val="ConsPlusNormal"/>
              <w:jc w:val="center"/>
            </w:pPr>
            <w:r>
              <w:t>-</w:t>
            </w:r>
          </w:p>
        </w:tc>
        <w:tc>
          <w:tcPr>
            <w:tcW w:w="1264" w:type="dxa"/>
          </w:tcPr>
          <w:p w:rsidR="00A90398" w:rsidRDefault="00A90398">
            <w:pPr>
              <w:pStyle w:val="ConsPlusNormal"/>
              <w:jc w:val="center"/>
            </w:pPr>
            <w:r>
              <w:t>-</w:t>
            </w:r>
          </w:p>
        </w:tc>
        <w:tc>
          <w:tcPr>
            <w:tcW w:w="1247" w:type="dxa"/>
          </w:tcPr>
          <w:p w:rsidR="00A90398" w:rsidRDefault="00A90398">
            <w:pPr>
              <w:pStyle w:val="ConsPlusNormal"/>
              <w:jc w:val="center"/>
            </w:pPr>
            <w:r>
              <w:t>-</w:t>
            </w:r>
          </w:p>
        </w:tc>
      </w:tr>
      <w:tr w:rsidR="00A90398">
        <w:tc>
          <w:tcPr>
            <w:tcW w:w="567" w:type="dxa"/>
          </w:tcPr>
          <w:p w:rsidR="00A90398" w:rsidRDefault="00A90398">
            <w:pPr>
              <w:pStyle w:val="ConsPlusNormal"/>
              <w:jc w:val="center"/>
            </w:pPr>
            <w:bookmarkStart w:id="14" w:name="P2775"/>
            <w:bookmarkEnd w:id="14"/>
            <w:r>
              <w:t>71</w:t>
            </w:r>
          </w:p>
        </w:tc>
        <w:tc>
          <w:tcPr>
            <w:tcW w:w="2551" w:type="dxa"/>
          </w:tcPr>
          <w:p w:rsidR="00A90398" w:rsidRDefault="00A90398">
            <w:pPr>
              <w:pStyle w:val="ConsPlusNormal"/>
            </w:pPr>
            <w:r>
              <w:t xml:space="preserve">Строительство магистральной дороги непрерывного движения на продолжении </w:t>
            </w:r>
            <w:r>
              <w:lastRenderedPageBreak/>
              <w:t>магистрали М-51 "Байкал" от городской черты Новосибирска до примыкания к магистрали М-52 "Чуйский тракт" с мостовым переходом через реку Обь в г. Новосибирске (юго-западный транзит с мостовым переходом через р. Обь в городе Новосибирске)</w:t>
            </w:r>
          </w:p>
        </w:tc>
        <w:tc>
          <w:tcPr>
            <w:tcW w:w="2438" w:type="dxa"/>
          </w:tcPr>
          <w:p w:rsidR="00A90398" w:rsidRDefault="00A90398">
            <w:pPr>
              <w:pStyle w:val="ConsPlusNormal"/>
            </w:pPr>
            <w:r>
              <w:lastRenderedPageBreak/>
              <w:t>Для корректировки обоснования инвестиций</w:t>
            </w:r>
          </w:p>
        </w:tc>
        <w:tc>
          <w:tcPr>
            <w:tcW w:w="882" w:type="dxa"/>
          </w:tcPr>
          <w:p w:rsidR="00A90398" w:rsidRDefault="00A90398">
            <w:pPr>
              <w:pStyle w:val="ConsPlusNormal"/>
              <w:jc w:val="center"/>
            </w:pPr>
            <w:r>
              <w:t>2030</w:t>
            </w:r>
          </w:p>
        </w:tc>
        <w:tc>
          <w:tcPr>
            <w:tcW w:w="794" w:type="dxa"/>
          </w:tcPr>
          <w:p w:rsidR="00A90398" w:rsidRDefault="00A90398">
            <w:pPr>
              <w:pStyle w:val="ConsPlusNormal"/>
              <w:jc w:val="center"/>
            </w:pPr>
            <w:r>
              <w:t>-</w:t>
            </w:r>
          </w:p>
        </w:tc>
        <w:tc>
          <w:tcPr>
            <w:tcW w:w="1304" w:type="dxa"/>
          </w:tcPr>
          <w:p w:rsidR="00A90398" w:rsidRDefault="00A90398">
            <w:pPr>
              <w:pStyle w:val="ConsPlusNormal"/>
              <w:jc w:val="center"/>
            </w:pPr>
            <w:r>
              <w:t>-</w:t>
            </w:r>
          </w:p>
        </w:tc>
        <w:tc>
          <w:tcPr>
            <w:tcW w:w="1417" w:type="dxa"/>
          </w:tcPr>
          <w:p w:rsidR="00A90398" w:rsidRDefault="00A90398">
            <w:pPr>
              <w:pStyle w:val="ConsPlusNormal"/>
              <w:jc w:val="center"/>
            </w:pPr>
            <w:r>
              <w:t>-</w:t>
            </w:r>
          </w:p>
        </w:tc>
        <w:tc>
          <w:tcPr>
            <w:tcW w:w="794" w:type="dxa"/>
          </w:tcPr>
          <w:p w:rsidR="00A90398" w:rsidRDefault="00A90398">
            <w:pPr>
              <w:pStyle w:val="ConsPlusNormal"/>
              <w:jc w:val="center"/>
            </w:pPr>
            <w:r>
              <w:t>-</w:t>
            </w:r>
          </w:p>
        </w:tc>
        <w:tc>
          <w:tcPr>
            <w:tcW w:w="1304" w:type="dxa"/>
          </w:tcPr>
          <w:p w:rsidR="00A90398" w:rsidRDefault="00A90398">
            <w:pPr>
              <w:pStyle w:val="ConsPlusNormal"/>
              <w:jc w:val="center"/>
            </w:pPr>
            <w:r>
              <w:t>-</w:t>
            </w:r>
          </w:p>
        </w:tc>
        <w:tc>
          <w:tcPr>
            <w:tcW w:w="1304" w:type="dxa"/>
          </w:tcPr>
          <w:p w:rsidR="00A90398" w:rsidRDefault="00A90398">
            <w:pPr>
              <w:pStyle w:val="ConsPlusNormal"/>
              <w:jc w:val="center"/>
            </w:pPr>
            <w:r>
              <w:t>-</w:t>
            </w:r>
          </w:p>
        </w:tc>
        <w:tc>
          <w:tcPr>
            <w:tcW w:w="1264" w:type="dxa"/>
          </w:tcPr>
          <w:p w:rsidR="00A90398" w:rsidRDefault="00A90398">
            <w:pPr>
              <w:pStyle w:val="ConsPlusNormal"/>
              <w:jc w:val="center"/>
            </w:pPr>
            <w:r>
              <w:t>-</w:t>
            </w:r>
          </w:p>
        </w:tc>
        <w:tc>
          <w:tcPr>
            <w:tcW w:w="1264" w:type="dxa"/>
          </w:tcPr>
          <w:p w:rsidR="00A90398" w:rsidRDefault="00A90398">
            <w:pPr>
              <w:pStyle w:val="ConsPlusNormal"/>
              <w:jc w:val="center"/>
            </w:pPr>
            <w:r>
              <w:t>-</w:t>
            </w:r>
          </w:p>
        </w:tc>
        <w:tc>
          <w:tcPr>
            <w:tcW w:w="1264" w:type="dxa"/>
          </w:tcPr>
          <w:p w:rsidR="00A90398" w:rsidRDefault="00A90398">
            <w:pPr>
              <w:pStyle w:val="ConsPlusNormal"/>
              <w:jc w:val="center"/>
            </w:pPr>
            <w:r>
              <w:t>-</w:t>
            </w:r>
          </w:p>
        </w:tc>
        <w:tc>
          <w:tcPr>
            <w:tcW w:w="1247" w:type="dxa"/>
          </w:tcPr>
          <w:p w:rsidR="00A90398" w:rsidRDefault="00A90398">
            <w:pPr>
              <w:pStyle w:val="ConsPlusNormal"/>
              <w:jc w:val="center"/>
            </w:pPr>
            <w:r>
              <w:t>-</w:t>
            </w:r>
          </w:p>
        </w:tc>
      </w:tr>
      <w:tr w:rsidR="00A90398">
        <w:tc>
          <w:tcPr>
            <w:tcW w:w="567" w:type="dxa"/>
          </w:tcPr>
          <w:p w:rsidR="00A90398" w:rsidRDefault="00A90398">
            <w:pPr>
              <w:pStyle w:val="ConsPlusNormal"/>
              <w:jc w:val="center"/>
            </w:pPr>
            <w:r>
              <w:lastRenderedPageBreak/>
              <w:t>72</w:t>
            </w:r>
          </w:p>
        </w:tc>
        <w:tc>
          <w:tcPr>
            <w:tcW w:w="2551" w:type="dxa"/>
          </w:tcPr>
          <w:p w:rsidR="00A90398" w:rsidRDefault="00A90398">
            <w:pPr>
              <w:pStyle w:val="ConsPlusNormal"/>
            </w:pPr>
            <w:r>
              <w:t>Строительство автомобильной дороги Южный транзит от автомобильной дороги Р-254 "Иртыш" до автомобильной дороги Р-256 "Чуйский тракт" через реку Обь в г. Новосибирске</w:t>
            </w:r>
          </w:p>
        </w:tc>
        <w:tc>
          <w:tcPr>
            <w:tcW w:w="2438" w:type="dxa"/>
          </w:tcPr>
          <w:p w:rsidR="00A90398" w:rsidRDefault="00A90398">
            <w:pPr>
              <w:pStyle w:val="ConsPlusNormal"/>
            </w:pPr>
            <w:r>
              <w:t xml:space="preserve">Для разработки проектно-сметной документации на основании обоснования инвестиций, выполненного по объекту, указанному в </w:t>
            </w:r>
            <w:hyperlink w:anchor="P2775">
              <w:r>
                <w:rPr>
                  <w:color w:val="0000FF"/>
                </w:rPr>
                <w:t>строке 71</w:t>
              </w:r>
            </w:hyperlink>
            <w:r>
              <w:t xml:space="preserve"> настоящей таблицы</w:t>
            </w:r>
          </w:p>
        </w:tc>
        <w:tc>
          <w:tcPr>
            <w:tcW w:w="882" w:type="dxa"/>
          </w:tcPr>
          <w:p w:rsidR="00A90398" w:rsidRDefault="00A90398">
            <w:pPr>
              <w:pStyle w:val="ConsPlusNormal"/>
              <w:jc w:val="center"/>
            </w:pPr>
            <w:r>
              <w:t>2030</w:t>
            </w:r>
          </w:p>
        </w:tc>
        <w:tc>
          <w:tcPr>
            <w:tcW w:w="794" w:type="dxa"/>
          </w:tcPr>
          <w:p w:rsidR="00A90398" w:rsidRDefault="00A90398">
            <w:pPr>
              <w:pStyle w:val="ConsPlusNormal"/>
              <w:jc w:val="center"/>
            </w:pPr>
            <w:r>
              <w:t>22,2</w:t>
            </w:r>
          </w:p>
        </w:tc>
        <w:tc>
          <w:tcPr>
            <w:tcW w:w="1304" w:type="dxa"/>
          </w:tcPr>
          <w:p w:rsidR="00A90398" w:rsidRDefault="00A90398">
            <w:pPr>
              <w:pStyle w:val="ConsPlusNormal"/>
              <w:jc w:val="center"/>
            </w:pPr>
            <w:r>
              <w:t>-</w:t>
            </w:r>
          </w:p>
        </w:tc>
        <w:tc>
          <w:tcPr>
            <w:tcW w:w="1417" w:type="dxa"/>
          </w:tcPr>
          <w:p w:rsidR="00A90398" w:rsidRDefault="00A90398">
            <w:pPr>
              <w:pStyle w:val="ConsPlusNormal"/>
              <w:jc w:val="center"/>
            </w:pPr>
            <w:r>
              <w:t>-</w:t>
            </w:r>
          </w:p>
        </w:tc>
        <w:tc>
          <w:tcPr>
            <w:tcW w:w="794" w:type="dxa"/>
          </w:tcPr>
          <w:p w:rsidR="00A90398" w:rsidRDefault="00A90398">
            <w:pPr>
              <w:pStyle w:val="ConsPlusNormal"/>
              <w:jc w:val="center"/>
            </w:pPr>
            <w:r>
              <w:t>-</w:t>
            </w:r>
          </w:p>
        </w:tc>
        <w:tc>
          <w:tcPr>
            <w:tcW w:w="1304" w:type="dxa"/>
          </w:tcPr>
          <w:p w:rsidR="00A90398" w:rsidRDefault="00A90398">
            <w:pPr>
              <w:pStyle w:val="ConsPlusNormal"/>
              <w:jc w:val="center"/>
            </w:pPr>
            <w:r>
              <w:t>-</w:t>
            </w:r>
          </w:p>
        </w:tc>
        <w:tc>
          <w:tcPr>
            <w:tcW w:w="1304" w:type="dxa"/>
          </w:tcPr>
          <w:p w:rsidR="00A90398" w:rsidRDefault="00A90398">
            <w:pPr>
              <w:pStyle w:val="ConsPlusNormal"/>
              <w:jc w:val="center"/>
            </w:pPr>
            <w:r>
              <w:t>869 150,0</w:t>
            </w:r>
          </w:p>
        </w:tc>
        <w:tc>
          <w:tcPr>
            <w:tcW w:w="1264" w:type="dxa"/>
          </w:tcPr>
          <w:p w:rsidR="00A90398" w:rsidRDefault="00A90398">
            <w:pPr>
              <w:pStyle w:val="ConsPlusNormal"/>
              <w:jc w:val="center"/>
            </w:pPr>
            <w:r>
              <w:t>273 000,00</w:t>
            </w:r>
          </w:p>
        </w:tc>
        <w:tc>
          <w:tcPr>
            <w:tcW w:w="1264" w:type="dxa"/>
          </w:tcPr>
          <w:p w:rsidR="00A90398" w:rsidRDefault="00A90398">
            <w:pPr>
              <w:pStyle w:val="ConsPlusNormal"/>
              <w:jc w:val="center"/>
            </w:pPr>
            <w:r>
              <w:t>173 000,00</w:t>
            </w:r>
          </w:p>
        </w:tc>
        <w:tc>
          <w:tcPr>
            <w:tcW w:w="1264" w:type="dxa"/>
          </w:tcPr>
          <w:p w:rsidR="00A90398" w:rsidRDefault="00A90398">
            <w:pPr>
              <w:pStyle w:val="ConsPlusNormal"/>
              <w:jc w:val="center"/>
            </w:pPr>
            <w:r>
              <w:t>423 150,00</w:t>
            </w:r>
          </w:p>
        </w:tc>
        <w:tc>
          <w:tcPr>
            <w:tcW w:w="1247" w:type="dxa"/>
          </w:tcPr>
          <w:p w:rsidR="00A90398" w:rsidRDefault="00A90398">
            <w:pPr>
              <w:pStyle w:val="ConsPlusNormal"/>
              <w:jc w:val="center"/>
            </w:pPr>
            <w:r>
              <w:t>-</w:t>
            </w:r>
          </w:p>
        </w:tc>
      </w:tr>
      <w:tr w:rsidR="00A90398">
        <w:tc>
          <w:tcPr>
            <w:tcW w:w="567" w:type="dxa"/>
          </w:tcPr>
          <w:p w:rsidR="00A90398" w:rsidRDefault="00A90398">
            <w:pPr>
              <w:pStyle w:val="ConsPlusNormal"/>
              <w:jc w:val="center"/>
            </w:pPr>
            <w:r>
              <w:t>73</w:t>
            </w:r>
          </w:p>
        </w:tc>
        <w:tc>
          <w:tcPr>
            <w:tcW w:w="2551" w:type="dxa"/>
          </w:tcPr>
          <w:p w:rsidR="00A90398" w:rsidRDefault="00A90398">
            <w:pPr>
              <w:pStyle w:val="ConsPlusNormal"/>
            </w:pPr>
            <w:r>
              <w:t xml:space="preserve">Строительство объекта капитального строительства "Мостовой переход через р. Обь в створе ул. </w:t>
            </w:r>
            <w:proofErr w:type="spellStart"/>
            <w:r>
              <w:t>Ипподромской</w:t>
            </w:r>
            <w:proofErr w:type="spellEnd"/>
            <w:r>
              <w:t xml:space="preserve"> г. Новосибирска.</w:t>
            </w:r>
          </w:p>
          <w:p w:rsidR="00A90398" w:rsidRDefault="00A90398">
            <w:pPr>
              <w:pStyle w:val="ConsPlusNormal"/>
            </w:pPr>
            <w:r>
              <w:t>Этап 0. Подготовительные работы.</w:t>
            </w:r>
          </w:p>
          <w:p w:rsidR="00A90398" w:rsidRDefault="00A90398">
            <w:pPr>
              <w:pStyle w:val="ConsPlusNormal"/>
            </w:pPr>
            <w:r>
              <w:t xml:space="preserve">Этап 1. Строительство </w:t>
            </w:r>
            <w:r>
              <w:lastRenderedPageBreak/>
              <w:t>мостового перехода через р. Обь.</w:t>
            </w:r>
          </w:p>
          <w:p w:rsidR="00A90398" w:rsidRDefault="00A90398">
            <w:pPr>
              <w:pStyle w:val="ConsPlusNormal"/>
            </w:pPr>
            <w:r>
              <w:t xml:space="preserve">Этап 2. Строительство транспортной развязки в створе ул. Станиславского" в рамках концессионного соглашения, заключенного в соответствии с Федеральным </w:t>
            </w:r>
            <w:hyperlink r:id="rId117">
              <w:r>
                <w:rPr>
                  <w:color w:val="0000FF"/>
                </w:rPr>
                <w:t>законом</w:t>
              </w:r>
            </w:hyperlink>
            <w:r>
              <w:t xml:space="preserve"> от 21 июля 2005 г. N 115-ФЗ "О концессионных соглашениях", подлежащего эксплуатации на платной основе</w:t>
            </w:r>
          </w:p>
        </w:tc>
        <w:tc>
          <w:tcPr>
            <w:tcW w:w="2438" w:type="dxa"/>
          </w:tcPr>
          <w:p w:rsidR="00A90398" w:rsidRDefault="00A90398">
            <w:pPr>
              <w:pStyle w:val="ConsPlusNormal"/>
            </w:pPr>
            <w:r>
              <w:lastRenderedPageBreak/>
              <w:t>Положительное заключение проекта N 1580-15/ГГЭ-10134/10 от 25.11.2015</w:t>
            </w:r>
          </w:p>
        </w:tc>
        <w:tc>
          <w:tcPr>
            <w:tcW w:w="882" w:type="dxa"/>
          </w:tcPr>
          <w:p w:rsidR="00A90398" w:rsidRDefault="00A90398">
            <w:pPr>
              <w:pStyle w:val="ConsPlusNormal"/>
              <w:jc w:val="center"/>
            </w:pPr>
            <w:r>
              <w:t>2023</w:t>
            </w:r>
          </w:p>
        </w:tc>
        <w:tc>
          <w:tcPr>
            <w:tcW w:w="794" w:type="dxa"/>
          </w:tcPr>
          <w:p w:rsidR="00A90398" w:rsidRDefault="00A90398">
            <w:pPr>
              <w:pStyle w:val="ConsPlusNormal"/>
              <w:jc w:val="center"/>
            </w:pPr>
            <w:r>
              <w:t>5,100</w:t>
            </w:r>
          </w:p>
        </w:tc>
        <w:tc>
          <w:tcPr>
            <w:tcW w:w="1304" w:type="dxa"/>
          </w:tcPr>
          <w:p w:rsidR="00A90398" w:rsidRDefault="00A90398">
            <w:pPr>
              <w:pStyle w:val="ConsPlusNormal"/>
              <w:jc w:val="center"/>
            </w:pPr>
            <w:r>
              <w:t>4 225,4</w:t>
            </w:r>
          </w:p>
        </w:tc>
        <w:tc>
          <w:tcPr>
            <w:tcW w:w="1417" w:type="dxa"/>
          </w:tcPr>
          <w:p w:rsidR="00A90398" w:rsidRDefault="00A90398">
            <w:pPr>
              <w:pStyle w:val="ConsPlusNormal"/>
              <w:jc w:val="center"/>
            </w:pPr>
            <w:r>
              <w:t>44 689 313,3</w:t>
            </w:r>
          </w:p>
        </w:tc>
        <w:tc>
          <w:tcPr>
            <w:tcW w:w="794" w:type="dxa"/>
          </w:tcPr>
          <w:p w:rsidR="00A90398" w:rsidRDefault="00A90398">
            <w:pPr>
              <w:pStyle w:val="ConsPlusNormal"/>
              <w:jc w:val="center"/>
            </w:pPr>
            <w:r>
              <w:t>5,1</w:t>
            </w:r>
          </w:p>
        </w:tc>
        <w:tc>
          <w:tcPr>
            <w:tcW w:w="1304" w:type="dxa"/>
          </w:tcPr>
          <w:p w:rsidR="00A90398" w:rsidRDefault="00A90398">
            <w:pPr>
              <w:pStyle w:val="ConsPlusNormal"/>
              <w:jc w:val="center"/>
            </w:pPr>
            <w:r>
              <w:t>4225,40</w:t>
            </w:r>
          </w:p>
        </w:tc>
        <w:tc>
          <w:tcPr>
            <w:tcW w:w="1304" w:type="dxa"/>
          </w:tcPr>
          <w:p w:rsidR="00A90398" w:rsidRDefault="00A90398">
            <w:pPr>
              <w:pStyle w:val="ConsPlusNormal"/>
              <w:jc w:val="center"/>
            </w:pPr>
            <w:r>
              <w:t>2 858 539,5</w:t>
            </w:r>
          </w:p>
        </w:tc>
        <w:tc>
          <w:tcPr>
            <w:tcW w:w="1264" w:type="dxa"/>
          </w:tcPr>
          <w:p w:rsidR="00A90398" w:rsidRDefault="00A90398">
            <w:pPr>
              <w:pStyle w:val="ConsPlusNormal"/>
              <w:jc w:val="center"/>
            </w:pPr>
            <w:r>
              <w:t>738 854,8</w:t>
            </w:r>
          </w:p>
        </w:tc>
        <w:tc>
          <w:tcPr>
            <w:tcW w:w="1264" w:type="dxa"/>
          </w:tcPr>
          <w:p w:rsidR="00A90398" w:rsidRDefault="00A90398">
            <w:pPr>
              <w:pStyle w:val="ConsPlusNormal"/>
              <w:jc w:val="center"/>
            </w:pPr>
            <w:r>
              <w:t>1 239 039,2</w:t>
            </w:r>
          </w:p>
        </w:tc>
        <w:tc>
          <w:tcPr>
            <w:tcW w:w="1264" w:type="dxa"/>
          </w:tcPr>
          <w:p w:rsidR="00A90398" w:rsidRDefault="00A90398">
            <w:pPr>
              <w:pStyle w:val="ConsPlusNormal"/>
              <w:jc w:val="center"/>
            </w:pPr>
            <w:r>
              <w:t>-</w:t>
            </w:r>
          </w:p>
        </w:tc>
        <w:tc>
          <w:tcPr>
            <w:tcW w:w="1247" w:type="dxa"/>
          </w:tcPr>
          <w:p w:rsidR="00A90398" w:rsidRDefault="00A90398">
            <w:pPr>
              <w:pStyle w:val="ConsPlusNormal"/>
              <w:jc w:val="center"/>
            </w:pPr>
            <w:r>
              <w:t>880 645,5</w:t>
            </w:r>
          </w:p>
        </w:tc>
      </w:tr>
      <w:tr w:rsidR="00A90398">
        <w:tc>
          <w:tcPr>
            <w:tcW w:w="567" w:type="dxa"/>
          </w:tcPr>
          <w:p w:rsidR="00A90398" w:rsidRDefault="00A90398">
            <w:pPr>
              <w:pStyle w:val="ConsPlusNormal"/>
              <w:jc w:val="center"/>
            </w:pPr>
            <w:r>
              <w:lastRenderedPageBreak/>
              <w:t>74</w:t>
            </w:r>
          </w:p>
        </w:tc>
        <w:tc>
          <w:tcPr>
            <w:tcW w:w="2551" w:type="dxa"/>
          </w:tcPr>
          <w:p w:rsidR="00A90398" w:rsidRDefault="00A90398">
            <w:pPr>
              <w:pStyle w:val="ConsPlusNormal"/>
            </w:pPr>
            <w:r>
              <w:t>Строительство автомобильной дороги от пляжа "Наутилус" вдоль территории "Многофункциональной ледовой арены" с заездом на дамбу Октябрьского моста в Кировском и Ленинском районах г. Новосибирска</w:t>
            </w:r>
          </w:p>
        </w:tc>
        <w:tc>
          <w:tcPr>
            <w:tcW w:w="2438" w:type="dxa"/>
          </w:tcPr>
          <w:p w:rsidR="00A90398" w:rsidRDefault="00A90398">
            <w:pPr>
              <w:pStyle w:val="ConsPlusNormal"/>
            </w:pPr>
            <w:r>
              <w:t>Положительное заключение проекта N 54-1-1-3-002311-2019 от 07.02.2019</w:t>
            </w:r>
          </w:p>
        </w:tc>
        <w:tc>
          <w:tcPr>
            <w:tcW w:w="882" w:type="dxa"/>
          </w:tcPr>
          <w:p w:rsidR="00A90398" w:rsidRDefault="00A90398">
            <w:pPr>
              <w:pStyle w:val="ConsPlusNormal"/>
              <w:jc w:val="center"/>
            </w:pPr>
            <w:r>
              <w:t>2024</w:t>
            </w:r>
          </w:p>
        </w:tc>
        <w:tc>
          <w:tcPr>
            <w:tcW w:w="794" w:type="dxa"/>
          </w:tcPr>
          <w:p w:rsidR="00A90398" w:rsidRDefault="00A90398">
            <w:pPr>
              <w:pStyle w:val="ConsPlusNormal"/>
              <w:jc w:val="center"/>
            </w:pPr>
            <w:r>
              <w:t>2,25</w:t>
            </w:r>
          </w:p>
        </w:tc>
        <w:tc>
          <w:tcPr>
            <w:tcW w:w="1304" w:type="dxa"/>
          </w:tcPr>
          <w:p w:rsidR="00A90398" w:rsidRDefault="00A90398">
            <w:pPr>
              <w:pStyle w:val="ConsPlusNormal"/>
              <w:jc w:val="center"/>
            </w:pPr>
            <w:r>
              <w:t>-</w:t>
            </w:r>
          </w:p>
        </w:tc>
        <w:tc>
          <w:tcPr>
            <w:tcW w:w="1417" w:type="dxa"/>
          </w:tcPr>
          <w:p w:rsidR="00A90398" w:rsidRDefault="00A90398">
            <w:pPr>
              <w:pStyle w:val="ConsPlusNormal"/>
              <w:jc w:val="center"/>
            </w:pPr>
            <w:r>
              <w:t>1 389 325,78</w:t>
            </w:r>
          </w:p>
        </w:tc>
        <w:tc>
          <w:tcPr>
            <w:tcW w:w="794" w:type="dxa"/>
          </w:tcPr>
          <w:p w:rsidR="00A90398" w:rsidRDefault="00A90398">
            <w:pPr>
              <w:pStyle w:val="ConsPlusNormal"/>
              <w:jc w:val="center"/>
            </w:pPr>
            <w:r>
              <w:t>2,25</w:t>
            </w:r>
          </w:p>
        </w:tc>
        <w:tc>
          <w:tcPr>
            <w:tcW w:w="1304" w:type="dxa"/>
          </w:tcPr>
          <w:p w:rsidR="00A90398" w:rsidRDefault="00A90398">
            <w:pPr>
              <w:pStyle w:val="ConsPlusNormal"/>
              <w:jc w:val="center"/>
            </w:pPr>
            <w:r>
              <w:t>-</w:t>
            </w:r>
          </w:p>
        </w:tc>
        <w:tc>
          <w:tcPr>
            <w:tcW w:w="1304" w:type="dxa"/>
          </w:tcPr>
          <w:p w:rsidR="00A90398" w:rsidRDefault="00A90398">
            <w:pPr>
              <w:pStyle w:val="ConsPlusNormal"/>
              <w:jc w:val="center"/>
            </w:pPr>
            <w:r>
              <w:t>824,5</w:t>
            </w:r>
          </w:p>
        </w:tc>
        <w:tc>
          <w:tcPr>
            <w:tcW w:w="1264" w:type="dxa"/>
          </w:tcPr>
          <w:p w:rsidR="00A90398" w:rsidRDefault="00A90398">
            <w:pPr>
              <w:pStyle w:val="ConsPlusNormal"/>
              <w:jc w:val="center"/>
            </w:pPr>
            <w:r>
              <w:t>30 700,0</w:t>
            </w:r>
          </w:p>
        </w:tc>
        <w:tc>
          <w:tcPr>
            <w:tcW w:w="1264" w:type="dxa"/>
          </w:tcPr>
          <w:p w:rsidR="00A90398" w:rsidRDefault="00A90398">
            <w:pPr>
              <w:pStyle w:val="ConsPlusNormal"/>
              <w:jc w:val="center"/>
            </w:pPr>
            <w:r>
              <w:t>-</w:t>
            </w:r>
          </w:p>
        </w:tc>
        <w:tc>
          <w:tcPr>
            <w:tcW w:w="1264" w:type="dxa"/>
          </w:tcPr>
          <w:p w:rsidR="00A90398" w:rsidRDefault="00A90398">
            <w:pPr>
              <w:pStyle w:val="ConsPlusNormal"/>
              <w:jc w:val="center"/>
            </w:pPr>
            <w:r>
              <w:t>-</w:t>
            </w:r>
          </w:p>
        </w:tc>
        <w:tc>
          <w:tcPr>
            <w:tcW w:w="1247" w:type="dxa"/>
          </w:tcPr>
          <w:p w:rsidR="00A90398" w:rsidRDefault="00A90398">
            <w:pPr>
              <w:pStyle w:val="ConsPlusNormal"/>
              <w:jc w:val="center"/>
            </w:pPr>
            <w:r>
              <w:t>824,5</w:t>
            </w:r>
          </w:p>
        </w:tc>
      </w:tr>
      <w:tr w:rsidR="00A90398">
        <w:tc>
          <w:tcPr>
            <w:tcW w:w="567" w:type="dxa"/>
          </w:tcPr>
          <w:p w:rsidR="00A90398" w:rsidRDefault="00A90398">
            <w:pPr>
              <w:pStyle w:val="ConsPlusNormal"/>
              <w:jc w:val="center"/>
            </w:pPr>
            <w:r>
              <w:t>75</w:t>
            </w:r>
          </w:p>
        </w:tc>
        <w:tc>
          <w:tcPr>
            <w:tcW w:w="2551" w:type="dxa"/>
          </w:tcPr>
          <w:p w:rsidR="00A90398" w:rsidRDefault="00A90398">
            <w:pPr>
              <w:pStyle w:val="ConsPlusNormal"/>
            </w:pPr>
            <w:r>
              <w:t xml:space="preserve">Строительство автомобильной дороги от ул. Немировича-Данченко до территории "Многофункциональной </w:t>
            </w:r>
            <w:r>
              <w:lastRenderedPageBreak/>
              <w:t>ледовой арены" в Кировском районе г. Новосибирска</w:t>
            </w:r>
          </w:p>
        </w:tc>
        <w:tc>
          <w:tcPr>
            <w:tcW w:w="2438" w:type="dxa"/>
          </w:tcPr>
          <w:p w:rsidR="00A90398" w:rsidRDefault="00A90398">
            <w:pPr>
              <w:pStyle w:val="ConsPlusNormal"/>
            </w:pPr>
            <w:r>
              <w:lastRenderedPageBreak/>
              <w:t>Положительное заключение проекта N 54-1-1-2-002363-2019 от 08.02.2019</w:t>
            </w:r>
          </w:p>
        </w:tc>
        <w:tc>
          <w:tcPr>
            <w:tcW w:w="882" w:type="dxa"/>
          </w:tcPr>
          <w:p w:rsidR="00A90398" w:rsidRDefault="00A90398">
            <w:pPr>
              <w:pStyle w:val="ConsPlusNormal"/>
              <w:jc w:val="center"/>
            </w:pPr>
            <w:r>
              <w:t>2024</w:t>
            </w:r>
          </w:p>
        </w:tc>
        <w:tc>
          <w:tcPr>
            <w:tcW w:w="794" w:type="dxa"/>
          </w:tcPr>
          <w:p w:rsidR="00A90398" w:rsidRDefault="00A90398">
            <w:pPr>
              <w:pStyle w:val="ConsPlusNormal"/>
              <w:jc w:val="center"/>
            </w:pPr>
            <w:r>
              <w:t>0,645</w:t>
            </w:r>
          </w:p>
        </w:tc>
        <w:tc>
          <w:tcPr>
            <w:tcW w:w="1304" w:type="dxa"/>
          </w:tcPr>
          <w:p w:rsidR="00A90398" w:rsidRDefault="00A90398">
            <w:pPr>
              <w:pStyle w:val="ConsPlusNormal"/>
              <w:jc w:val="center"/>
            </w:pPr>
            <w:r>
              <w:t>-</w:t>
            </w:r>
          </w:p>
        </w:tc>
        <w:tc>
          <w:tcPr>
            <w:tcW w:w="1417" w:type="dxa"/>
          </w:tcPr>
          <w:p w:rsidR="00A90398" w:rsidRDefault="00A90398">
            <w:pPr>
              <w:pStyle w:val="ConsPlusNormal"/>
              <w:jc w:val="center"/>
            </w:pPr>
            <w:r>
              <w:t>277 972,1</w:t>
            </w:r>
          </w:p>
        </w:tc>
        <w:tc>
          <w:tcPr>
            <w:tcW w:w="794" w:type="dxa"/>
          </w:tcPr>
          <w:p w:rsidR="00A90398" w:rsidRDefault="00A90398">
            <w:pPr>
              <w:pStyle w:val="ConsPlusNormal"/>
              <w:jc w:val="center"/>
            </w:pPr>
            <w:r>
              <w:t>0,645</w:t>
            </w:r>
          </w:p>
        </w:tc>
        <w:tc>
          <w:tcPr>
            <w:tcW w:w="1304" w:type="dxa"/>
          </w:tcPr>
          <w:p w:rsidR="00A90398" w:rsidRDefault="00A90398">
            <w:pPr>
              <w:pStyle w:val="ConsPlusNormal"/>
              <w:jc w:val="center"/>
            </w:pPr>
            <w:r>
              <w:t>-</w:t>
            </w:r>
          </w:p>
        </w:tc>
        <w:tc>
          <w:tcPr>
            <w:tcW w:w="1304" w:type="dxa"/>
          </w:tcPr>
          <w:p w:rsidR="00A90398" w:rsidRDefault="00A90398">
            <w:pPr>
              <w:pStyle w:val="ConsPlusNormal"/>
              <w:jc w:val="center"/>
            </w:pPr>
            <w:r>
              <w:t>56 400,0</w:t>
            </w:r>
          </w:p>
        </w:tc>
        <w:tc>
          <w:tcPr>
            <w:tcW w:w="1264" w:type="dxa"/>
          </w:tcPr>
          <w:p w:rsidR="00A90398" w:rsidRDefault="00A90398">
            <w:pPr>
              <w:pStyle w:val="ConsPlusNormal"/>
              <w:jc w:val="center"/>
            </w:pPr>
            <w:r>
              <w:t>56 400,0</w:t>
            </w:r>
          </w:p>
        </w:tc>
        <w:tc>
          <w:tcPr>
            <w:tcW w:w="1264" w:type="dxa"/>
          </w:tcPr>
          <w:p w:rsidR="00A90398" w:rsidRDefault="00A90398">
            <w:pPr>
              <w:pStyle w:val="ConsPlusNormal"/>
              <w:jc w:val="center"/>
            </w:pPr>
            <w:r>
              <w:t>-</w:t>
            </w:r>
          </w:p>
        </w:tc>
        <w:tc>
          <w:tcPr>
            <w:tcW w:w="1264" w:type="dxa"/>
          </w:tcPr>
          <w:p w:rsidR="00A90398" w:rsidRDefault="00A90398">
            <w:pPr>
              <w:pStyle w:val="ConsPlusNormal"/>
              <w:jc w:val="center"/>
            </w:pPr>
            <w:r>
              <w:t>-</w:t>
            </w:r>
          </w:p>
        </w:tc>
        <w:tc>
          <w:tcPr>
            <w:tcW w:w="1247" w:type="dxa"/>
          </w:tcPr>
          <w:p w:rsidR="00A90398" w:rsidRDefault="00A90398">
            <w:pPr>
              <w:pStyle w:val="ConsPlusNormal"/>
              <w:jc w:val="center"/>
            </w:pPr>
            <w:r>
              <w:t>56 400,0</w:t>
            </w:r>
          </w:p>
        </w:tc>
      </w:tr>
      <w:tr w:rsidR="00A90398">
        <w:tc>
          <w:tcPr>
            <w:tcW w:w="567" w:type="dxa"/>
          </w:tcPr>
          <w:p w:rsidR="00A90398" w:rsidRDefault="00A90398">
            <w:pPr>
              <w:pStyle w:val="ConsPlusNormal"/>
              <w:jc w:val="center"/>
            </w:pPr>
            <w:r>
              <w:lastRenderedPageBreak/>
              <w:t>76</w:t>
            </w:r>
          </w:p>
        </w:tc>
        <w:tc>
          <w:tcPr>
            <w:tcW w:w="2551" w:type="dxa"/>
          </w:tcPr>
          <w:p w:rsidR="00A90398" w:rsidRDefault="00A90398">
            <w:pPr>
              <w:pStyle w:val="ConsPlusNormal"/>
            </w:pPr>
            <w:r>
              <w:t xml:space="preserve">Реконструкция автомобильной дороги "23 км а/д "Н-2141" - Локти (в гр. района)" в </w:t>
            </w:r>
            <w:proofErr w:type="spellStart"/>
            <w:r>
              <w:t>Мошковском</w:t>
            </w:r>
            <w:proofErr w:type="spellEnd"/>
            <w:r>
              <w:t xml:space="preserve"> районе Новосибирской области</w:t>
            </w:r>
          </w:p>
        </w:tc>
        <w:tc>
          <w:tcPr>
            <w:tcW w:w="2438" w:type="dxa"/>
          </w:tcPr>
          <w:p w:rsidR="00A90398" w:rsidRDefault="00A90398">
            <w:pPr>
              <w:pStyle w:val="ConsPlusNormal"/>
            </w:pPr>
            <w:r>
              <w:t>Инженерно-изыскательская и проектная документация N 54-1-1-3-033588-2023 от 19.06.2023</w:t>
            </w:r>
          </w:p>
        </w:tc>
        <w:tc>
          <w:tcPr>
            <w:tcW w:w="882" w:type="dxa"/>
          </w:tcPr>
          <w:p w:rsidR="00A90398" w:rsidRDefault="00A90398">
            <w:pPr>
              <w:pStyle w:val="ConsPlusNormal"/>
              <w:jc w:val="center"/>
            </w:pPr>
            <w:r>
              <w:t>2025</w:t>
            </w:r>
          </w:p>
        </w:tc>
        <w:tc>
          <w:tcPr>
            <w:tcW w:w="794" w:type="dxa"/>
          </w:tcPr>
          <w:p w:rsidR="00A90398" w:rsidRDefault="00A90398">
            <w:pPr>
              <w:pStyle w:val="ConsPlusNormal"/>
              <w:jc w:val="center"/>
            </w:pPr>
            <w:r>
              <w:t>3,40</w:t>
            </w:r>
          </w:p>
        </w:tc>
        <w:tc>
          <w:tcPr>
            <w:tcW w:w="1304" w:type="dxa"/>
          </w:tcPr>
          <w:p w:rsidR="00A90398" w:rsidRDefault="00A90398">
            <w:pPr>
              <w:pStyle w:val="ConsPlusNormal"/>
              <w:jc w:val="center"/>
            </w:pPr>
            <w:r>
              <w:t>-</w:t>
            </w:r>
          </w:p>
        </w:tc>
        <w:tc>
          <w:tcPr>
            <w:tcW w:w="1417" w:type="dxa"/>
          </w:tcPr>
          <w:p w:rsidR="00A90398" w:rsidRDefault="00A90398">
            <w:pPr>
              <w:pStyle w:val="ConsPlusNormal"/>
              <w:jc w:val="center"/>
            </w:pPr>
            <w:r>
              <w:t>380 000,0</w:t>
            </w:r>
          </w:p>
        </w:tc>
        <w:tc>
          <w:tcPr>
            <w:tcW w:w="794" w:type="dxa"/>
          </w:tcPr>
          <w:p w:rsidR="00A90398" w:rsidRDefault="00A90398">
            <w:pPr>
              <w:pStyle w:val="ConsPlusNormal"/>
              <w:jc w:val="center"/>
            </w:pPr>
            <w:r>
              <w:t>3,4</w:t>
            </w:r>
          </w:p>
        </w:tc>
        <w:tc>
          <w:tcPr>
            <w:tcW w:w="1304" w:type="dxa"/>
          </w:tcPr>
          <w:p w:rsidR="00A90398" w:rsidRDefault="00A90398">
            <w:pPr>
              <w:pStyle w:val="ConsPlusNormal"/>
              <w:jc w:val="center"/>
            </w:pPr>
            <w:r>
              <w:t>-</w:t>
            </w:r>
          </w:p>
        </w:tc>
        <w:tc>
          <w:tcPr>
            <w:tcW w:w="1304" w:type="dxa"/>
          </w:tcPr>
          <w:p w:rsidR="00A90398" w:rsidRDefault="00A90398">
            <w:pPr>
              <w:pStyle w:val="ConsPlusNormal"/>
              <w:jc w:val="center"/>
            </w:pPr>
            <w:r>
              <w:t>380 000,0</w:t>
            </w:r>
          </w:p>
        </w:tc>
        <w:tc>
          <w:tcPr>
            <w:tcW w:w="1264" w:type="dxa"/>
          </w:tcPr>
          <w:p w:rsidR="00A90398" w:rsidRDefault="00A90398">
            <w:pPr>
              <w:pStyle w:val="ConsPlusNormal"/>
              <w:jc w:val="center"/>
            </w:pPr>
            <w:r>
              <w:t>140 000,0</w:t>
            </w:r>
          </w:p>
        </w:tc>
        <w:tc>
          <w:tcPr>
            <w:tcW w:w="1264" w:type="dxa"/>
          </w:tcPr>
          <w:p w:rsidR="00A90398" w:rsidRDefault="00A90398">
            <w:pPr>
              <w:pStyle w:val="ConsPlusNormal"/>
              <w:jc w:val="center"/>
            </w:pPr>
            <w:r>
              <w:t>90 000,0</w:t>
            </w:r>
          </w:p>
        </w:tc>
        <w:tc>
          <w:tcPr>
            <w:tcW w:w="1264" w:type="dxa"/>
          </w:tcPr>
          <w:p w:rsidR="00A90398" w:rsidRDefault="00A90398">
            <w:pPr>
              <w:pStyle w:val="ConsPlusNormal"/>
              <w:jc w:val="center"/>
            </w:pPr>
            <w:r>
              <w:t>150 000,0</w:t>
            </w:r>
          </w:p>
        </w:tc>
        <w:tc>
          <w:tcPr>
            <w:tcW w:w="1247" w:type="dxa"/>
          </w:tcPr>
          <w:p w:rsidR="00A90398" w:rsidRDefault="00A90398">
            <w:pPr>
              <w:pStyle w:val="ConsPlusNormal"/>
              <w:jc w:val="center"/>
            </w:pPr>
            <w:r>
              <w:t>-</w:t>
            </w:r>
          </w:p>
        </w:tc>
      </w:tr>
      <w:tr w:rsidR="00A90398">
        <w:tc>
          <w:tcPr>
            <w:tcW w:w="567" w:type="dxa"/>
          </w:tcPr>
          <w:p w:rsidR="00A90398" w:rsidRDefault="00A90398">
            <w:pPr>
              <w:pStyle w:val="ConsPlusNormal"/>
              <w:jc w:val="center"/>
            </w:pPr>
            <w:r>
              <w:t>77</w:t>
            </w:r>
          </w:p>
        </w:tc>
        <w:tc>
          <w:tcPr>
            <w:tcW w:w="2551" w:type="dxa"/>
          </w:tcPr>
          <w:p w:rsidR="00A90398" w:rsidRDefault="00A90398">
            <w:pPr>
              <w:pStyle w:val="ConsPlusNormal"/>
            </w:pPr>
            <w:r>
              <w:t xml:space="preserve">Реконструкция автомобильной дороги "53 км а/д "К-15" - </w:t>
            </w:r>
            <w:proofErr w:type="spellStart"/>
            <w:r>
              <w:t>Борково</w:t>
            </w:r>
            <w:proofErr w:type="spellEnd"/>
            <w:r>
              <w:t xml:space="preserve">" в </w:t>
            </w:r>
            <w:proofErr w:type="spellStart"/>
            <w:r>
              <w:t>Маслянинском</w:t>
            </w:r>
            <w:proofErr w:type="spellEnd"/>
            <w:r>
              <w:t xml:space="preserve"> районе Новосибирской области</w:t>
            </w:r>
          </w:p>
        </w:tc>
        <w:tc>
          <w:tcPr>
            <w:tcW w:w="2438" w:type="dxa"/>
          </w:tcPr>
          <w:p w:rsidR="00A90398" w:rsidRDefault="00A90398">
            <w:pPr>
              <w:pStyle w:val="ConsPlusNormal"/>
            </w:pPr>
            <w:r>
              <w:t>Проектная документация N 54-1-1-3-016430-2023 от 03.04.2023</w:t>
            </w:r>
          </w:p>
        </w:tc>
        <w:tc>
          <w:tcPr>
            <w:tcW w:w="882" w:type="dxa"/>
          </w:tcPr>
          <w:p w:rsidR="00A90398" w:rsidRDefault="00A90398">
            <w:pPr>
              <w:pStyle w:val="ConsPlusNormal"/>
              <w:jc w:val="center"/>
            </w:pPr>
            <w:r>
              <w:t>2027</w:t>
            </w:r>
          </w:p>
        </w:tc>
        <w:tc>
          <w:tcPr>
            <w:tcW w:w="794" w:type="dxa"/>
          </w:tcPr>
          <w:p w:rsidR="00A90398" w:rsidRDefault="00A90398">
            <w:pPr>
              <w:pStyle w:val="ConsPlusNormal"/>
              <w:jc w:val="center"/>
            </w:pPr>
            <w:r>
              <w:t>7,00</w:t>
            </w:r>
          </w:p>
        </w:tc>
        <w:tc>
          <w:tcPr>
            <w:tcW w:w="1304" w:type="dxa"/>
          </w:tcPr>
          <w:p w:rsidR="00A90398" w:rsidRDefault="00A90398">
            <w:pPr>
              <w:pStyle w:val="ConsPlusNormal"/>
              <w:jc w:val="center"/>
            </w:pPr>
            <w:r>
              <w:t>-</w:t>
            </w:r>
          </w:p>
        </w:tc>
        <w:tc>
          <w:tcPr>
            <w:tcW w:w="1417" w:type="dxa"/>
          </w:tcPr>
          <w:p w:rsidR="00A90398" w:rsidRDefault="00A90398">
            <w:pPr>
              <w:pStyle w:val="ConsPlusNormal"/>
              <w:jc w:val="center"/>
            </w:pPr>
            <w:r>
              <w:t>2 690,0</w:t>
            </w:r>
          </w:p>
        </w:tc>
        <w:tc>
          <w:tcPr>
            <w:tcW w:w="794" w:type="dxa"/>
          </w:tcPr>
          <w:p w:rsidR="00A90398" w:rsidRDefault="00A90398">
            <w:pPr>
              <w:pStyle w:val="ConsPlusNormal"/>
              <w:jc w:val="center"/>
            </w:pPr>
            <w:r>
              <w:t>-</w:t>
            </w:r>
          </w:p>
        </w:tc>
        <w:tc>
          <w:tcPr>
            <w:tcW w:w="1304" w:type="dxa"/>
          </w:tcPr>
          <w:p w:rsidR="00A90398" w:rsidRDefault="00A90398">
            <w:pPr>
              <w:pStyle w:val="ConsPlusNormal"/>
              <w:jc w:val="center"/>
            </w:pPr>
            <w:r>
              <w:t>-</w:t>
            </w:r>
          </w:p>
        </w:tc>
        <w:tc>
          <w:tcPr>
            <w:tcW w:w="1304" w:type="dxa"/>
          </w:tcPr>
          <w:p w:rsidR="00A90398" w:rsidRDefault="00A90398">
            <w:pPr>
              <w:pStyle w:val="ConsPlusNormal"/>
              <w:jc w:val="center"/>
            </w:pPr>
            <w:r>
              <w:t>2 690,0</w:t>
            </w:r>
          </w:p>
        </w:tc>
        <w:tc>
          <w:tcPr>
            <w:tcW w:w="1264" w:type="dxa"/>
          </w:tcPr>
          <w:p w:rsidR="00A90398" w:rsidRDefault="00A90398">
            <w:pPr>
              <w:pStyle w:val="ConsPlusNormal"/>
              <w:jc w:val="center"/>
            </w:pPr>
            <w:r>
              <w:t>2 690,0</w:t>
            </w:r>
          </w:p>
        </w:tc>
        <w:tc>
          <w:tcPr>
            <w:tcW w:w="1264" w:type="dxa"/>
          </w:tcPr>
          <w:p w:rsidR="00A90398" w:rsidRDefault="00A90398">
            <w:pPr>
              <w:pStyle w:val="ConsPlusNormal"/>
              <w:jc w:val="center"/>
            </w:pPr>
            <w:r>
              <w:t>-</w:t>
            </w:r>
          </w:p>
        </w:tc>
        <w:tc>
          <w:tcPr>
            <w:tcW w:w="1264" w:type="dxa"/>
          </w:tcPr>
          <w:p w:rsidR="00A90398" w:rsidRDefault="00A90398">
            <w:pPr>
              <w:pStyle w:val="ConsPlusNormal"/>
              <w:jc w:val="center"/>
            </w:pPr>
            <w:r>
              <w:t>-</w:t>
            </w:r>
          </w:p>
        </w:tc>
        <w:tc>
          <w:tcPr>
            <w:tcW w:w="1247" w:type="dxa"/>
          </w:tcPr>
          <w:p w:rsidR="00A90398" w:rsidRDefault="00A90398">
            <w:pPr>
              <w:pStyle w:val="ConsPlusNormal"/>
              <w:jc w:val="center"/>
            </w:pPr>
            <w:r>
              <w:t>-</w:t>
            </w:r>
          </w:p>
        </w:tc>
      </w:tr>
      <w:tr w:rsidR="00A90398">
        <w:tc>
          <w:tcPr>
            <w:tcW w:w="567" w:type="dxa"/>
          </w:tcPr>
          <w:p w:rsidR="00A90398" w:rsidRDefault="00A90398">
            <w:pPr>
              <w:pStyle w:val="ConsPlusNormal"/>
              <w:jc w:val="center"/>
            </w:pPr>
            <w:r>
              <w:t>78</w:t>
            </w:r>
          </w:p>
        </w:tc>
        <w:tc>
          <w:tcPr>
            <w:tcW w:w="2551" w:type="dxa"/>
          </w:tcPr>
          <w:p w:rsidR="00A90398" w:rsidRDefault="00A90398">
            <w:pPr>
              <w:pStyle w:val="ConsPlusNormal"/>
            </w:pPr>
            <w:r>
              <w:t xml:space="preserve">Реконструкция автомобильной дороги "Подъезд к </w:t>
            </w:r>
            <w:proofErr w:type="spellStart"/>
            <w:r>
              <w:t>Госплемптицесовхозу</w:t>
            </w:r>
            <w:proofErr w:type="spellEnd"/>
            <w:r>
              <w:t xml:space="preserve"> /2 км/" в Новосибирском районе Новосибирской области</w:t>
            </w:r>
          </w:p>
        </w:tc>
        <w:tc>
          <w:tcPr>
            <w:tcW w:w="2438" w:type="dxa"/>
          </w:tcPr>
          <w:p w:rsidR="00A90398" w:rsidRDefault="00A90398">
            <w:pPr>
              <w:pStyle w:val="ConsPlusNormal"/>
            </w:pPr>
            <w:r>
              <w:t>Для разработки проектно-сметной документации</w:t>
            </w:r>
          </w:p>
        </w:tc>
        <w:tc>
          <w:tcPr>
            <w:tcW w:w="882" w:type="dxa"/>
          </w:tcPr>
          <w:p w:rsidR="00A90398" w:rsidRDefault="00A90398">
            <w:pPr>
              <w:pStyle w:val="ConsPlusNormal"/>
              <w:jc w:val="center"/>
            </w:pPr>
            <w:r>
              <w:t>2027</w:t>
            </w:r>
          </w:p>
        </w:tc>
        <w:tc>
          <w:tcPr>
            <w:tcW w:w="794" w:type="dxa"/>
          </w:tcPr>
          <w:p w:rsidR="00A90398" w:rsidRDefault="00A90398">
            <w:pPr>
              <w:pStyle w:val="ConsPlusNormal"/>
              <w:jc w:val="center"/>
            </w:pPr>
            <w:r>
              <w:t>-</w:t>
            </w:r>
          </w:p>
        </w:tc>
        <w:tc>
          <w:tcPr>
            <w:tcW w:w="1304" w:type="dxa"/>
          </w:tcPr>
          <w:p w:rsidR="00A90398" w:rsidRDefault="00A90398">
            <w:pPr>
              <w:pStyle w:val="ConsPlusNormal"/>
              <w:jc w:val="center"/>
            </w:pPr>
            <w:r>
              <w:t>-</w:t>
            </w:r>
          </w:p>
        </w:tc>
        <w:tc>
          <w:tcPr>
            <w:tcW w:w="1417" w:type="dxa"/>
          </w:tcPr>
          <w:p w:rsidR="00A90398" w:rsidRDefault="00A90398">
            <w:pPr>
              <w:pStyle w:val="ConsPlusNormal"/>
              <w:jc w:val="center"/>
            </w:pPr>
            <w:r>
              <w:t>5 200,0</w:t>
            </w:r>
          </w:p>
        </w:tc>
        <w:tc>
          <w:tcPr>
            <w:tcW w:w="794" w:type="dxa"/>
          </w:tcPr>
          <w:p w:rsidR="00A90398" w:rsidRDefault="00A90398">
            <w:pPr>
              <w:pStyle w:val="ConsPlusNormal"/>
              <w:jc w:val="center"/>
            </w:pPr>
            <w:r>
              <w:t>-</w:t>
            </w:r>
          </w:p>
        </w:tc>
        <w:tc>
          <w:tcPr>
            <w:tcW w:w="1304" w:type="dxa"/>
          </w:tcPr>
          <w:p w:rsidR="00A90398" w:rsidRDefault="00A90398">
            <w:pPr>
              <w:pStyle w:val="ConsPlusNormal"/>
              <w:jc w:val="center"/>
            </w:pPr>
            <w:r>
              <w:t>-</w:t>
            </w:r>
          </w:p>
        </w:tc>
        <w:tc>
          <w:tcPr>
            <w:tcW w:w="1304" w:type="dxa"/>
          </w:tcPr>
          <w:p w:rsidR="00A90398" w:rsidRDefault="00A90398">
            <w:pPr>
              <w:pStyle w:val="ConsPlusNormal"/>
              <w:jc w:val="center"/>
            </w:pPr>
            <w:r>
              <w:t>5 200,0</w:t>
            </w:r>
          </w:p>
        </w:tc>
        <w:tc>
          <w:tcPr>
            <w:tcW w:w="1264" w:type="dxa"/>
          </w:tcPr>
          <w:p w:rsidR="00A90398" w:rsidRDefault="00A90398">
            <w:pPr>
              <w:pStyle w:val="ConsPlusNormal"/>
              <w:jc w:val="center"/>
            </w:pPr>
            <w:r>
              <w:t>1 700,0</w:t>
            </w:r>
          </w:p>
        </w:tc>
        <w:tc>
          <w:tcPr>
            <w:tcW w:w="1264" w:type="dxa"/>
          </w:tcPr>
          <w:p w:rsidR="00A90398" w:rsidRDefault="00A90398">
            <w:pPr>
              <w:pStyle w:val="ConsPlusNormal"/>
              <w:jc w:val="center"/>
            </w:pPr>
            <w:r>
              <w:t>3 500,0</w:t>
            </w:r>
          </w:p>
        </w:tc>
        <w:tc>
          <w:tcPr>
            <w:tcW w:w="1264" w:type="dxa"/>
          </w:tcPr>
          <w:p w:rsidR="00A90398" w:rsidRDefault="00A90398">
            <w:pPr>
              <w:pStyle w:val="ConsPlusNormal"/>
              <w:jc w:val="center"/>
            </w:pPr>
            <w:r>
              <w:t>-</w:t>
            </w:r>
          </w:p>
        </w:tc>
        <w:tc>
          <w:tcPr>
            <w:tcW w:w="1247" w:type="dxa"/>
          </w:tcPr>
          <w:p w:rsidR="00A90398" w:rsidRDefault="00A90398">
            <w:pPr>
              <w:pStyle w:val="ConsPlusNormal"/>
              <w:jc w:val="center"/>
            </w:pPr>
            <w:r>
              <w:t>-</w:t>
            </w:r>
          </w:p>
        </w:tc>
      </w:tr>
      <w:tr w:rsidR="00A90398">
        <w:tc>
          <w:tcPr>
            <w:tcW w:w="567" w:type="dxa"/>
          </w:tcPr>
          <w:p w:rsidR="00A90398" w:rsidRDefault="00A90398">
            <w:pPr>
              <w:pStyle w:val="ConsPlusNormal"/>
              <w:jc w:val="center"/>
            </w:pPr>
            <w:r>
              <w:t>79</w:t>
            </w:r>
          </w:p>
        </w:tc>
        <w:tc>
          <w:tcPr>
            <w:tcW w:w="2551" w:type="dxa"/>
          </w:tcPr>
          <w:p w:rsidR="00A90398" w:rsidRDefault="00A90398">
            <w:pPr>
              <w:pStyle w:val="ConsPlusNormal"/>
            </w:pPr>
            <w:r>
              <w:t>Реконструкция автомобильной дороги "78 км а/д "К-01" - Троицкое" в Чистоозерном районе Новосибирской области</w:t>
            </w:r>
          </w:p>
        </w:tc>
        <w:tc>
          <w:tcPr>
            <w:tcW w:w="2438" w:type="dxa"/>
          </w:tcPr>
          <w:p w:rsidR="00A90398" w:rsidRDefault="00A90398">
            <w:pPr>
              <w:pStyle w:val="ConsPlusNormal"/>
            </w:pPr>
            <w:r>
              <w:t>Для разработки проектно-сметной документации</w:t>
            </w:r>
          </w:p>
        </w:tc>
        <w:tc>
          <w:tcPr>
            <w:tcW w:w="882" w:type="dxa"/>
          </w:tcPr>
          <w:p w:rsidR="00A90398" w:rsidRDefault="00A90398">
            <w:pPr>
              <w:pStyle w:val="ConsPlusNormal"/>
              <w:jc w:val="center"/>
            </w:pPr>
            <w:r>
              <w:t>-</w:t>
            </w:r>
          </w:p>
        </w:tc>
        <w:tc>
          <w:tcPr>
            <w:tcW w:w="794" w:type="dxa"/>
          </w:tcPr>
          <w:p w:rsidR="00A90398" w:rsidRDefault="00A90398">
            <w:pPr>
              <w:pStyle w:val="ConsPlusNormal"/>
              <w:jc w:val="center"/>
            </w:pPr>
            <w:r>
              <w:t>-</w:t>
            </w:r>
          </w:p>
        </w:tc>
        <w:tc>
          <w:tcPr>
            <w:tcW w:w="1304" w:type="dxa"/>
          </w:tcPr>
          <w:p w:rsidR="00A90398" w:rsidRDefault="00A90398">
            <w:pPr>
              <w:pStyle w:val="ConsPlusNormal"/>
              <w:jc w:val="center"/>
            </w:pPr>
            <w:r>
              <w:t>-</w:t>
            </w:r>
          </w:p>
        </w:tc>
        <w:tc>
          <w:tcPr>
            <w:tcW w:w="1417" w:type="dxa"/>
          </w:tcPr>
          <w:p w:rsidR="00A90398" w:rsidRDefault="00A90398">
            <w:pPr>
              <w:pStyle w:val="ConsPlusNormal"/>
              <w:jc w:val="center"/>
            </w:pPr>
            <w:r>
              <w:t>-</w:t>
            </w:r>
          </w:p>
        </w:tc>
        <w:tc>
          <w:tcPr>
            <w:tcW w:w="794" w:type="dxa"/>
          </w:tcPr>
          <w:p w:rsidR="00A90398" w:rsidRDefault="00A90398">
            <w:pPr>
              <w:pStyle w:val="ConsPlusNormal"/>
              <w:jc w:val="center"/>
            </w:pPr>
            <w:r>
              <w:t>-</w:t>
            </w:r>
          </w:p>
        </w:tc>
        <w:tc>
          <w:tcPr>
            <w:tcW w:w="1304" w:type="dxa"/>
          </w:tcPr>
          <w:p w:rsidR="00A90398" w:rsidRDefault="00A90398">
            <w:pPr>
              <w:pStyle w:val="ConsPlusNormal"/>
              <w:jc w:val="center"/>
            </w:pPr>
            <w:r>
              <w:t>-</w:t>
            </w:r>
          </w:p>
        </w:tc>
        <w:tc>
          <w:tcPr>
            <w:tcW w:w="1304" w:type="dxa"/>
          </w:tcPr>
          <w:p w:rsidR="00A90398" w:rsidRDefault="00A90398">
            <w:pPr>
              <w:pStyle w:val="ConsPlusNormal"/>
              <w:jc w:val="center"/>
            </w:pPr>
            <w:r>
              <w:t>-</w:t>
            </w:r>
          </w:p>
        </w:tc>
        <w:tc>
          <w:tcPr>
            <w:tcW w:w="1264" w:type="dxa"/>
          </w:tcPr>
          <w:p w:rsidR="00A90398" w:rsidRDefault="00A90398">
            <w:pPr>
              <w:pStyle w:val="ConsPlusNormal"/>
              <w:jc w:val="center"/>
            </w:pPr>
            <w:r>
              <w:t>-</w:t>
            </w:r>
          </w:p>
        </w:tc>
        <w:tc>
          <w:tcPr>
            <w:tcW w:w="1264" w:type="dxa"/>
          </w:tcPr>
          <w:p w:rsidR="00A90398" w:rsidRDefault="00A90398">
            <w:pPr>
              <w:pStyle w:val="ConsPlusNormal"/>
              <w:jc w:val="center"/>
            </w:pPr>
            <w:r>
              <w:t>-</w:t>
            </w:r>
          </w:p>
        </w:tc>
        <w:tc>
          <w:tcPr>
            <w:tcW w:w="1264" w:type="dxa"/>
          </w:tcPr>
          <w:p w:rsidR="00A90398" w:rsidRDefault="00A90398">
            <w:pPr>
              <w:pStyle w:val="ConsPlusNormal"/>
              <w:jc w:val="center"/>
            </w:pPr>
            <w:r>
              <w:t>-</w:t>
            </w:r>
          </w:p>
        </w:tc>
        <w:tc>
          <w:tcPr>
            <w:tcW w:w="1247" w:type="dxa"/>
          </w:tcPr>
          <w:p w:rsidR="00A90398" w:rsidRDefault="00A90398">
            <w:pPr>
              <w:pStyle w:val="ConsPlusNormal"/>
              <w:jc w:val="center"/>
            </w:pPr>
            <w:r>
              <w:t>-</w:t>
            </w:r>
          </w:p>
        </w:tc>
      </w:tr>
      <w:tr w:rsidR="00A90398">
        <w:tc>
          <w:tcPr>
            <w:tcW w:w="567" w:type="dxa"/>
          </w:tcPr>
          <w:p w:rsidR="00A90398" w:rsidRDefault="00A90398">
            <w:pPr>
              <w:pStyle w:val="ConsPlusNormal"/>
              <w:jc w:val="center"/>
            </w:pPr>
            <w:r>
              <w:t>80</w:t>
            </w:r>
          </w:p>
        </w:tc>
        <w:tc>
          <w:tcPr>
            <w:tcW w:w="2551" w:type="dxa"/>
          </w:tcPr>
          <w:p w:rsidR="00A90398" w:rsidRDefault="00A90398">
            <w:pPr>
              <w:pStyle w:val="ConsPlusNormal"/>
            </w:pPr>
            <w:r>
              <w:t xml:space="preserve">Реконструкция автомобильной дороги </w:t>
            </w:r>
            <w:r>
              <w:lastRenderedPageBreak/>
              <w:t xml:space="preserve">"8 км а/д "К-36" - Золотая Грива" с мостом через реку </w:t>
            </w:r>
            <w:proofErr w:type="spellStart"/>
            <w:r>
              <w:t>Каячка</w:t>
            </w:r>
            <w:proofErr w:type="spellEnd"/>
            <w:r>
              <w:t xml:space="preserve"> на 11 км а/д "8 км а/д "К-36" - Золотая Грива" в </w:t>
            </w:r>
            <w:proofErr w:type="spellStart"/>
            <w:r>
              <w:t>Чулымском</w:t>
            </w:r>
            <w:proofErr w:type="spellEnd"/>
            <w:r>
              <w:t xml:space="preserve"> районе Новосибирской области</w:t>
            </w:r>
          </w:p>
        </w:tc>
        <w:tc>
          <w:tcPr>
            <w:tcW w:w="2438" w:type="dxa"/>
          </w:tcPr>
          <w:p w:rsidR="00A90398" w:rsidRDefault="00A90398">
            <w:pPr>
              <w:pStyle w:val="ConsPlusNormal"/>
            </w:pPr>
            <w:r>
              <w:lastRenderedPageBreak/>
              <w:t xml:space="preserve">Для разработки проектно-сметной </w:t>
            </w:r>
            <w:r>
              <w:lastRenderedPageBreak/>
              <w:t>документации</w:t>
            </w:r>
          </w:p>
        </w:tc>
        <w:tc>
          <w:tcPr>
            <w:tcW w:w="882" w:type="dxa"/>
          </w:tcPr>
          <w:p w:rsidR="00A90398" w:rsidRDefault="00A90398">
            <w:pPr>
              <w:pStyle w:val="ConsPlusNormal"/>
              <w:jc w:val="center"/>
            </w:pPr>
            <w:r>
              <w:lastRenderedPageBreak/>
              <w:t>2026</w:t>
            </w:r>
          </w:p>
        </w:tc>
        <w:tc>
          <w:tcPr>
            <w:tcW w:w="794" w:type="dxa"/>
          </w:tcPr>
          <w:p w:rsidR="00A90398" w:rsidRDefault="00A90398">
            <w:pPr>
              <w:pStyle w:val="ConsPlusNormal"/>
              <w:jc w:val="center"/>
            </w:pPr>
            <w:r>
              <w:t>-</w:t>
            </w:r>
          </w:p>
        </w:tc>
        <w:tc>
          <w:tcPr>
            <w:tcW w:w="1304" w:type="dxa"/>
          </w:tcPr>
          <w:p w:rsidR="00A90398" w:rsidRDefault="00A90398">
            <w:pPr>
              <w:pStyle w:val="ConsPlusNormal"/>
              <w:jc w:val="center"/>
            </w:pPr>
            <w:r>
              <w:t>-</w:t>
            </w:r>
          </w:p>
        </w:tc>
        <w:tc>
          <w:tcPr>
            <w:tcW w:w="1417" w:type="dxa"/>
          </w:tcPr>
          <w:p w:rsidR="00A90398" w:rsidRDefault="00A90398">
            <w:pPr>
              <w:pStyle w:val="ConsPlusNormal"/>
              <w:jc w:val="center"/>
            </w:pPr>
            <w:r>
              <w:t>95 950,0</w:t>
            </w:r>
          </w:p>
        </w:tc>
        <w:tc>
          <w:tcPr>
            <w:tcW w:w="794" w:type="dxa"/>
          </w:tcPr>
          <w:p w:rsidR="00A90398" w:rsidRDefault="00A90398">
            <w:pPr>
              <w:pStyle w:val="ConsPlusNormal"/>
              <w:jc w:val="center"/>
            </w:pPr>
            <w:r>
              <w:t>-</w:t>
            </w:r>
          </w:p>
        </w:tc>
        <w:tc>
          <w:tcPr>
            <w:tcW w:w="1304" w:type="dxa"/>
          </w:tcPr>
          <w:p w:rsidR="00A90398" w:rsidRDefault="00A90398">
            <w:pPr>
              <w:pStyle w:val="ConsPlusNormal"/>
              <w:jc w:val="center"/>
            </w:pPr>
            <w:r>
              <w:t>-</w:t>
            </w:r>
          </w:p>
        </w:tc>
        <w:tc>
          <w:tcPr>
            <w:tcW w:w="1304" w:type="dxa"/>
          </w:tcPr>
          <w:p w:rsidR="00A90398" w:rsidRDefault="00A90398">
            <w:pPr>
              <w:pStyle w:val="ConsPlusNormal"/>
              <w:jc w:val="center"/>
            </w:pPr>
            <w:r>
              <w:t>95 950,0</w:t>
            </w:r>
          </w:p>
        </w:tc>
        <w:tc>
          <w:tcPr>
            <w:tcW w:w="1264" w:type="dxa"/>
          </w:tcPr>
          <w:p w:rsidR="00A90398" w:rsidRDefault="00A90398">
            <w:pPr>
              <w:pStyle w:val="ConsPlusNormal"/>
              <w:jc w:val="center"/>
            </w:pPr>
            <w:r>
              <w:t>5 950,0</w:t>
            </w:r>
          </w:p>
        </w:tc>
        <w:tc>
          <w:tcPr>
            <w:tcW w:w="1264" w:type="dxa"/>
          </w:tcPr>
          <w:p w:rsidR="00A90398" w:rsidRDefault="00A90398">
            <w:pPr>
              <w:pStyle w:val="ConsPlusNormal"/>
              <w:jc w:val="center"/>
            </w:pPr>
            <w:r>
              <w:t>10 000,0</w:t>
            </w:r>
          </w:p>
        </w:tc>
        <w:tc>
          <w:tcPr>
            <w:tcW w:w="1264" w:type="dxa"/>
          </w:tcPr>
          <w:p w:rsidR="00A90398" w:rsidRDefault="00A90398">
            <w:pPr>
              <w:pStyle w:val="ConsPlusNormal"/>
              <w:jc w:val="center"/>
            </w:pPr>
            <w:r>
              <w:t>80 000,0</w:t>
            </w:r>
          </w:p>
        </w:tc>
        <w:tc>
          <w:tcPr>
            <w:tcW w:w="1247" w:type="dxa"/>
          </w:tcPr>
          <w:p w:rsidR="00A90398" w:rsidRDefault="00A90398">
            <w:pPr>
              <w:pStyle w:val="ConsPlusNormal"/>
              <w:jc w:val="center"/>
            </w:pPr>
            <w:r>
              <w:t>-</w:t>
            </w:r>
          </w:p>
        </w:tc>
      </w:tr>
      <w:tr w:rsidR="00A90398">
        <w:tc>
          <w:tcPr>
            <w:tcW w:w="567" w:type="dxa"/>
          </w:tcPr>
          <w:p w:rsidR="00A90398" w:rsidRDefault="00A90398">
            <w:pPr>
              <w:pStyle w:val="ConsPlusNormal"/>
              <w:jc w:val="center"/>
            </w:pPr>
            <w:r>
              <w:lastRenderedPageBreak/>
              <w:t>81</w:t>
            </w:r>
          </w:p>
        </w:tc>
        <w:tc>
          <w:tcPr>
            <w:tcW w:w="2551" w:type="dxa"/>
          </w:tcPr>
          <w:p w:rsidR="00A90398" w:rsidRDefault="00A90398">
            <w:pPr>
              <w:pStyle w:val="ConsPlusNormal"/>
            </w:pPr>
            <w:r>
              <w:t xml:space="preserve">Реконструкция автомобильной дороги "Подъезд к с. </w:t>
            </w:r>
            <w:proofErr w:type="spellStart"/>
            <w:r>
              <w:t>Остяцк</w:t>
            </w:r>
            <w:proofErr w:type="spellEnd"/>
            <w:r>
              <w:t xml:space="preserve"> /50 км/" в Северном районе Новосибирской области</w:t>
            </w:r>
          </w:p>
        </w:tc>
        <w:tc>
          <w:tcPr>
            <w:tcW w:w="2438" w:type="dxa"/>
          </w:tcPr>
          <w:p w:rsidR="00A90398" w:rsidRDefault="00A90398">
            <w:pPr>
              <w:pStyle w:val="ConsPlusNormal"/>
            </w:pPr>
            <w:r>
              <w:t>Для разработки проектно-сметной документации</w:t>
            </w:r>
          </w:p>
        </w:tc>
        <w:tc>
          <w:tcPr>
            <w:tcW w:w="882" w:type="dxa"/>
          </w:tcPr>
          <w:p w:rsidR="00A90398" w:rsidRDefault="00A90398">
            <w:pPr>
              <w:pStyle w:val="ConsPlusNormal"/>
              <w:jc w:val="center"/>
            </w:pPr>
            <w:r>
              <w:t>2026</w:t>
            </w:r>
          </w:p>
        </w:tc>
        <w:tc>
          <w:tcPr>
            <w:tcW w:w="794" w:type="dxa"/>
          </w:tcPr>
          <w:p w:rsidR="00A90398" w:rsidRDefault="00A90398">
            <w:pPr>
              <w:pStyle w:val="ConsPlusNormal"/>
              <w:jc w:val="center"/>
            </w:pPr>
            <w:r>
              <w:t>1,00</w:t>
            </w:r>
          </w:p>
        </w:tc>
        <w:tc>
          <w:tcPr>
            <w:tcW w:w="1304" w:type="dxa"/>
          </w:tcPr>
          <w:p w:rsidR="00A90398" w:rsidRDefault="00A90398">
            <w:pPr>
              <w:pStyle w:val="ConsPlusNormal"/>
              <w:jc w:val="center"/>
            </w:pPr>
            <w:r>
              <w:t>-</w:t>
            </w:r>
          </w:p>
        </w:tc>
        <w:tc>
          <w:tcPr>
            <w:tcW w:w="1417" w:type="dxa"/>
          </w:tcPr>
          <w:p w:rsidR="00A90398" w:rsidRDefault="00A90398">
            <w:pPr>
              <w:pStyle w:val="ConsPlusNormal"/>
              <w:jc w:val="center"/>
            </w:pPr>
            <w:r>
              <w:t>60 614,3</w:t>
            </w:r>
          </w:p>
        </w:tc>
        <w:tc>
          <w:tcPr>
            <w:tcW w:w="794" w:type="dxa"/>
          </w:tcPr>
          <w:p w:rsidR="00A90398" w:rsidRDefault="00A90398">
            <w:pPr>
              <w:pStyle w:val="ConsPlusNormal"/>
              <w:jc w:val="center"/>
            </w:pPr>
            <w:r>
              <w:t>-</w:t>
            </w:r>
          </w:p>
        </w:tc>
        <w:tc>
          <w:tcPr>
            <w:tcW w:w="1304" w:type="dxa"/>
          </w:tcPr>
          <w:p w:rsidR="00A90398" w:rsidRDefault="00A90398">
            <w:pPr>
              <w:pStyle w:val="ConsPlusNormal"/>
              <w:jc w:val="center"/>
            </w:pPr>
            <w:r>
              <w:t>-</w:t>
            </w:r>
          </w:p>
        </w:tc>
        <w:tc>
          <w:tcPr>
            <w:tcW w:w="1304" w:type="dxa"/>
          </w:tcPr>
          <w:p w:rsidR="00A90398" w:rsidRDefault="00A90398">
            <w:pPr>
              <w:pStyle w:val="ConsPlusNormal"/>
              <w:jc w:val="center"/>
            </w:pPr>
            <w:r>
              <w:t>60 614,3</w:t>
            </w:r>
          </w:p>
        </w:tc>
        <w:tc>
          <w:tcPr>
            <w:tcW w:w="1264" w:type="dxa"/>
          </w:tcPr>
          <w:p w:rsidR="00A90398" w:rsidRDefault="00A90398">
            <w:pPr>
              <w:pStyle w:val="ConsPlusNormal"/>
              <w:jc w:val="center"/>
            </w:pPr>
            <w:r>
              <w:t>4 500,0</w:t>
            </w:r>
          </w:p>
        </w:tc>
        <w:tc>
          <w:tcPr>
            <w:tcW w:w="1264" w:type="dxa"/>
          </w:tcPr>
          <w:p w:rsidR="00A90398" w:rsidRDefault="00A90398">
            <w:pPr>
              <w:pStyle w:val="ConsPlusNormal"/>
              <w:jc w:val="center"/>
            </w:pPr>
            <w:r>
              <w:t>6 114,3</w:t>
            </w:r>
          </w:p>
        </w:tc>
        <w:tc>
          <w:tcPr>
            <w:tcW w:w="1264" w:type="dxa"/>
          </w:tcPr>
          <w:p w:rsidR="00A90398" w:rsidRDefault="00A90398">
            <w:pPr>
              <w:pStyle w:val="ConsPlusNormal"/>
              <w:jc w:val="center"/>
            </w:pPr>
            <w:r>
              <w:t>50 000,0</w:t>
            </w:r>
          </w:p>
        </w:tc>
        <w:tc>
          <w:tcPr>
            <w:tcW w:w="1247" w:type="dxa"/>
          </w:tcPr>
          <w:p w:rsidR="00A90398" w:rsidRDefault="00A90398">
            <w:pPr>
              <w:pStyle w:val="ConsPlusNormal"/>
              <w:jc w:val="center"/>
            </w:pPr>
            <w:r>
              <w:t>-</w:t>
            </w:r>
          </w:p>
        </w:tc>
      </w:tr>
      <w:tr w:rsidR="00A90398">
        <w:tc>
          <w:tcPr>
            <w:tcW w:w="567" w:type="dxa"/>
          </w:tcPr>
          <w:p w:rsidR="00A90398" w:rsidRDefault="00A90398">
            <w:pPr>
              <w:pStyle w:val="ConsPlusNormal"/>
              <w:jc w:val="center"/>
            </w:pPr>
            <w:r>
              <w:t>82</w:t>
            </w:r>
          </w:p>
        </w:tc>
        <w:tc>
          <w:tcPr>
            <w:tcW w:w="2551" w:type="dxa"/>
          </w:tcPr>
          <w:p w:rsidR="00A90398" w:rsidRDefault="00A90398">
            <w:pPr>
              <w:pStyle w:val="ConsPlusNormal"/>
            </w:pPr>
            <w:r>
              <w:t xml:space="preserve">Реконструкция автомобильной дороги "Ярки - </w:t>
            </w:r>
            <w:proofErr w:type="spellStart"/>
            <w:r>
              <w:t>Хромовский</w:t>
            </w:r>
            <w:proofErr w:type="spellEnd"/>
            <w:r>
              <w:t xml:space="preserve"> - </w:t>
            </w:r>
            <w:proofErr w:type="spellStart"/>
            <w:r>
              <w:t>Кротово</w:t>
            </w:r>
            <w:proofErr w:type="spellEnd"/>
            <w:r>
              <w:t xml:space="preserve">" с мостом через ручей на 13 км а/д "Ярки - </w:t>
            </w:r>
            <w:proofErr w:type="spellStart"/>
            <w:r>
              <w:t>Хромовский</w:t>
            </w:r>
            <w:proofErr w:type="spellEnd"/>
            <w:r>
              <w:t xml:space="preserve"> - </w:t>
            </w:r>
            <w:proofErr w:type="spellStart"/>
            <w:r>
              <w:t>Кротово</w:t>
            </w:r>
            <w:proofErr w:type="spellEnd"/>
            <w:r>
              <w:t xml:space="preserve">" в </w:t>
            </w:r>
            <w:proofErr w:type="spellStart"/>
            <w:r>
              <w:t>Доволенском</w:t>
            </w:r>
            <w:proofErr w:type="spellEnd"/>
            <w:r>
              <w:t xml:space="preserve"> районе Новосибирской области</w:t>
            </w:r>
          </w:p>
        </w:tc>
        <w:tc>
          <w:tcPr>
            <w:tcW w:w="2438" w:type="dxa"/>
          </w:tcPr>
          <w:p w:rsidR="00A90398" w:rsidRDefault="00A90398">
            <w:pPr>
              <w:pStyle w:val="ConsPlusNormal"/>
            </w:pPr>
            <w:r>
              <w:t>Для разработки проектно-сметной документации</w:t>
            </w:r>
          </w:p>
        </w:tc>
        <w:tc>
          <w:tcPr>
            <w:tcW w:w="882" w:type="dxa"/>
          </w:tcPr>
          <w:p w:rsidR="00A90398" w:rsidRDefault="00A90398">
            <w:pPr>
              <w:pStyle w:val="ConsPlusNormal"/>
              <w:jc w:val="center"/>
            </w:pPr>
            <w:r>
              <w:t>2026</w:t>
            </w:r>
          </w:p>
        </w:tc>
        <w:tc>
          <w:tcPr>
            <w:tcW w:w="794" w:type="dxa"/>
          </w:tcPr>
          <w:p w:rsidR="00A90398" w:rsidRDefault="00A90398">
            <w:pPr>
              <w:pStyle w:val="ConsPlusNormal"/>
              <w:jc w:val="center"/>
            </w:pPr>
            <w:r>
              <w:t>-</w:t>
            </w:r>
          </w:p>
        </w:tc>
        <w:tc>
          <w:tcPr>
            <w:tcW w:w="1304" w:type="dxa"/>
          </w:tcPr>
          <w:p w:rsidR="00A90398" w:rsidRDefault="00A90398">
            <w:pPr>
              <w:pStyle w:val="ConsPlusNormal"/>
              <w:jc w:val="center"/>
            </w:pPr>
            <w:r>
              <w:t>-</w:t>
            </w:r>
          </w:p>
        </w:tc>
        <w:tc>
          <w:tcPr>
            <w:tcW w:w="1417" w:type="dxa"/>
          </w:tcPr>
          <w:p w:rsidR="00A90398" w:rsidRDefault="00A90398">
            <w:pPr>
              <w:pStyle w:val="ConsPlusNormal"/>
              <w:jc w:val="center"/>
            </w:pPr>
            <w:r>
              <w:t>85 280,0</w:t>
            </w:r>
          </w:p>
        </w:tc>
        <w:tc>
          <w:tcPr>
            <w:tcW w:w="794" w:type="dxa"/>
          </w:tcPr>
          <w:p w:rsidR="00A90398" w:rsidRDefault="00A90398">
            <w:pPr>
              <w:pStyle w:val="ConsPlusNormal"/>
              <w:jc w:val="center"/>
            </w:pPr>
            <w:r>
              <w:t>-</w:t>
            </w:r>
          </w:p>
        </w:tc>
        <w:tc>
          <w:tcPr>
            <w:tcW w:w="1304" w:type="dxa"/>
          </w:tcPr>
          <w:p w:rsidR="00A90398" w:rsidRDefault="00A90398">
            <w:pPr>
              <w:pStyle w:val="ConsPlusNormal"/>
              <w:jc w:val="center"/>
            </w:pPr>
            <w:r>
              <w:t>-</w:t>
            </w:r>
          </w:p>
        </w:tc>
        <w:tc>
          <w:tcPr>
            <w:tcW w:w="1304" w:type="dxa"/>
          </w:tcPr>
          <w:p w:rsidR="00A90398" w:rsidRDefault="00A90398">
            <w:pPr>
              <w:pStyle w:val="ConsPlusNormal"/>
              <w:jc w:val="center"/>
            </w:pPr>
            <w:r>
              <w:t>85 280,0</w:t>
            </w:r>
          </w:p>
        </w:tc>
        <w:tc>
          <w:tcPr>
            <w:tcW w:w="1264" w:type="dxa"/>
          </w:tcPr>
          <w:p w:rsidR="00A90398" w:rsidRDefault="00A90398">
            <w:pPr>
              <w:pStyle w:val="ConsPlusNormal"/>
              <w:jc w:val="center"/>
            </w:pPr>
            <w:r>
              <w:t>5 280,0</w:t>
            </w:r>
          </w:p>
        </w:tc>
        <w:tc>
          <w:tcPr>
            <w:tcW w:w="1264" w:type="dxa"/>
          </w:tcPr>
          <w:p w:rsidR="00A90398" w:rsidRDefault="00A90398">
            <w:pPr>
              <w:pStyle w:val="ConsPlusNormal"/>
              <w:jc w:val="center"/>
            </w:pPr>
            <w:r>
              <w:t>10 000,0</w:t>
            </w:r>
          </w:p>
        </w:tc>
        <w:tc>
          <w:tcPr>
            <w:tcW w:w="1264" w:type="dxa"/>
          </w:tcPr>
          <w:p w:rsidR="00A90398" w:rsidRDefault="00A90398">
            <w:pPr>
              <w:pStyle w:val="ConsPlusNormal"/>
              <w:jc w:val="center"/>
            </w:pPr>
            <w:r>
              <w:t>70 000,0</w:t>
            </w:r>
          </w:p>
        </w:tc>
        <w:tc>
          <w:tcPr>
            <w:tcW w:w="1247" w:type="dxa"/>
          </w:tcPr>
          <w:p w:rsidR="00A90398" w:rsidRDefault="00A90398">
            <w:pPr>
              <w:pStyle w:val="ConsPlusNormal"/>
              <w:jc w:val="center"/>
            </w:pPr>
            <w:r>
              <w:t>-</w:t>
            </w:r>
          </w:p>
        </w:tc>
      </w:tr>
      <w:tr w:rsidR="00A90398">
        <w:tc>
          <w:tcPr>
            <w:tcW w:w="567" w:type="dxa"/>
          </w:tcPr>
          <w:p w:rsidR="00A90398" w:rsidRDefault="00A90398">
            <w:pPr>
              <w:pStyle w:val="ConsPlusNormal"/>
              <w:jc w:val="center"/>
            </w:pPr>
            <w:r>
              <w:t>83</w:t>
            </w:r>
          </w:p>
        </w:tc>
        <w:tc>
          <w:tcPr>
            <w:tcW w:w="2551" w:type="dxa"/>
          </w:tcPr>
          <w:p w:rsidR="00A90398" w:rsidRDefault="00A90398">
            <w:pPr>
              <w:pStyle w:val="ConsPlusNormal"/>
            </w:pPr>
            <w:r>
              <w:t>Строительство моста через р. Карасук на 5 км автодороги "Майское - Чернаки" в Краснозерском районе Новосибирской области</w:t>
            </w:r>
          </w:p>
        </w:tc>
        <w:tc>
          <w:tcPr>
            <w:tcW w:w="2438" w:type="dxa"/>
          </w:tcPr>
          <w:p w:rsidR="00A90398" w:rsidRDefault="00A90398">
            <w:pPr>
              <w:pStyle w:val="ConsPlusNormal"/>
            </w:pPr>
            <w:r>
              <w:t>Инженерно-изыскательская и проектная документация N 54-1-1-3-0202-16 от 30.06.2016</w:t>
            </w:r>
          </w:p>
        </w:tc>
        <w:tc>
          <w:tcPr>
            <w:tcW w:w="882" w:type="dxa"/>
          </w:tcPr>
          <w:p w:rsidR="00A90398" w:rsidRDefault="00A90398">
            <w:pPr>
              <w:pStyle w:val="ConsPlusNormal"/>
              <w:jc w:val="center"/>
            </w:pPr>
            <w:r>
              <w:t>2022</w:t>
            </w:r>
          </w:p>
        </w:tc>
        <w:tc>
          <w:tcPr>
            <w:tcW w:w="794" w:type="dxa"/>
          </w:tcPr>
          <w:p w:rsidR="00A90398" w:rsidRDefault="00A90398">
            <w:pPr>
              <w:pStyle w:val="ConsPlusNormal"/>
              <w:jc w:val="center"/>
            </w:pPr>
            <w:r>
              <w:t>0,400</w:t>
            </w:r>
          </w:p>
        </w:tc>
        <w:tc>
          <w:tcPr>
            <w:tcW w:w="1304" w:type="dxa"/>
          </w:tcPr>
          <w:p w:rsidR="00A90398" w:rsidRDefault="00A90398">
            <w:pPr>
              <w:pStyle w:val="ConsPlusNormal"/>
              <w:jc w:val="center"/>
            </w:pPr>
            <w:r>
              <w:t>68,2</w:t>
            </w:r>
          </w:p>
        </w:tc>
        <w:tc>
          <w:tcPr>
            <w:tcW w:w="1417" w:type="dxa"/>
          </w:tcPr>
          <w:p w:rsidR="00A90398" w:rsidRDefault="00A90398">
            <w:pPr>
              <w:pStyle w:val="ConsPlusNormal"/>
              <w:jc w:val="center"/>
            </w:pPr>
            <w:r>
              <w:t>-</w:t>
            </w:r>
          </w:p>
        </w:tc>
        <w:tc>
          <w:tcPr>
            <w:tcW w:w="794" w:type="dxa"/>
          </w:tcPr>
          <w:p w:rsidR="00A90398" w:rsidRDefault="00A90398">
            <w:pPr>
              <w:pStyle w:val="ConsPlusNormal"/>
              <w:jc w:val="center"/>
            </w:pPr>
            <w:r>
              <w:t>0,400</w:t>
            </w:r>
          </w:p>
        </w:tc>
        <w:tc>
          <w:tcPr>
            <w:tcW w:w="1304" w:type="dxa"/>
          </w:tcPr>
          <w:p w:rsidR="00A90398" w:rsidRDefault="00A90398">
            <w:pPr>
              <w:pStyle w:val="ConsPlusNormal"/>
              <w:jc w:val="center"/>
            </w:pPr>
            <w:r>
              <w:t>68,2</w:t>
            </w:r>
          </w:p>
        </w:tc>
        <w:tc>
          <w:tcPr>
            <w:tcW w:w="1304" w:type="dxa"/>
          </w:tcPr>
          <w:p w:rsidR="00A90398" w:rsidRDefault="00A90398">
            <w:pPr>
              <w:pStyle w:val="ConsPlusNormal"/>
              <w:jc w:val="center"/>
            </w:pPr>
            <w:r>
              <w:t>-</w:t>
            </w:r>
          </w:p>
        </w:tc>
        <w:tc>
          <w:tcPr>
            <w:tcW w:w="1264" w:type="dxa"/>
          </w:tcPr>
          <w:p w:rsidR="00A90398" w:rsidRDefault="00A90398">
            <w:pPr>
              <w:pStyle w:val="ConsPlusNormal"/>
              <w:jc w:val="center"/>
            </w:pPr>
            <w:r>
              <w:t>-</w:t>
            </w:r>
          </w:p>
        </w:tc>
        <w:tc>
          <w:tcPr>
            <w:tcW w:w="1264" w:type="dxa"/>
          </w:tcPr>
          <w:p w:rsidR="00A90398" w:rsidRDefault="00A90398">
            <w:pPr>
              <w:pStyle w:val="ConsPlusNormal"/>
              <w:jc w:val="center"/>
            </w:pPr>
            <w:r>
              <w:t>-</w:t>
            </w:r>
          </w:p>
        </w:tc>
        <w:tc>
          <w:tcPr>
            <w:tcW w:w="1264" w:type="dxa"/>
          </w:tcPr>
          <w:p w:rsidR="00A90398" w:rsidRDefault="00A90398">
            <w:pPr>
              <w:pStyle w:val="ConsPlusNormal"/>
              <w:jc w:val="center"/>
            </w:pPr>
            <w:r>
              <w:t>-</w:t>
            </w:r>
          </w:p>
        </w:tc>
        <w:tc>
          <w:tcPr>
            <w:tcW w:w="1247" w:type="dxa"/>
          </w:tcPr>
          <w:p w:rsidR="00A90398" w:rsidRDefault="00A90398">
            <w:pPr>
              <w:pStyle w:val="ConsPlusNormal"/>
              <w:jc w:val="center"/>
            </w:pPr>
            <w:r>
              <w:t>-</w:t>
            </w:r>
          </w:p>
        </w:tc>
      </w:tr>
      <w:tr w:rsidR="00A90398">
        <w:tc>
          <w:tcPr>
            <w:tcW w:w="567" w:type="dxa"/>
          </w:tcPr>
          <w:p w:rsidR="00A90398" w:rsidRDefault="00A90398">
            <w:pPr>
              <w:pStyle w:val="ConsPlusNormal"/>
              <w:jc w:val="center"/>
            </w:pPr>
            <w:r>
              <w:t>84</w:t>
            </w:r>
          </w:p>
        </w:tc>
        <w:tc>
          <w:tcPr>
            <w:tcW w:w="2551" w:type="dxa"/>
          </w:tcPr>
          <w:p w:rsidR="00A90398" w:rsidRDefault="00A90398">
            <w:pPr>
              <w:pStyle w:val="ConsPlusNormal"/>
            </w:pPr>
            <w:r>
              <w:t xml:space="preserve">Строительство мостового перехода ч/р Ик на а/д "Легостаево - </w:t>
            </w:r>
            <w:proofErr w:type="spellStart"/>
            <w:r>
              <w:t>Новососедово</w:t>
            </w:r>
            <w:proofErr w:type="spellEnd"/>
            <w:r>
              <w:t xml:space="preserve"> - Верх-</w:t>
            </w:r>
            <w:proofErr w:type="spellStart"/>
            <w:r>
              <w:t>Ики</w:t>
            </w:r>
            <w:proofErr w:type="spellEnd"/>
            <w:r>
              <w:t xml:space="preserve"> </w:t>
            </w:r>
            <w:r>
              <w:lastRenderedPageBreak/>
              <w:t xml:space="preserve">(в гр. района)" в </w:t>
            </w:r>
            <w:proofErr w:type="spellStart"/>
            <w:r>
              <w:t>Искитимском</w:t>
            </w:r>
            <w:proofErr w:type="spellEnd"/>
            <w:r>
              <w:t xml:space="preserve"> районе Новосибирской области</w:t>
            </w:r>
          </w:p>
        </w:tc>
        <w:tc>
          <w:tcPr>
            <w:tcW w:w="2438" w:type="dxa"/>
          </w:tcPr>
          <w:p w:rsidR="00A90398" w:rsidRDefault="00A90398">
            <w:pPr>
              <w:pStyle w:val="ConsPlusNormal"/>
            </w:pPr>
            <w:r>
              <w:lastRenderedPageBreak/>
              <w:t>Инженерно-изыскательская и проектная документация N 54-1-3-</w:t>
            </w:r>
            <w:r>
              <w:lastRenderedPageBreak/>
              <w:t>0876-13 от 31.12.2013</w:t>
            </w:r>
          </w:p>
        </w:tc>
        <w:tc>
          <w:tcPr>
            <w:tcW w:w="882" w:type="dxa"/>
          </w:tcPr>
          <w:p w:rsidR="00A90398" w:rsidRDefault="00A90398">
            <w:pPr>
              <w:pStyle w:val="ConsPlusNormal"/>
              <w:jc w:val="center"/>
            </w:pPr>
            <w:r>
              <w:lastRenderedPageBreak/>
              <w:t>2022</w:t>
            </w:r>
          </w:p>
        </w:tc>
        <w:tc>
          <w:tcPr>
            <w:tcW w:w="794" w:type="dxa"/>
          </w:tcPr>
          <w:p w:rsidR="00A90398" w:rsidRDefault="00A90398">
            <w:pPr>
              <w:pStyle w:val="ConsPlusNormal"/>
              <w:jc w:val="center"/>
            </w:pPr>
            <w:r>
              <w:t>0,269</w:t>
            </w:r>
          </w:p>
        </w:tc>
        <w:tc>
          <w:tcPr>
            <w:tcW w:w="1304" w:type="dxa"/>
          </w:tcPr>
          <w:p w:rsidR="00A90398" w:rsidRDefault="00A90398">
            <w:pPr>
              <w:pStyle w:val="ConsPlusNormal"/>
              <w:jc w:val="center"/>
            </w:pPr>
            <w:r>
              <w:t>63,83</w:t>
            </w:r>
          </w:p>
        </w:tc>
        <w:tc>
          <w:tcPr>
            <w:tcW w:w="1417" w:type="dxa"/>
          </w:tcPr>
          <w:p w:rsidR="00A90398" w:rsidRDefault="00A90398">
            <w:pPr>
              <w:pStyle w:val="ConsPlusNormal"/>
              <w:jc w:val="center"/>
            </w:pPr>
            <w:r>
              <w:t>-</w:t>
            </w:r>
          </w:p>
        </w:tc>
        <w:tc>
          <w:tcPr>
            <w:tcW w:w="794" w:type="dxa"/>
          </w:tcPr>
          <w:p w:rsidR="00A90398" w:rsidRDefault="00A90398">
            <w:pPr>
              <w:pStyle w:val="ConsPlusNormal"/>
              <w:jc w:val="center"/>
            </w:pPr>
            <w:r>
              <w:t>-</w:t>
            </w:r>
          </w:p>
        </w:tc>
        <w:tc>
          <w:tcPr>
            <w:tcW w:w="1304" w:type="dxa"/>
          </w:tcPr>
          <w:p w:rsidR="00A90398" w:rsidRDefault="00A90398">
            <w:pPr>
              <w:pStyle w:val="ConsPlusNormal"/>
              <w:jc w:val="center"/>
            </w:pPr>
            <w:r>
              <w:t>-</w:t>
            </w:r>
          </w:p>
        </w:tc>
        <w:tc>
          <w:tcPr>
            <w:tcW w:w="1304" w:type="dxa"/>
          </w:tcPr>
          <w:p w:rsidR="00A90398" w:rsidRDefault="00A90398">
            <w:pPr>
              <w:pStyle w:val="ConsPlusNormal"/>
              <w:jc w:val="center"/>
            </w:pPr>
            <w:r>
              <w:t>-</w:t>
            </w:r>
          </w:p>
        </w:tc>
        <w:tc>
          <w:tcPr>
            <w:tcW w:w="1264" w:type="dxa"/>
          </w:tcPr>
          <w:p w:rsidR="00A90398" w:rsidRDefault="00A90398">
            <w:pPr>
              <w:pStyle w:val="ConsPlusNormal"/>
              <w:jc w:val="center"/>
            </w:pPr>
            <w:r>
              <w:t>-</w:t>
            </w:r>
          </w:p>
        </w:tc>
        <w:tc>
          <w:tcPr>
            <w:tcW w:w="1264" w:type="dxa"/>
          </w:tcPr>
          <w:p w:rsidR="00A90398" w:rsidRDefault="00A90398">
            <w:pPr>
              <w:pStyle w:val="ConsPlusNormal"/>
              <w:jc w:val="center"/>
            </w:pPr>
            <w:r>
              <w:t>-</w:t>
            </w:r>
          </w:p>
        </w:tc>
        <w:tc>
          <w:tcPr>
            <w:tcW w:w="1264" w:type="dxa"/>
          </w:tcPr>
          <w:p w:rsidR="00A90398" w:rsidRDefault="00A90398">
            <w:pPr>
              <w:pStyle w:val="ConsPlusNormal"/>
              <w:jc w:val="center"/>
            </w:pPr>
            <w:r>
              <w:t>-</w:t>
            </w:r>
          </w:p>
        </w:tc>
        <w:tc>
          <w:tcPr>
            <w:tcW w:w="1247" w:type="dxa"/>
          </w:tcPr>
          <w:p w:rsidR="00A90398" w:rsidRDefault="00A90398">
            <w:pPr>
              <w:pStyle w:val="ConsPlusNormal"/>
              <w:jc w:val="center"/>
            </w:pPr>
            <w:r>
              <w:t>-</w:t>
            </w:r>
          </w:p>
        </w:tc>
      </w:tr>
      <w:tr w:rsidR="00A90398">
        <w:tc>
          <w:tcPr>
            <w:tcW w:w="567" w:type="dxa"/>
          </w:tcPr>
          <w:p w:rsidR="00A90398" w:rsidRDefault="00A90398">
            <w:pPr>
              <w:pStyle w:val="ConsPlusNormal"/>
              <w:jc w:val="center"/>
            </w:pPr>
            <w:r>
              <w:lastRenderedPageBreak/>
              <w:t>85</w:t>
            </w:r>
          </w:p>
        </w:tc>
        <w:tc>
          <w:tcPr>
            <w:tcW w:w="2551" w:type="dxa"/>
          </w:tcPr>
          <w:p w:rsidR="00A90398" w:rsidRDefault="00A90398">
            <w:pPr>
              <w:pStyle w:val="ConsPlusNormal"/>
            </w:pPr>
            <w:r>
              <w:t>Реконструкция автомобильной дороги "Новосибирск - Кочки - Павлодар (в пред. РФ)" в Карасукском районе Новосибирской области</w:t>
            </w:r>
          </w:p>
        </w:tc>
        <w:tc>
          <w:tcPr>
            <w:tcW w:w="2438" w:type="dxa"/>
          </w:tcPr>
          <w:p w:rsidR="00A90398" w:rsidRDefault="00A90398">
            <w:pPr>
              <w:pStyle w:val="ConsPlusNormal"/>
            </w:pPr>
            <w:r>
              <w:t>Для разработки проектно-сметной документации</w:t>
            </w:r>
          </w:p>
        </w:tc>
        <w:tc>
          <w:tcPr>
            <w:tcW w:w="882" w:type="dxa"/>
          </w:tcPr>
          <w:p w:rsidR="00A90398" w:rsidRDefault="00A90398">
            <w:pPr>
              <w:pStyle w:val="ConsPlusNormal"/>
              <w:jc w:val="center"/>
            </w:pPr>
            <w:r>
              <w:t>2027</w:t>
            </w:r>
          </w:p>
        </w:tc>
        <w:tc>
          <w:tcPr>
            <w:tcW w:w="794" w:type="dxa"/>
          </w:tcPr>
          <w:p w:rsidR="00A90398" w:rsidRDefault="00A90398">
            <w:pPr>
              <w:pStyle w:val="ConsPlusNormal"/>
              <w:jc w:val="center"/>
            </w:pPr>
            <w:r>
              <w:t>-</w:t>
            </w:r>
          </w:p>
        </w:tc>
        <w:tc>
          <w:tcPr>
            <w:tcW w:w="1304" w:type="dxa"/>
          </w:tcPr>
          <w:p w:rsidR="00A90398" w:rsidRDefault="00A90398">
            <w:pPr>
              <w:pStyle w:val="ConsPlusNormal"/>
              <w:jc w:val="center"/>
            </w:pPr>
            <w:r>
              <w:t>-</w:t>
            </w:r>
          </w:p>
        </w:tc>
        <w:tc>
          <w:tcPr>
            <w:tcW w:w="1417" w:type="dxa"/>
          </w:tcPr>
          <w:p w:rsidR="00A90398" w:rsidRDefault="00A90398">
            <w:pPr>
              <w:pStyle w:val="ConsPlusNormal"/>
              <w:jc w:val="center"/>
            </w:pPr>
            <w:r>
              <w:t>-</w:t>
            </w:r>
          </w:p>
        </w:tc>
        <w:tc>
          <w:tcPr>
            <w:tcW w:w="794" w:type="dxa"/>
          </w:tcPr>
          <w:p w:rsidR="00A90398" w:rsidRDefault="00A90398">
            <w:pPr>
              <w:pStyle w:val="ConsPlusNormal"/>
              <w:jc w:val="center"/>
            </w:pPr>
            <w:r>
              <w:t>-</w:t>
            </w:r>
          </w:p>
        </w:tc>
        <w:tc>
          <w:tcPr>
            <w:tcW w:w="1304" w:type="dxa"/>
          </w:tcPr>
          <w:p w:rsidR="00A90398" w:rsidRDefault="00A90398">
            <w:pPr>
              <w:pStyle w:val="ConsPlusNormal"/>
              <w:jc w:val="center"/>
            </w:pPr>
            <w:r>
              <w:t>-</w:t>
            </w:r>
          </w:p>
        </w:tc>
        <w:tc>
          <w:tcPr>
            <w:tcW w:w="1304" w:type="dxa"/>
          </w:tcPr>
          <w:p w:rsidR="00A90398" w:rsidRDefault="00A90398">
            <w:pPr>
              <w:pStyle w:val="ConsPlusNormal"/>
              <w:jc w:val="center"/>
            </w:pPr>
            <w:r>
              <w:t>15 000,0</w:t>
            </w:r>
          </w:p>
        </w:tc>
        <w:tc>
          <w:tcPr>
            <w:tcW w:w="1264" w:type="dxa"/>
          </w:tcPr>
          <w:p w:rsidR="00A90398" w:rsidRDefault="00A90398">
            <w:pPr>
              <w:pStyle w:val="ConsPlusNormal"/>
              <w:jc w:val="center"/>
            </w:pPr>
            <w:r>
              <w:t>4 000,0</w:t>
            </w:r>
          </w:p>
        </w:tc>
        <w:tc>
          <w:tcPr>
            <w:tcW w:w="1264" w:type="dxa"/>
          </w:tcPr>
          <w:p w:rsidR="00A90398" w:rsidRDefault="00A90398">
            <w:pPr>
              <w:pStyle w:val="ConsPlusNormal"/>
              <w:jc w:val="center"/>
            </w:pPr>
            <w:r>
              <w:t>11 000,0</w:t>
            </w:r>
          </w:p>
        </w:tc>
        <w:tc>
          <w:tcPr>
            <w:tcW w:w="1264" w:type="dxa"/>
          </w:tcPr>
          <w:p w:rsidR="00A90398" w:rsidRDefault="00A90398">
            <w:pPr>
              <w:pStyle w:val="ConsPlusNormal"/>
              <w:jc w:val="center"/>
            </w:pPr>
            <w:r>
              <w:t>-</w:t>
            </w:r>
          </w:p>
        </w:tc>
        <w:tc>
          <w:tcPr>
            <w:tcW w:w="1247" w:type="dxa"/>
          </w:tcPr>
          <w:p w:rsidR="00A90398" w:rsidRDefault="00A90398">
            <w:pPr>
              <w:pStyle w:val="ConsPlusNormal"/>
              <w:jc w:val="center"/>
            </w:pPr>
            <w:r>
              <w:t>-</w:t>
            </w:r>
          </w:p>
        </w:tc>
      </w:tr>
      <w:tr w:rsidR="00A90398">
        <w:tc>
          <w:tcPr>
            <w:tcW w:w="567" w:type="dxa"/>
          </w:tcPr>
          <w:p w:rsidR="00A90398" w:rsidRDefault="00A90398">
            <w:pPr>
              <w:pStyle w:val="ConsPlusNormal"/>
              <w:jc w:val="center"/>
            </w:pPr>
            <w:r>
              <w:t>86</w:t>
            </w:r>
          </w:p>
        </w:tc>
        <w:tc>
          <w:tcPr>
            <w:tcW w:w="2551" w:type="dxa"/>
          </w:tcPr>
          <w:p w:rsidR="00A90398" w:rsidRDefault="00A90398">
            <w:pPr>
              <w:pStyle w:val="ConsPlusNormal"/>
            </w:pPr>
            <w:r>
              <w:t xml:space="preserve">Реконструкция автомобильной дороги "104 км а/д "Р-256" - Черепаново - Маслянино" с мостом на 66 км через реку </w:t>
            </w:r>
            <w:proofErr w:type="spellStart"/>
            <w:r>
              <w:t>Бердь</w:t>
            </w:r>
            <w:proofErr w:type="spellEnd"/>
            <w:r>
              <w:t xml:space="preserve"> в </w:t>
            </w:r>
            <w:proofErr w:type="spellStart"/>
            <w:r>
              <w:t>Маслянинском</w:t>
            </w:r>
            <w:proofErr w:type="spellEnd"/>
            <w:r>
              <w:t xml:space="preserve"> районе Новосибирской области</w:t>
            </w:r>
          </w:p>
        </w:tc>
        <w:tc>
          <w:tcPr>
            <w:tcW w:w="2438" w:type="dxa"/>
          </w:tcPr>
          <w:p w:rsidR="00A90398" w:rsidRDefault="00A90398">
            <w:pPr>
              <w:pStyle w:val="ConsPlusNormal"/>
            </w:pPr>
            <w:r>
              <w:t>Для разработки проектно-сметной документации</w:t>
            </w:r>
          </w:p>
        </w:tc>
        <w:tc>
          <w:tcPr>
            <w:tcW w:w="882" w:type="dxa"/>
          </w:tcPr>
          <w:p w:rsidR="00A90398" w:rsidRDefault="00A90398">
            <w:pPr>
              <w:pStyle w:val="ConsPlusNormal"/>
              <w:jc w:val="center"/>
            </w:pPr>
            <w:r>
              <w:t>2027</w:t>
            </w:r>
          </w:p>
        </w:tc>
        <w:tc>
          <w:tcPr>
            <w:tcW w:w="794" w:type="dxa"/>
          </w:tcPr>
          <w:p w:rsidR="00A90398" w:rsidRDefault="00A90398">
            <w:pPr>
              <w:pStyle w:val="ConsPlusNormal"/>
              <w:jc w:val="center"/>
            </w:pPr>
            <w:r>
              <w:t>-</w:t>
            </w:r>
          </w:p>
        </w:tc>
        <w:tc>
          <w:tcPr>
            <w:tcW w:w="1304" w:type="dxa"/>
          </w:tcPr>
          <w:p w:rsidR="00A90398" w:rsidRDefault="00A90398">
            <w:pPr>
              <w:pStyle w:val="ConsPlusNormal"/>
              <w:jc w:val="center"/>
            </w:pPr>
            <w:r>
              <w:t>-</w:t>
            </w:r>
          </w:p>
        </w:tc>
        <w:tc>
          <w:tcPr>
            <w:tcW w:w="1417" w:type="dxa"/>
          </w:tcPr>
          <w:p w:rsidR="00A90398" w:rsidRDefault="00A90398">
            <w:pPr>
              <w:pStyle w:val="ConsPlusNormal"/>
              <w:jc w:val="center"/>
            </w:pPr>
            <w:r>
              <w:t>-</w:t>
            </w:r>
          </w:p>
        </w:tc>
        <w:tc>
          <w:tcPr>
            <w:tcW w:w="794" w:type="dxa"/>
          </w:tcPr>
          <w:p w:rsidR="00A90398" w:rsidRDefault="00A90398">
            <w:pPr>
              <w:pStyle w:val="ConsPlusNormal"/>
              <w:jc w:val="center"/>
            </w:pPr>
            <w:r>
              <w:t>-</w:t>
            </w:r>
          </w:p>
        </w:tc>
        <w:tc>
          <w:tcPr>
            <w:tcW w:w="1304" w:type="dxa"/>
          </w:tcPr>
          <w:p w:rsidR="00A90398" w:rsidRDefault="00A90398">
            <w:pPr>
              <w:pStyle w:val="ConsPlusNormal"/>
              <w:jc w:val="center"/>
            </w:pPr>
            <w:r>
              <w:t>-</w:t>
            </w:r>
          </w:p>
        </w:tc>
        <w:tc>
          <w:tcPr>
            <w:tcW w:w="1304" w:type="dxa"/>
          </w:tcPr>
          <w:p w:rsidR="00A90398" w:rsidRDefault="00A90398">
            <w:pPr>
              <w:pStyle w:val="ConsPlusNormal"/>
              <w:jc w:val="center"/>
            </w:pPr>
            <w:r>
              <w:t>13 000,0</w:t>
            </w:r>
          </w:p>
        </w:tc>
        <w:tc>
          <w:tcPr>
            <w:tcW w:w="1264" w:type="dxa"/>
          </w:tcPr>
          <w:p w:rsidR="00A90398" w:rsidRDefault="00A90398">
            <w:pPr>
              <w:pStyle w:val="ConsPlusNormal"/>
              <w:jc w:val="center"/>
            </w:pPr>
            <w:r>
              <w:t>-</w:t>
            </w:r>
          </w:p>
        </w:tc>
        <w:tc>
          <w:tcPr>
            <w:tcW w:w="1264" w:type="dxa"/>
          </w:tcPr>
          <w:p w:rsidR="00A90398" w:rsidRDefault="00A90398">
            <w:pPr>
              <w:pStyle w:val="ConsPlusNormal"/>
              <w:jc w:val="center"/>
            </w:pPr>
            <w:r>
              <w:t>-</w:t>
            </w:r>
          </w:p>
        </w:tc>
        <w:tc>
          <w:tcPr>
            <w:tcW w:w="1264" w:type="dxa"/>
          </w:tcPr>
          <w:p w:rsidR="00A90398" w:rsidRDefault="00A90398">
            <w:pPr>
              <w:pStyle w:val="ConsPlusNormal"/>
              <w:jc w:val="center"/>
            </w:pPr>
            <w:r>
              <w:t>13 000,0</w:t>
            </w:r>
          </w:p>
        </w:tc>
        <w:tc>
          <w:tcPr>
            <w:tcW w:w="1247" w:type="dxa"/>
          </w:tcPr>
          <w:p w:rsidR="00A90398" w:rsidRDefault="00A90398">
            <w:pPr>
              <w:pStyle w:val="ConsPlusNormal"/>
              <w:jc w:val="center"/>
            </w:pPr>
            <w:r>
              <w:t>-</w:t>
            </w:r>
          </w:p>
        </w:tc>
      </w:tr>
      <w:tr w:rsidR="00A90398">
        <w:tc>
          <w:tcPr>
            <w:tcW w:w="567" w:type="dxa"/>
          </w:tcPr>
          <w:p w:rsidR="00A90398" w:rsidRDefault="00A90398">
            <w:pPr>
              <w:pStyle w:val="ConsPlusNormal"/>
              <w:jc w:val="center"/>
            </w:pPr>
            <w:r>
              <w:t>87</w:t>
            </w:r>
          </w:p>
        </w:tc>
        <w:tc>
          <w:tcPr>
            <w:tcW w:w="2551" w:type="dxa"/>
          </w:tcPr>
          <w:p w:rsidR="00A90398" w:rsidRDefault="00A90398">
            <w:pPr>
              <w:pStyle w:val="ConsPlusNormal"/>
            </w:pPr>
            <w:r>
              <w:t xml:space="preserve">Строительство моста через реку Малый </w:t>
            </w:r>
            <w:proofErr w:type="spellStart"/>
            <w:r>
              <w:t>Коен</w:t>
            </w:r>
            <w:proofErr w:type="spellEnd"/>
            <w:r>
              <w:t xml:space="preserve"> на 37 км автомобильной дороги "Искитим - Верх-</w:t>
            </w:r>
            <w:proofErr w:type="spellStart"/>
            <w:r>
              <w:t>Коен</w:t>
            </w:r>
            <w:proofErr w:type="spellEnd"/>
            <w:r>
              <w:t xml:space="preserve"> - Михайловка" в </w:t>
            </w:r>
            <w:proofErr w:type="spellStart"/>
            <w:r>
              <w:t>Искитимском</w:t>
            </w:r>
            <w:proofErr w:type="spellEnd"/>
            <w:r>
              <w:t xml:space="preserve"> районе Новосибирской области</w:t>
            </w:r>
          </w:p>
        </w:tc>
        <w:tc>
          <w:tcPr>
            <w:tcW w:w="2438" w:type="dxa"/>
          </w:tcPr>
          <w:p w:rsidR="00A90398" w:rsidRDefault="00A90398">
            <w:pPr>
              <w:pStyle w:val="ConsPlusNormal"/>
            </w:pPr>
            <w:r>
              <w:t>Контракт расторгнут</w:t>
            </w:r>
          </w:p>
        </w:tc>
        <w:tc>
          <w:tcPr>
            <w:tcW w:w="882" w:type="dxa"/>
          </w:tcPr>
          <w:p w:rsidR="00A90398" w:rsidRDefault="00A90398">
            <w:pPr>
              <w:pStyle w:val="ConsPlusNormal"/>
              <w:jc w:val="center"/>
            </w:pPr>
            <w:r>
              <w:t>2023</w:t>
            </w:r>
          </w:p>
        </w:tc>
        <w:tc>
          <w:tcPr>
            <w:tcW w:w="794" w:type="dxa"/>
          </w:tcPr>
          <w:p w:rsidR="00A90398" w:rsidRDefault="00A90398">
            <w:pPr>
              <w:pStyle w:val="ConsPlusNormal"/>
              <w:jc w:val="center"/>
            </w:pPr>
            <w:r>
              <w:t>-</w:t>
            </w:r>
          </w:p>
        </w:tc>
        <w:tc>
          <w:tcPr>
            <w:tcW w:w="1304" w:type="dxa"/>
          </w:tcPr>
          <w:p w:rsidR="00A90398" w:rsidRDefault="00A90398">
            <w:pPr>
              <w:pStyle w:val="ConsPlusNormal"/>
              <w:jc w:val="center"/>
            </w:pPr>
            <w:r>
              <w:t>-</w:t>
            </w:r>
          </w:p>
        </w:tc>
        <w:tc>
          <w:tcPr>
            <w:tcW w:w="1417" w:type="dxa"/>
          </w:tcPr>
          <w:p w:rsidR="00A90398" w:rsidRDefault="00A90398">
            <w:pPr>
              <w:pStyle w:val="ConsPlusNormal"/>
              <w:jc w:val="center"/>
            </w:pPr>
            <w:r>
              <w:t>-</w:t>
            </w:r>
          </w:p>
        </w:tc>
        <w:tc>
          <w:tcPr>
            <w:tcW w:w="794" w:type="dxa"/>
          </w:tcPr>
          <w:p w:rsidR="00A90398" w:rsidRDefault="00A90398">
            <w:pPr>
              <w:pStyle w:val="ConsPlusNormal"/>
              <w:jc w:val="center"/>
            </w:pPr>
            <w:r>
              <w:t>-</w:t>
            </w:r>
          </w:p>
        </w:tc>
        <w:tc>
          <w:tcPr>
            <w:tcW w:w="1304" w:type="dxa"/>
          </w:tcPr>
          <w:p w:rsidR="00A90398" w:rsidRDefault="00A90398">
            <w:pPr>
              <w:pStyle w:val="ConsPlusNormal"/>
              <w:jc w:val="center"/>
            </w:pPr>
            <w:r>
              <w:t>-</w:t>
            </w:r>
          </w:p>
        </w:tc>
        <w:tc>
          <w:tcPr>
            <w:tcW w:w="1304" w:type="dxa"/>
          </w:tcPr>
          <w:p w:rsidR="00A90398" w:rsidRDefault="00A90398">
            <w:pPr>
              <w:pStyle w:val="ConsPlusNormal"/>
              <w:jc w:val="center"/>
            </w:pPr>
            <w:r>
              <w:t>-</w:t>
            </w:r>
          </w:p>
        </w:tc>
        <w:tc>
          <w:tcPr>
            <w:tcW w:w="1264" w:type="dxa"/>
          </w:tcPr>
          <w:p w:rsidR="00A90398" w:rsidRDefault="00A90398">
            <w:pPr>
              <w:pStyle w:val="ConsPlusNormal"/>
              <w:jc w:val="center"/>
            </w:pPr>
            <w:r>
              <w:t>-</w:t>
            </w:r>
          </w:p>
        </w:tc>
        <w:tc>
          <w:tcPr>
            <w:tcW w:w="1264" w:type="dxa"/>
          </w:tcPr>
          <w:p w:rsidR="00A90398" w:rsidRDefault="00A90398">
            <w:pPr>
              <w:pStyle w:val="ConsPlusNormal"/>
              <w:jc w:val="center"/>
            </w:pPr>
            <w:r>
              <w:t>-</w:t>
            </w:r>
          </w:p>
        </w:tc>
        <w:tc>
          <w:tcPr>
            <w:tcW w:w="1264" w:type="dxa"/>
          </w:tcPr>
          <w:p w:rsidR="00A90398" w:rsidRDefault="00A90398">
            <w:pPr>
              <w:pStyle w:val="ConsPlusNormal"/>
              <w:jc w:val="center"/>
            </w:pPr>
            <w:r>
              <w:t>-</w:t>
            </w:r>
          </w:p>
        </w:tc>
        <w:tc>
          <w:tcPr>
            <w:tcW w:w="1247" w:type="dxa"/>
          </w:tcPr>
          <w:p w:rsidR="00A90398" w:rsidRDefault="00A90398">
            <w:pPr>
              <w:pStyle w:val="ConsPlusNormal"/>
              <w:jc w:val="center"/>
            </w:pPr>
            <w:r>
              <w:t>-</w:t>
            </w:r>
          </w:p>
        </w:tc>
      </w:tr>
      <w:tr w:rsidR="00A90398">
        <w:tc>
          <w:tcPr>
            <w:tcW w:w="567" w:type="dxa"/>
          </w:tcPr>
          <w:p w:rsidR="00A90398" w:rsidRDefault="00A90398">
            <w:pPr>
              <w:pStyle w:val="ConsPlusNormal"/>
              <w:jc w:val="center"/>
            </w:pPr>
            <w:r>
              <w:t>88</w:t>
            </w:r>
          </w:p>
        </w:tc>
        <w:tc>
          <w:tcPr>
            <w:tcW w:w="2551" w:type="dxa"/>
          </w:tcPr>
          <w:p w:rsidR="00A90398" w:rsidRDefault="00A90398">
            <w:pPr>
              <w:pStyle w:val="ConsPlusNormal"/>
            </w:pPr>
            <w:r>
              <w:t xml:space="preserve">Реконструкция автомобильной дороги "Карасук - Хорошее - Свободный Труд - Калиновка" в Карасукском районе </w:t>
            </w:r>
            <w:r>
              <w:lastRenderedPageBreak/>
              <w:t>Новосибирской области</w:t>
            </w:r>
          </w:p>
        </w:tc>
        <w:tc>
          <w:tcPr>
            <w:tcW w:w="2438" w:type="dxa"/>
          </w:tcPr>
          <w:p w:rsidR="00A90398" w:rsidRDefault="00A90398">
            <w:pPr>
              <w:pStyle w:val="ConsPlusNormal"/>
            </w:pPr>
            <w:r>
              <w:lastRenderedPageBreak/>
              <w:t>Для разработки проектно-сметной документации</w:t>
            </w:r>
          </w:p>
        </w:tc>
        <w:tc>
          <w:tcPr>
            <w:tcW w:w="882" w:type="dxa"/>
          </w:tcPr>
          <w:p w:rsidR="00A90398" w:rsidRDefault="00A90398">
            <w:pPr>
              <w:pStyle w:val="ConsPlusNormal"/>
              <w:jc w:val="center"/>
            </w:pPr>
            <w:r>
              <w:t>2027</w:t>
            </w:r>
          </w:p>
        </w:tc>
        <w:tc>
          <w:tcPr>
            <w:tcW w:w="794" w:type="dxa"/>
          </w:tcPr>
          <w:p w:rsidR="00A90398" w:rsidRDefault="00A90398">
            <w:pPr>
              <w:pStyle w:val="ConsPlusNormal"/>
              <w:jc w:val="center"/>
            </w:pPr>
            <w:r>
              <w:t>-</w:t>
            </w:r>
          </w:p>
        </w:tc>
        <w:tc>
          <w:tcPr>
            <w:tcW w:w="1304" w:type="dxa"/>
          </w:tcPr>
          <w:p w:rsidR="00A90398" w:rsidRDefault="00A90398">
            <w:pPr>
              <w:pStyle w:val="ConsPlusNormal"/>
              <w:jc w:val="center"/>
            </w:pPr>
            <w:r>
              <w:t>-</w:t>
            </w:r>
          </w:p>
        </w:tc>
        <w:tc>
          <w:tcPr>
            <w:tcW w:w="1417" w:type="dxa"/>
          </w:tcPr>
          <w:p w:rsidR="00A90398" w:rsidRDefault="00A90398">
            <w:pPr>
              <w:pStyle w:val="ConsPlusNormal"/>
              <w:jc w:val="center"/>
            </w:pPr>
            <w:r>
              <w:t>-</w:t>
            </w:r>
          </w:p>
        </w:tc>
        <w:tc>
          <w:tcPr>
            <w:tcW w:w="794" w:type="dxa"/>
          </w:tcPr>
          <w:p w:rsidR="00A90398" w:rsidRDefault="00A90398">
            <w:pPr>
              <w:pStyle w:val="ConsPlusNormal"/>
              <w:jc w:val="center"/>
            </w:pPr>
            <w:r>
              <w:t>-</w:t>
            </w:r>
          </w:p>
        </w:tc>
        <w:tc>
          <w:tcPr>
            <w:tcW w:w="1304" w:type="dxa"/>
          </w:tcPr>
          <w:p w:rsidR="00A90398" w:rsidRDefault="00A90398">
            <w:pPr>
              <w:pStyle w:val="ConsPlusNormal"/>
              <w:jc w:val="center"/>
            </w:pPr>
            <w:r>
              <w:t>-</w:t>
            </w:r>
          </w:p>
        </w:tc>
        <w:tc>
          <w:tcPr>
            <w:tcW w:w="1304" w:type="dxa"/>
          </w:tcPr>
          <w:p w:rsidR="00A90398" w:rsidRDefault="00A90398">
            <w:pPr>
              <w:pStyle w:val="ConsPlusNormal"/>
              <w:jc w:val="center"/>
            </w:pPr>
            <w:r>
              <w:t>-</w:t>
            </w:r>
          </w:p>
        </w:tc>
        <w:tc>
          <w:tcPr>
            <w:tcW w:w="1264" w:type="dxa"/>
          </w:tcPr>
          <w:p w:rsidR="00A90398" w:rsidRDefault="00A90398">
            <w:pPr>
              <w:pStyle w:val="ConsPlusNormal"/>
              <w:jc w:val="center"/>
            </w:pPr>
            <w:r>
              <w:t>-</w:t>
            </w:r>
          </w:p>
        </w:tc>
        <w:tc>
          <w:tcPr>
            <w:tcW w:w="1264" w:type="dxa"/>
          </w:tcPr>
          <w:p w:rsidR="00A90398" w:rsidRDefault="00A90398">
            <w:pPr>
              <w:pStyle w:val="ConsPlusNormal"/>
              <w:jc w:val="center"/>
            </w:pPr>
            <w:r>
              <w:t>-</w:t>
            </w:r>
          </w:p>
        </w:tc>
        <w:tc>
          <w:tcPr>
            <w:tcW w:w="1264" w:type="dxa"/>
          </w:tcPr>
          <w:p w:rsidR="00A90398" w:rsidRDefault="00A90398">
            <w:pPr>
              <w:pStyle w:val="ConsPlusNormal"/>
              <w:jc w:val="center"/>
            </w:pPr>
            <w:r>
              <w:t>-</w:t>
            </w:r>
          </w:p>
        </w:tc>
        <w:tc>
          <w:tcPr>
            <w:tcW w:w="1247" w:type="dxa"/>
          </w:tcPr>
          <w:p w:rsidR="00A90398" w:rsidRDefault="00A90398">
            <w:pPr>
              <w:pStyle w:val="ConsPlusNormal"/>
              <w:jc w:val="center"/>
            </w:pPr>
            <w:r>
              <w:t>-</w:t>
            </w:r>
          </w:p>
        </w:tc>
      </w:tr>
    </w:tbl>
    <w:p w:rsidR="00A90398" w:rsidRDefault="00A90398">
      <w:pPr>
        <w:pStyle w:val="ConsPlusNormal"/>
        <w:sectPr w:rsidR="00A90398">
          <w:pgSz w:w="16838" w:h="11905" w:orient="landscape"/>
          <w:pgMar w:top="1701" w:right="1134" w:bottom="850" w:left="1134" w:header="0" w:footer="0" w:gutter="0"/>
          <w:cols w:space="720"/>
          <w:titlePg/>
        </w:sectPr>
      </w:pPr>
    </w:p>
    <w:p w:rsidR="00A90398" w:rsidRDefault="00A90398">
      <w:pPr>
        <w:pStyle w:val="ConsPlusNormal"/>
        <w:ind w:firstLine="540"/>
        <w:jc w:val="both"/>
      </w:pPr>
    </w:p>
    <w:p w:rsidR="00A90398" w:rsidRDefault="00A90398">
      <w:pPr>
        <w:pStyle w:val="ConsPlusNormal"/>
        <w:ind w:firstLine="540"/>
        <w:jc w:val="both"/>
      </w:pPr>
      <w:r>
        <w:t>Применяемые сокращения:</w:t>
      </w:r>
    </w:p>
    <w:p w:rsidR="00A90398" w:rsidRDefault="00A90398">
      <w:pPr>
        <w:pStyle w:val="ConsPlusNormal"/>
        <w:spacing w:before="220"/>
        <w:ind w:firstLine="540"/>
        <w:jc w:val="both"/>
      </w:pPr>
      <w:r>
        <w:t>а/д - автомобильная дорога;</w:t>
      </w:r>
    </w:p>
    <w:p w:rsidR="00A90398" w:rsidRDefault="00A90398">
      <w:pPr>
        <w:pStyle w:val="ConsPlusNormal"/>
        <w:spacing w:before="220"/>
        <w:ind w:firstLine="540"/>
        <w:jc w:val="both"/>
      </w:pPr>
      <w:r>
        <w:t>в гр. района - в границах района;</w:t>
      </w:r>
    </w:p>
    <w:p w:rsidR="00A90398" w:rsidRDefault="00A90398">
      <w:pPr>
        <w:pStyle w:val="ConsPlusNormal"/>
        <w:spacing w:before="220"/>
        <w:ind w:firstLine="540"/>
        <w:jc w:val="both"/>
      </w:pPr>
      <w:proofErr w:type="spellStart"/>
      <w:r>
        <w:t>дост</w:t>
      </w:r>
      <w:proofErr w:type="spellEnd"/>
      <w:r>
        <w:t>. - достоверность определения сметной стоимости;</w:t>
      </w:r>
    </w:p>
    <w:p w:rsidR="00A90398" w:rsidRDefault="00A90398">
      <w:pPr>
        <w:pStyle w:val="ConsPlusNormal"/>
        <w:spacing w:before="220"/>
        <w:ind w:firstLine="540"/>
        <w:jc w:val="both"/>
      </w:pPr>
      <w:r>
        <w:t>п. - поселок;</w:t>
      </w:r>
    </w:p>
    <w:p w:rsidR="00A90398" w:rsidRDefault="00A90398">
      <w:pPr>
        <w:pStyle w:val="ConsPlusNormal"/>
        <w:spacing w:before="220"/>
        <w:ind w:firstLine="540"/>
        <w:jc w:val="both"/>
      </w:pPr>
      <w:r>
        <w:t>с. - село;</w:t>
      </w:r>
    </w:p>
    <w:p w:rsidR="00A90398" w:rsidRDefault="00A90398">
      <w:pPr>
        <w:pStyle w:val="ConsPlusNormal"/>
        <w:spacing w:before="220"/>
        <w:ind w:firstLine="540"/>
        <w:jc w:val="both"/>
      </w:pPr>
      <w:r>
        <w:t>ч/р - через реку.</w:t>
      </w:r>
    </w:p>
    <w:p w:rsidR="00A90398" w:rsidRDefault="00A90398">
      <w:pPr>
        <w:pStyle w:val="ConsPlusNormal"/>
        <w:ind w:firstLine="540"/>
        <w:jc w:val="both"/>
      </w:pPr>
    </w:p>
    <w:p w:rsidR="00A90398" w:rsidRDefault="00A90398">
      <w:pPr>
        <w:pStyle w:val="ConsPlusNormal"/>
        <w:ind w:firstLine="540"/>
        <w:jc w:val="both"/>
      </w:pPr>
    </w:p>
    <w:p w:rsidR="00A90398" w:rsidRDefault="00A90398">
      <w:pPr>
        <w:pStyle w:val="ConsPlusNormal"/>
        <w:ind w:firstLine="540"/>
        <w:jc w:val="both"/>
      </w:pPr>
    </w:p>
    <w:p w:rsidR="00A90398" w:rsidRDefault="00A90398">
      <w:pPr>
        <w:pStyle w:val="ConsPlusNormal"/>
        <w:ind w:firstLine="540"/>
        <w:jc w:val="both"/>
      </w:pPr>
    </w:p>
    <w:p w:rsidR="00A90398" w:rsidRDefault="00A90398">
      <w:pPr>
        <w:pStyle w:val="ConsPlusNormal"/>
        <w:ind w:firstLine="540"/>
        <w:jc w:val="both"/>
      </w:pPr>
    </w:p>
    <w:p w:rsidR="00A90398" w:rsidRDefault="00A90398">
      <w:pPr>
        <w:pStyle w:val="ConsPlusNormal"/>
        <w:jc w:val="right"/>
        <w:outlineLvl w:val="1"/>
      </w:pPr>
      <w:r>
        <w:t>Приложение N 4</w:t>
      </w:r>
    </w:p>
    <w:p w:rsidR="00A90398" w:rsidRDefault="00A90398">
      <w:pPr>
        <w:pStyle w:val="ConsPlusNormal"/>
        <w:jc w:val="right"/>
      </w:pPr>
      <w:r>
        <w:t>к государственной программе</w:t>
      </w:r>
    </w:p>
    <w:p w:rsidR="00A90398" w:rsidRDefault="00A90398">
      <w:pPr>
        <w:pStyle w:val="ConsPlusNormal"/>
        <w:jc w:val="right"/>
      </w:pPr>
      <w:r>
        <w:t>Новосибирской области "Развитие</w:t>
      </w:r>
    </w:p>
    <w:p w:rsidR="00A90398" w:rsidRDefault="00A90398">
      <w:pPr>
        <w:pStyle w:val="ConsPlusNormal"/>
        <w:jc w:val="right"/>
      </w:pPr>
      <w:r>
        <w:t>автомобильных дорог регионального,</w:t>
      </w:r>
    </w:p>
    <w:p w:rsidR="00A90398" w:rsidRDefault="00A90398">
      <w:pPr>
        <w:pStyle w:val="ConsPlusNormal"/>
        <w:jc w:val="right"/>
      </w:pPr>
      <w:r>
        <w:t>межмуниципального и местного значения</w:t>
      </w:r>
    </w:p>
    <w:p w:rsidR="00A90398" w:rsidRDefault="00A90398">
      <w:pPr>
        <w:pStyle w:val="ConsPlusNormal"/>
        <w:jc w:val="right"/>
      </w:pPr>
      <w:r>
        <w:t>в Новосибирской области"</w:t>
      </w:r>
    </w:p>
    <w:p w:rsidR="00A90398" w:rsidRDefault="00A90398">
      <w:pPr>
        <w:pStyle w:val="ConsPlusNormal"/>
        <w:ind w:firstLine="540"/>
        <w:jc w:val="both"/>
      </w:pPr>
    </w:p>
    <w:p w:rsidR="00A90398" w:rsidRDefault="00A90398">
      <w:pPr>
        <w:pStyle w:val="ConsPlusTitle"/>
        <w:jc w:val="center"/>
      </w:pPr>
      <w:r>
        <w:t>МЕТОДИКА</w:t>
      </w:r>
    </w:p>
    <w:p w:rsidR="00A90398" w:rsidRDefault="00A90398">
      <w:pPr>
        <w:pStyle w:val="ConsPlusTitle"/>
        <w:jc w:val="center"/>
      </w:pPr>
      <w:r>
        <w:t>расчета субсидий местным бюджетам на осуществление дорожной</w:t>
      </w:r>
    </w:p>
    <w:p w:rsidR="00A90398" w:rsidRDefault="00A90398">
      <w:pPr>
        <w:pStyle w:val="ConsPlusTitle"/>
        <w:jc w:val="center"/>
      </w:pPr>
      <w:r>
        <w:t>деятельности в отношении автомобильных дорог местного</w:t>
      </w:r>
    </w:p>
    <w:p w:rsidR="00A90398" w:rsidRDefault="00A90398">
      <w:pPr>
        <w:pStyle w:val="ConsPlusTitle"/>
        <w:jc w:val="center"/>
      </w:pPr>
      <w:r>
        <w:t>значения в рамках реализации мероприятия государственной</w:t>
      </w:r>
    </w:p>
    <w:p w:rsidR="00A90398" w:rsidRDefault="00A90398">
      <w:pPr>
        <w:pStyle w:val="ConsPlusTitle"/>
        <w:jc w:val="center"/>
      </w:pPr>
      <w:r>
        <w:t>программы Новосибирской области "Развитие автомобильных</w:t>
      </w:r>
    </w:p>
    <w:p w:rsidR="00A90398" w:rsidRDefault="00A90398">
      <w:pPr>
        <w:pStyle w:val="ConsPlusTitle"/>
        <w:jc w:val="center"/>
      </w:pPr>
      <w:r>
        <w:t>дорог регионального, межмуниципального и местного</w:t>
      </w:r>
    </w:p>
    <w:p w:rsidR="00A90398" w:rsidRDefault="00A90398">
      <w:pPr>
        <w:pStyle w:val="ConsPlusTitle"/>
        <w:jc w:val="center"/>
      </w:pPr>
      <w:r>
        <w:t>значения в Новосибирской области"</w:t>
      </w:r>
    </w:p>
    <w:p w:rsidR="00A90398" w:rsidRDefault="00A90398">
      <w:pPr>
        <w:pStyle w:val="ConsPlusNormal"/>
        <w:ind w:firstLine="540"/>
        <w:jc w:val="both"/>
      </w:pPr>
    </w:p>
    <w:p w:rsidR="00A90398" w:rsidRDefault="00A90398">
      <w:pPr>
        <w:pStyle w:val="ConsPlusNormal"/>
        <w:ind w:firstLine="540"/>
        <w:jc w:val="both"/>
      </w:pPr>
      <w:r>
        <w:t xml:space="preserve">Утратила силу. - </w:t>
      </w:r>
      <w:hyperlink r:id="rId118">
        <w:r>
          <w:rPr>
            <w:color w:val="0000FF"/>
          </w:rPr>
          <w:t>Постановление</w:t>
        </w:r>
      </w:hyperlink>
      <w:r>
        <w:t xml:space="preserve"> Правительства Новосибирской области от 19.08.2020 N 350-п.</w:t>
      </w:r>
    </w:p>
    <w:p w:rsidR="00A90398" w:rsidRDefault="00A90398">
      <w:pPr>
        <w:pStyle w:val="ConsPlusNormal"/>
        <w:ind w:firstLine="540"/>
        <w:jc w:val="both"/>
      </w:pPr>
    </w:p>
    <w:p w:rsidR="00A90398" w:rsidRDefault="00A90398">
      <w:pPr>
        <w:pStyle w:val="ConsPlusNormal"/>
        <w:ind w:firstLine="540"/>
        <w:jc w:val="both"/>
      </w:pPr>
    </w:p>
    <w:p w:rsidR="00A90398" w:rsidRDefault="00A90398">
      <w:pPr>
        <w:pStyle w:val="ConsPlusNormal"/>
        <w:ind w:firstLine="540"/>
        <w:jc w:val="both"/>
      </w:pPr>
    </w:p>
    <w:p w:rsidR="00A90398" w:rsidRDefault="00A90398">
      <w:pPr>
        <w:pStyle w:val="ConsPlusNormal"/>
        <w:ind w:firstLine="540"/>
        <w:jc w:val="both"/>
      </w:pPr>
    </w:p>
    <w:p w:rsidR="00A90398" w:rsidRDefault="00A90398">
      <w:pPr>
        <w:pStyle w:val="ConsPlusNormal"/>
        <w:ind w:firstLine="540"/>
        <w:jc w:val="both"/>
      </w:pPr>
    </w:p>
    <w:p w:rsidR="00A90398" w:rsidRDefault="00A90398">
      <w:pPr>
        <w:pStyle w:val="ConsPlusNormal"/>
        <w:jc w:val="right"/>
        <w:outlineLvl w:val="1"/>
      </w:pPr>
      <w:r>
        <w:t>Приложение N 5</w:t>
      </w:r>
    </w:p>
    <w:p w:rsidR="00A90398" w:rsidRDefault="00A90398">
      <w:pPr>
        <w:pStyle w:val="ConsPlusNormal"/>
        <w:jc w:val="right"/>
      </w:pPr>
      <w:r>
        <w:t>к государственной программе</w:t>
      </w:r>
    </w:p>
    <w:p w:rsidR="00A90398" w:rsidRDefault="00A90398">
      <w:pPr>
        <w:pStyle w:val="ConsPlusNormal"/>
        <w:jc w:val="right"/>
      </w:pPr>
      <w:r>
        <w:t>Новосибирской области "Развитие</w:t>
      </w:r>
    </w:p>
    <w:p w:rsidR="00A90398" w:rsidRDefault="00A90398">
      <w:pPr>
        <w:pStyle w:val="ConsPlusNormal"/>
        <w:jc w:val="right"/>
      </w:pPr>
      <w:r>
        <w:t>автомобильных дорог регионального,</w:t>
      </w:r>
    </w:p>
    <w:p w:rsidR="00A90398" w:rsidRDefault="00A90398">
      <w:pPr>
        <w:pStyle w:val="ConsPlusNormal"/>
        <w:jc w:val="right"/>
      </w:pPr>
      <w:r>
        <w:t>межмуниципального и местного значения</w:t>
      </w:r>
    </w:p>
    <w:p w:rsidR="00A90398" w:rsidRDefault="00A90398">
      <w:pPr>
        <w:pStyle w:val="ConsPlusNormal"/>
        <w:jc w:val="right"/>
      </w:pPr>
      <w:r>
        <w:t>в Новосибирской области"</w:t>
      </w:r>
    </w:p>
    <w:p w:rsidR="00A90398" w:rsidRDefault="00A90398">
      <w:pPr>
        <w:pStyle w:val="ConsPlusNormal"/>
        <w:ind w:firstLine="540"/>
        <w:jc w:val="both"/>
      </w:pPr>
    </w:p>
    <w:p w:rsidR="00A90398" w:rsidRDefault="00A90398">
      <w:pPr>
        <w:pStyle w:val="ConsPlusTitle"/>
        <w:jc w:val="center"/>
      </w:pPr>
      <w:r>
        <w:t>СВЕДЕНИЯ</w:t>
      </w:r>
    </w:p>
    <w:p w:rsidR="00A90398" w:rsidRDefault="00A90398">
      <w:pPr>
        <w:pStyle w:val="ConsPlusTitle"/>
        <w:jc w:val="center"/>
      </w:pPr>
      <w:r>
        <w:t>о привлечении средств муниципальных дорожных фондов</w:t>
      </w:r>
    </w:p>
    <w:p w:rsidR="00A90398" w:rsidRDefault="00A90398">
      <w:pPr>
        <w:pStyle w:val="ConsPlusTitle"/>
        <w:jc w:val="center"/>
      </w:pPr>
      <w:r>
        <w:t>к реализации государственной программы Новосибирской</w:t>
      </w:r>
    </w:p>
    <w:p w:rsidR="00A90398" w:rsidRDefault="00A90398">
      <w:pPr>
        <w:pStyle w:val="ConsPlusTitle"/>
        <w:jc w:val="center"/>
      </w:pPr>
      <w:r>
        <w:t>области "Развитие автомобильных дорог регионального,</w:t>
      </w:r>
    </w:p>
    <w:p w:rsidR="00A90398" w:rsidRDefault="00A90398">
      <w:pPr>
        <w:pStyle w:val="ConsPlusTitle"/>
        <w:jc w:val="center"/>
      </w:pPr>
      <w:r>
        <w:t>межмуниципального и местного значения</w:t>
      </w:r>
    </w:p>
    <w:p w:rsidR="00A90398" w:rsidRDefault="00A90398">
      <w:pPr>
        <w:pStyle w:val="ConsPlusTitle"/>
        <w:jc w:val="center"/>
      </w:pPr>
      <w:r>
        <w:t>в Новосибирской области" (</w:t>
      </w:r>
      <w:proofErr w:type="spellStart"/>
      <w:r>
        <w:t>справочно</w:t>
      </w:r>
      <w:proofErr w:type="spellEnd"/>
      <w:r>
        <w:t>)</w:t>
      </w:r>
    </w:p>
    <w:p w:rsidR="00A90398" w:rsidRDefault="00A9039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9039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0398" w:rsidRDefault="00A903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0398" w:rsidRDefault="00A903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0398" w:rsidRDefault="00A90398">
            <w:pPr>
              <w:pStyle w:val="ConsPlusNormal"/>
              <w:jc w:val="center"/>
            </w:pPr>
            <w:r>
              <w:rPr>
                <w:color w:val="392C69"/>
              </w:rPr>
              <w:t>Список изменяющих документов</w:t>
            </w:r>
          </w:p>
          <w:p w:rsidR="00A90398" w:rsidRDefault="00A90398">
            <w:pPr>
              <w:pStyle w:val="ConsPlusNormal"/>
              <w:jc w:val="center"/>
            </w:pPr>
            <w:r>
              <w:rPr>
                <w:color w:val="392C69"/>
              </w:rPr>
              <w:t xml:space="preserve">(в ред. </w:t>
            </w:r>
            <w:hyperlink r:id="rId119">
              <w:r>
                <w:rPr>
                  <w:color w:val="0000FF"/>
                </w:rPr>
                <w:t>постановления</w:t>
              </w:r>
            </w:hyperlink>
            <w:r>
              <w:rPr>
                <w:color w:val="392C69"/>
              </w:rPr>
              <w:t xml:space="preserve"> Правительства Новосибирской области</w:t>
            </w:r>
          </w:p>
          <w:p w:rsidR="00A90398" w:rsidRDefault="00A90398">
            <w:pPr>
              <w:pStyle w:val="ConsPlusNormal"/>
              <w:jc w:val="center"/>
            </w:pPr>
            <w:r>
              <w:rPr>
                <w:color w:val="392C69"/>
              </w:rPr>
              <w:t>от 11.03.2024 N 85-п)</w:t>
            </w:r>
          </w:p>
        </w:tc>
        <w:tc>
          <w:tcPr>
            <w:tcW w:w="113" w:type="dxa"/>
            <w:tcBorders>
              <w:top w:val="nil"/>
              <w:left w:val="nil"/>
              <w:bottom w:val="nil"/>
              <w:right w:val="nil"/>
            </w:tcBorders>
            <w:shd w:val="clear" w:color="auto" w:fill="F4F3F8"/>
            <w:tcMar>
              <w:top w:w="0" w:type="dxa"/>
              <w:left w:w="0" w:type="dxa"/>
              <w:bottom w:w="0" w:type="dxa"/>
              <w:right w:w="0" w:type="dxa"/>
            </w:tcMar>
          </w:tcPr>
          <w:p w:rsidR="00A90398" w:rsidRDefault="00A90398">
            <w:pPr>
              <w:pStyle w:val="ConsPlusNormal"/>
            </w:pPr>
          </w:p>
        </w:tc>
      </w:tr>
    </w:tbl>
    <w:p w:rsidR="00A90398" w:rsidRDefault="00A90398">
      <w:pPr>
        <w:pStyle w:val="ConsPlusNormal"/>
        <w:ind w:firstLine="540"/>
        <w:jc w:val="both"/>
      </w:pPr>
    </w:p>
    <w:p w:rsidR="00A90398" w:rsidRDefault="00A90398">
      <w:pPr>
        <w:pStyle w:val="ConsPlusNormal"/>
        <w:sectPr w:rsidR="00A90398">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98"/>
        <w:gridCol w:w="1134"/>
        <w:gridCol w:w="1134"/>
        <w:gridCol w:w="1134"/>
        <w:gridCol w:w="1134"/>
        <w:gridCol w:w="1134"/>
        <w:gridCol w:w="1134"/>
        <w:gridCol w:w="1134"/>
        <w:gridCol w:w="1134"/>
        <w:gridCol w:w="1134"/>
        <w:gridCol w:w="1302"/>
      </w:tblGrid>
      <w:tr w:rsidR="00A90398">
        <w:tc>
          <w:tcPr>
            <w:tcW w:w="2098" w:type="dxa"/>
            <w:vMerge w:val="restart"/>
          </w:tcPr>
          <w:p w:rsidR="00A90398" w:rsidRDefault="00A90398">
            <w:pPr>
              <w:pStyle w:val="ConsPlusNormal"/>
              <w:jc w:val="center"/>
            </w:pPr>
            <w:r>
              <w:lastRenderedPageBreak/>
              <w:t>Наименование мероприятия</w:t>
            </w:r>
          </w:p>
        </w:tc>
        <w:tc>
          <w:tcPr>
            <w:tcW w:w="11508" w:type="dxa"/>
            <w:gridSpan w:val="10"/>
          </w:tcPr>
          <w:p w:rsidR="00A90398" w:rsidRDefault="00A90398">
            <w:pPr>
              <w:pStyle w:val="ConsPlusNormal"/>
              <w:jc w:val="center"/>
            </w:pPr>
            <w:r>
              <w:t>Объемы средств муниципальных дорожных фондов, тыс. руб.</w:t>
            </w:r>
          </w:p>
        </w:tc>
      </w:tr>
      <w:tr w:rsidR="00A90398">
        <w:tc>
          <w:tcPr>
            <w:tcW w:w="2098" w:type="dxa"/>
            <w:vMerge/>
          </w:tcPr>
          <w:p w:rsidR="00A90398" w:rsidRDefault="00A90398">
            <w:pPr>
              <w:pStyle w:val="ConsPlusNormal"/>
            </w:pPr>
          </w:p>
        </w:tc>
        <w:tc>
          <w:tcPr>
            <w:tcW w:w="1134" w:type="dxa"/>
          </w:tcPr>
          <w:p w:rsidR="00A90398" w:rsidRDefault="00A90398">
            <w:pPr>
              <w:pStyle w:val="ConsPlusNormal"/>
              <w:jc w:val="center"/>
            </w:pPr>
            <w:r>
              <w:t>2015 год</w:t>
            </w:r>
          </w:p>
        </w:tc>
        <w:tc>
          <w:tcPr>
            <w:tcW w:w="1134" w:type="dxa"/>
          </w:tcPr>
          <w:p w:rsidR="00A90398" w:rsidRDefault="00A90398">
            <w:pPr>
              <w:pStyle w:val="ConsPlusNormal"/>
              <w:jc w:val="center"/>
            </w:pPr>
            <w:r>
              <w:t>2016 год</w:t>
            </w:r>
          </w:p>
        </w:tc>
        <w:tc>
          <w:tcPr>
            <w:tcW w:w="1134" w:type="dxa"/>
          </w:tcPr>
          <w:p w:rsidR="00A90398" w:rsidRDefault="00A90398">
            <w:pPr>
              <w:pStyle w:val="ConsPlusNormal"/>
              <w:jc w:val="center"/>
            </w:pPr>
            <w:r>
              <w:t>2017 год</w:t>
            </w:r>
          </w:p>
        </w:tc>
        <w:tc>
          <w:tcPr>
            <w:tcW w:w="1134" w:type="dxa"/>
          </w:tcPr>
          <w:p w:rsidR="00A90398" w:rsidRDefault="00A90398">
            <w:pPr>
              <w:pStyle w:val="ConsPlusNormal"/>
              <w:jc w:val="center"/>
            </w:pPr>
            <w:r>
              <w:t>2018 год</w:t>
            </w:r>
          </w:p>
        </w:tc>
        <w:tc>
          <w:tcPr>
            <w:tcW w:w="1134" w:type="dxa"/>
          </w:tcPr>
          <w:p w:rsidR="00A90398" w:rsidRDefault="00A90398">
            <w:pPr>
              <w:pStyle w:val="ConsPlusNormal"/>
              <w:jc w:val="center"/>
            </w:pPr>
            <w:r>
              <w:t>2019 год</w:t>
            </w:r>
          </w:p>
        </w:tc>
        <w:tc>
          <w:tcPr>
            <w:tcW w:w="1134" w:type="dxa"/>
          </w:tcPr>
          <w:p w:rsidR="00A90398" w:rsidRDefault="00A90398">
            <w:pPr>
              <w:pStyle w:val="ConsPlusNormal"/>
              <w:jc w:val="center"/>
            </w:pPr>
            <w:r>
              <w:t>2020 год</w:t>
            </w:r>
          </w:p>
        </w:tc>
        <w:tc>
          <w:tcPr>
            <w:tcW w:w="1134" w:type="dxa"/>
          </w:tcPr>
          <w:p w:rsidR="00A90398" w:rsidRDefault="00A90398">
            <w:pPr>
              <w:pStyle w:val="ConsPlusNormal"/>
              <w:jc w:val="center"/>
            </w:pPr>
            <w:r>
              <w:t>2021 год</w:t>
            </w:r>
          </w:p>
        </w:tc>
        <w:tc>
          <w:tcPr>
            <w:tcW w:w="1134" w:type="dxa"/>
          </w:tcPr>
          <w:p w:rsidR="00A90398" w:rsidRDefault="00A90398">
            <w:pPr>
              <w:pStyle w:val="ConsPlusNormal"/>
              <w:jc w:val="center"/>
            </w:pPr>
            <w:r>
              <w:t>2022 год</w:t>
            </w:r>
          </w:p>
        </w:tc>
        <w:tc>
          <w:tcPr>
            <w:tcW w:w="1134" w:type="dxa"/>
          </w:tcPr>
          <w:p w:rsidR="00A90398" w:rsidRDefault="00A90398">
            <w:pPr>
              <w:pStyle w:val="ConsPlusNormal"/>
              <w:jc w:val="center"/>
            </w:pPr>
            <w:r>
              <w:t>2023 год</w:t>
            </w:r>
          </w:p>
        </w:tc>
        <w:tc>
          <w:tcPr>
            <w:tcW w:w="1302" w:type="dxa"/>
          </w:tcPr>
          <w:p w:rsidR="00A90398" w:rsidRDefault="00A90398">
            <w:pPr>
              <w:pStyle w:val="ConsPlusNormal"/>
              <w:jc w:val="center"/>
            </w:pPr>
            <w:r>
              <w:t>итого</w:t>
            </w:r>
          </w:p>
          <w:p w:rsidR="00A90398" w:rsidRDefault="00A90398">
            <w:pPr>
              <w:pStyle w:val="ConsPlusNormal"/>
              <w:jc w:val="center"/>
            </w:pPr>
            <w:r>
              <w:t>2015 - 2023 годы</w:t>
            </w:r>
          </w:p>
        </w:tc>
      </w:tr>
      <w:tr w:rsidR="00A90398">
        <w:tc>
          <w:tcPr>
            <w:tcW w:w="2098" w:type="dxa"/>
          </w:tcPr>
          <w:p w:rsidR="00A90398" w:rsidRDefault="00A90398">
            <w:pPr>
              <w:pStyle w:val="ConsPlusNormal"/>
            </w:pPr>
            <w:r>
              <w:t>Средства муниципальных дорожных фондов - всего, в том числе:</w:t>
            </w:r>
          </w:p>
        </w:tc>
        <w:tc>
          <w:tcPr>
            <w:tcW w:w="1134" w:type="dxa"/>
          </w:tcPr>
          <w:p w:rsidR="00A90398" w:rsidRDefault="00A90398">
            <w:pPr>
              <w:pStyle w:val="ConsPlusNormal"/>
              <w:jc w:val="center"/>
            </w:pPr>
            <w:r>
              <w:t>380 944,2</w:t>
            </w:r>
          </w:p>
        </w:tc>
        <w:tc>
          <w:tcPr>
            <w:tcW w:w="1134" w:type="dxa"/>
          </w:tcPr>
          <w:p w:rsidR="00A90398" w:rsidRDefault="00A90398">
            <w:pPr>
              <w:pStyle w:val="ConsPlusNormal"/>
              <w:jc w:val="center"/>
            </w:pPr>
            <w:r>
              <w:t>125 044,5</w:t>
            </w:r>
          </w:p>
        </w:tc>
        <w:tc>
          <w:tcPr>
            <w:tcW w:w="1134" w:type="dxa"/>
          </w:tcPr>
          <w:p w:rsidR="00A90398" w:rsidRDefault="00A90398">
            <w:pPr>
              <w:pStyle w:val="ConsPlusNormal"/>
              <w:jc w:val="center"/>
            </w:pPr>
            <w:r>
              <w:t>148 417,1</w:t>
            </w:r>
          </w:p>
        </w:tc>
        <w:tc>
          <w:tcPr>
            <w:tcW w:w="1134" w:type="dxa"/>
          </w:tcPr>
          <w:p w:rsidR="00A90398" w:rsidRDefault="00A90398">
            <w:pPr>
              <w:pStyle w:val="ConsPlusNormal"/>
              <w:jc w:val="center"/>
            </w:pPr>
            <w:r>
              <w:t>148 570,8</w:t>
            </w:r>
          </w:p>
        </w:tc>
        <w:tc>
          <w:tcPr>
            <w:tcW w:w="1134" w:type="dxa"/>
          </w:tcPr>
          <w:p w:rsidR="00A90398" w:rsidRDefault="00A90398">
            <w:pPr>
              <w:pStyle w:val="ConsPlusNormal"/>
              <w:jc w:val="center"/>
            </w:pPr>
            <w:r>
              <w:t>434 202,0</w:t>
            </w:r>
          </w:p>
        </w:tc>
        <w:tc>
          <w:tcPr>
            <w:tcW w:w="1134" w:type="dxa"/>
          </w:tcPr>
          <w:p w:rsidR="00A90398" w:rsidRDefault="00A90398">
            <w:pPr>
              <w:pStyle w:val="ConsPlusNormal"/>
              <w:jc w:val="center"/>
            </w:pPr>
            <w:r>
              <w:t>721 117,9</w:t>
            </w:r>
          </w:p>
        </w:tc>
        <w:tc>
          <w:tcPr>
            <w:tcW w:w="1134" w:type="dxa"/>
          </w:tcPr>
          <w:p w:rsidR="00A90398" w:rsidRDefault="00A90398">
            <w:pPr>
              <w:pStyle w:val="ConsPlusNormal"/>
              <w:jc w:val="center"/>
            </w:pPr>
            <w:r>
              <w:t>257 127,6</w:t>
            </w:r>
          </w:p>
        </w:tc>
        <w:tc>
          <w:tcPr>
            <w:tcW w:w="1134" w:type="dxa"/>
          </w:tcPr>
          <w:p w:rsidR="00A90398" w:rsidRDefault="00A90398">
            <w:pPr>
              <w:pStyle w:val="ConsPlusNormal"/>
              <w:jc w:val="center"/>
            </w:pPr>
            <w:r>
              <w:t>236 847,7</w:t>
            </w:r>
          </w:p>
        </w:tc>
        <w:tc>
          <w:tcPr>
            <w:tcW w:w="1134" w:type="dxa"/>
          </w:tcPr>
          <w:p w:rsidR="00A90398" w:rsidRDefault="00A90398">
            <w:pPr>
              <w:pStyle w:val="ConsPlusNormal"/>
              <w:jc w:val="center"/>
            </w:pPr>
            <w:r>
              <w:t>343 079,9</w:t>
            </w:r>
          </w:p>
        </w:tc>
        <w:tc>
          <w:tcPr>
            <w:tcW w:w="1302" w:type="dxa"/>
          </w:tcPr>
          <w:p w:rsidR="00A90398" w:rsidRDefault="00A90398">
            <w:pPr>
              <w:pStyle w:val="ConsPlusNormal"/>
              <w:jc w:val="center"/>
            </w:pPr>
            <w:r>
              <w:t>2 795 351,7</w:t>
            </w:r>
          </w:p>
        </w:tc>
      </w:tr>
      <w:tr w:rsidR="00A90398">
        <w:tc>
          <w:tcPr>
            <w:tcW w:w="2098" w:type="dxa"/>
          </w:tcPr>
          <w:p w:rsidR="00A90398" w:rsidRDefault="00A90398">
            <w:pPr>
              <w:pStyle w:val="ConsPlusNormal"/>
            </w:pPr>
            <w:r>
              <w:t>мероприятия по строительству и реконструкции автомобильных дорог общего пользования местного значения</w:t>
            </w:r>
          </w:p>
        </w:tc>
        <w:tc>
          <w:tcPr>
            <w:tcW w:w="1134" w:type="dxa"/>
          </w:tcPr>
          <w:p w:rsidR="00A90398" w:rsidRDefault="00A90398">
            <w:pPr>
              <w:pStyle w:val="ConsPlusNormal"/>
              <w:jc w:val="center"/>
            </w:pPr>
            <w:r>
              <w:t>327 859,0</w:t>
            </w:r>
          </w:p>
        </w:tc>
        <w:tc>
          <w:tcPr>
            <w:tcW w:w="1134" w:type="dxa"/>
          </w:tcPr>
          <w:p w:rsidR="00A90398" w:rsidRDefault="00A90398">
            <w:pPr>
              <w:pStyle w:val="ConsPlusNormal"/>
              <w:jc w:val="center"/>
            </w:pPr>
            <w:r>
              <w:t>4 318,8</w:t>
            </w:r>
          </w:p>
        </w:tc>
        <w:tc>
          <w:tcPr>
            <w:tcW w:w="1134" w:type="dxa"/>
          </w:tcPr>
          <w:p w:rsidR="00A90398" w:rsidRDefault="00A90398">
            <w:pPr>
              <w:pStyle w:val="ConsPlusNormal"/>
              <w:jc w:val="center"/>
            </w:pPr>
            <w:r>
              <w:t>8 067,1</w:t>
            </w:r>
          </w:p>
        </w:tc>
        <w:tc>
          <w:tcPr>
            <w:tcW w:w="1134" w:type="dxa"/>
          </w:tcPr>
          <w:p w:rsidR="00A90398" w:rsidRDefault="00A90398">
            <w:pPr>
              <w:pStyle w:val="ConsPlusNormal"/>
              <w:jc w:val="center"/>
            </w:pPr>
            <w:r>
              <w:t>25 635,0</w:t>
            </w:r>
          </w:p>
        </w:tc>
        <w:tc>
          <w:tcPr>
            <w:tcW w:w="1134" w:type="dxa"/>
          </w:tcPr>
          <w:p w:rsidR="00A90398" w:rsidRDefault="00A90398">
            <w:pPr>
              <w:pStyle w:val="ConsPlusNormal"/>
              <w:jc w:val="center"/>
            </w:pPr>
            <w:r>
              <w:t>7 575,0</w:t>
            </w:r>
          </w:p>
        </w:tc>
        <w:tc>
          <w:tcPr>
            <w:tcW w:w="1134" w:type="dxa"/>
          </w:tcPr>
          <w:p w:rsidR="00A90398" w:rsidRDefault="00A90398">
            <w:pPr>
              <w:pStyle w:val="ConsPlusNormal"/>
              <w:jc w:val="center"/>
            </w:pPr>
            <w:r>
              <w:t>159 528,4</w:t>
            </w:r>
          </w:p>
        </w:tc>
        <w:tc>
          <w:tcPr>
            <w:tcW w:w="1134" w:type="dxa"/>
          </w:tcPr>
          <w:p w:rsidR="00A90398" w:rsidRDefault="00A90398">
            <w:pPr>
              <w:pStyle w:val="ConsPlusNormal"/>
              <w:jc w:val="center"/>
            </w:pPr>
            <w:r>
              <w:t>246 090,6</w:t>
            </w:r>
          </w:p>
        </w:tc>
        <w:tc>
          <w:tcPr>
            <w:tcW w:w="1134" w:type="dxa"/>
          </w:tcPr>
          <w:p w:rsidR="00A90398" w:rsidRDefault="00A90398">
            <w:pPr>
              <w:pStyle w:val="ConsPlusNormal"/>
              <w:jc w:val="center"/>
            </w:pPr>
            <w:r>
              <w:t>168 834,9</w:t>
            </w:r>
          </w:p>
        </w:tc>
        <w:tc>
          <w:tcPr>
            <w:tcW w:w="1134" w:type="dxa"/>
          </w:tcPr>
          <w:p w:rsidR="00A90398" w:rsidRDefault="00A90398">
            <w:pPr>
              <w:pStyle w:val="ConsPlusNormal"/>
              <w:jc w:val="center"/>
            </w:pPr>
            <w:r>
              <w:t>10 183,2</w:t>
            </w:r>
          </w:p>
        </w:tc>
        <w:tc>
          <w:tcPr>
            <w:tcW w:w="1302" w:type="dxa"/>
          </w:tcPr>
          <w:p w:rsidR="00A90398" w:rsidRDefault="00A90398">
            <w:pPr>
              <w:pStyle w:val="ConsPlusNormal"/>
              <w:jc w:val="center"/>
            </w:pPr>
            <w:r>
              <w:t>958 092,0</w:t>
            </w:r>
          </w:p>
        </w:tc>
      </w:tr>
      <w:tr w:rsidR="00A90398">
        <w:tc>
          <w:tcPr>
            <w:tcW w:w="2098" w:type="dxa"/>
          </w:tcPr>
          <w:p w:rsidR="00A90398" w:rsidRDefault="00A90398">
            <w:pPr>
              <w:pStyle w:val="ConsPlusNormal"/>
            </w:pPr>
            <w:r>
              <w:t>мероприятия по капитальному ремонту, ремонту и содержанию автомобильных дорог общего пользования местного значения</w:t>
            </w:r>
          </w:p>
        </w:tc>
        <w:tc>
          <w:tcPr>
            <w:tcW w:w="1134" w:type="dxa"/>
          </w:tcPr>
          <w:p w:rsidR="00A90398" w:rsidRDefault="00A90398">
            <w:pPr>
              <w:pStyle w:val="ConsPlusNormal"/>
              <w:jc w:val="center"/>
            </w:pPr>
            <w:r>
              <w:t>53 085,2</w:t>
            </w:r>
          </w:p>
        </w:tc>
        <w:tc>
          <w:tcPr>
            <w:tcW w:w="1134" w:type="dxa"/>
          </w:tcPr>
          <w:p w:rsidR="00A90398" w:rsidRDefault="00A90398">
            <w:pPr>
              <w:pStyle w:val="ConsPlusNormal"/>
              <w:jc w:val="center"/>
            </w:pPr>
            <w:r>
              <w:t>120 725,7</w:t>
            </w:r>
          </w:p>
        </w:tc>
        <w:tc>
          <w:tcPr>
            <w:tcW w:w="1134" w:type="dxa"/>
          </w:tcPr>
          <w:p w:rsidR="00A90398" w:rsidRDefault="00A90398">
            <w:pPr>
              <w:pStyle w:val="ConsPlusNormal"/>
              <w:jc w:val="center"/>
            </w:pPr>
            <w:r>
              <w:t>140 350,0</w:t>
            </w:r>
          </w:p>
        </w:tc>
        <w:tc>
          <w:tcPr>
            <w:tcW w:w="1134" w:type="dxa"/>
          </w:tcPr>
          <w:p w:rsidR="00A90398" w:rsidRDefault="00A90398">
            <w:pPr>
              <w:pStyle w:val="ConsPlusNormal"/>
              <w:jc w:val="center"/>
            </w:pPr>
            <w:r>
              <w:t>122 935,8</w:t>
            </w:r>
          </w:p>
        </w:tc>
        <w:tc>
          <w:tcPr>
            <w:tcW w:w="1134" w:type="dxa"/>
          </w:tcPr>
          <w:p w:rsidR="00A90398" w:rsidRDefault="00A90398">
            <w:pPr>
              <w:pStyle w:val="ConsPlusNormal"/>
              <w:jc w:val="center"/>
            </w:pPr>
            <w:r>
              <w:t>426 627,0</w:t>
            </w:r>
          </w:p>
        </w:tc>
        <w:tc>
          <w:tcPr>
            <w:tcW w:w="1134" w:type="dxa"/>
          </w:tcPr>
          <w:p w:rsidR="00A90398" w:rsidRDefault="00A90398">
            <w:pPr>
              <w:pStyle w:val="ConsPlusNormal"/>
              <w:jc w:val="center"/>
            </w:pPr>
            <w:r>
              <w:t>561 589,5</w:t>
            </w:r>
          </w:p>
        </w:tc>
        <w:tc>
          <w:tcPr>
            <w:tcW w:w="1134" w:type="dxa"/>
          </w:tcPr>
          <w:p w:rsidR="00A90398" w:rsidRDefault="00A90398">
            <w:pPr>
              <w:pStyle w:val="ConsPlusNormal"/>
              <w:jc w:val="center"/>
            </w:pPr>
            <w:r>
              <w:t>11 037,0</w:t>
            </w:r>
          </w:p>
        </w:tc>
        <w:tc>
          <w:tcPr>
            <w:tcW w:w="1134" w:type="dxa"/>
          </w:tcPr>
          <w:p w:rsidR="00A90398" w:rsidRDefault="00A90398">
            <w:pPr>
              <w:pStyle w:val="ConsPlusNormal"/>
              <w:jc w:val="center"/>
            </w:pPr>
            <w:r>
              <w:t>68 012,8</w:t>
            </w:r>
          </w:p>
        </w:tc>
        <w:tc>
          <w:tcPr>
            <w:tcW w:w="1134" w:type="dxa"/>
          </w:tcPr>
          <w:p w:rsidR="00A90398" w:rsidRDefault="00A90398">
            <w:pPr>
              <w:pStyle w:val="ConsPlusNormal"/>
              <w:jc w:val="center"/>
            </w:pPr>
            <w:r>
              <w:t>332 896,7</w:t>
            </w:r>
          </w:p>
        </w:tc>
        <w:tc>
          <w:tcPr>
            <w:tcW w:w="1302" w:type="dxa"/>
          </w:tcPr>
          <w:p w:rsidR="00A90398" w:rsidRDefault="00A90398">
            <w:pPr>
              <w:pStyle w:val="ConsPlusNormal"/>
              <w:jc w:val="center"/>
            </w:pPr>
            <w:r>
              <w:t>1 837 259,7</w:t>
            </w:r>
          </w:p>
        </w:tc>
      </w:tr>
      <w:tr w:rsidR="00A90398">
        <w:tc>
          <w:tcPr>
            <w:tcW w:w="2098" w:type="dxa"/>
          </w:tcPr>
          <w:p w:rsidR="00A90398" w:rsidRDefault="00A90398">
            <w:pPr>
              <w:pStyle w:val="ConsPlusNormal"/>
            </w:pPr>
            <w:r>
              <w:t>другие мероприятия за счет средств муниципальных дорожных фондов</w:t>
            </w:r>
          </w:p>
        </w:tc>
        <w:tc>
          <w:tcPr>
            <w:tcW w:w="1134" w:type="dxa"/>
          </w:tcPr>
          <w:p w:rsidR="00A90398" w:rsidRDefault="00A90398">
            <w:pPr>
              <w:pStyle w:val="ConsPlusNormal"/>
              <w:jc w:val="center"/>
            </w:pPr>
            <w:r>
              <w:t>-</w:t>
            </w:r>
          </w:p>
        </w:tc>
        <w:tc>
          <w:tcPr>
            <w:tcW w:w="1134" w:type="dxa"/>
          </w:tcPr>
          <w:p w:rsidR="00A90398" w:rsidRDefault="00A90398">
            <w:pPr>
              <w:pStyle w:val="ConsPlusNormal"/>
              <w:jc w:val="center"/>
            </w:pPr>
            <w:r>
              <w:t>-</w:t>
            </w:r>
          </w:p>
        </w:tc>
        <w:tc>
          <w:tcPr>
            <w:tcW w:w="1134" w:type="dxa"/>
          </w:tcPr>
          <w:p w:rsidR="00A90398" w:rsidRDefault="00A90398">
            <w:pPr>
              <w:pStyle w:val="ConsPlusNormal"/>
              <w:jc w:val="center"/>
            </w:pPr>
            <w:r>
              <w:t>-</w:t>
            </w:r>
          </w:p>
        </w:tc>
        <w:tc>
          <w:tcPr>
            <w:tcW w:w="1134" w:type="dxa"/>
          </w:tcPr>
          <w:p w:rsidR="00A90398" w:rsidRDefault="00A90398">
            <w:pPr>
              <w:pStyle w:val="ConsPlusNormal"/>
              <w:jc w:val="center"/>
            </w:pPr>
            <w:r>
              <w:t>-</w:t>
            </w:r>
          </w:p>
        </w:tc>
        <w:tc>
          <w:tcPr>
            <w:tcW w:w="1134" w:type="dxa"/>
          </w:tcPr>
          <w:p w:rsidR="00A90398" w:rsidRDefault="00A90398">
            <w:pPr>
              <w:pStyle w:val="ConsPlusNormal"/>
              <w:jc w:val="center"/>
            </w:pPr>
            <w:r>
              <w:t>-</w:t>
            </w:r>
          </w:p>
        </w:tc>
        <w:tc>
          <w:tcPr>
            <w:tcW w:w="1134" w:type="dxa"/>
          </w:tcPr>
          <w:p w:rsidR="00A90398" w:rsidRDefault="00A90398">
            <w:pPr>
              <w:pStyle w:val="ConsPlusNormal"/>
              <w:jc w:val="center"/>
            </w:pPr>
            <w:r>
              <w:t>-</w:t>
            </w:r>
          </w:p>
        </w:tc>
        <w:tc>
          <w:tcPr>
            <w:tcW w:w="1134" w:type="dxa"/>
          </w:tcPr>
          <w:p w:rsidR="00A90398" w:rsidRDefault="00A90398">
            <w:pPr>
              <w:pStyle w:val="ConsPlusNormal"/>
              <w:jc w:val="center"/>
            </w:pPr>
            <w:r>
              <w:t>-</w:t>
            </w:r>
          </w:p>
        </w:tc>
        <w:tc>
          <w:tcPr>
            <w:tcW w:w="1134" w:type="dxa"/>
          </w:tcPr>
          <w:p w:rsidR="00A90398" w:rsidRDefault="00A90398">
            <w:pPr>
              <w:pStyle w:val="ConsPlusNormal"/>
              <w:jc w:val="center"/>
            </w:pPr>
            <w:r>
              <w:t>-</w:t>
            </w:r>
          </w:p>
        </w:tc>
        <w:tc>
          <w:tcPr>
            <w:tcW w:w="1134" w:type="dxa"/>
          </w:tcPr>
          <w:p w:rsidR="00A90398" w:rsidRDefault="00A90398">
            <w:pPr>
              <w:pStyle w:val="ConsPlusNormal"/>
              <w:jc w:val="center"/>
            </w:pPr>
            <w:r>
              <w:t>-</w:t>
            </w:r>
          </w:p>
        </w:tc>
        <w:tc>
          <w:tcPr>
            <w:tcW w:w="1302" w:type="dxa"/>
          </w:tcPr>
          <w:p w:rsidR="00A90398" w:rsidRDefault="00A90398">
            <w:pPr>
              <w:pStyle w:val="ConsPlusNormal"/>
              <w:jc w:val="center"/>
            </w:pPr>
            <w:r>
              <w:t>-</w:t>
            </w:r>
          </w:p>
        </w:tc>
      </w:tr>
    </w:tbl>
    <w:p w:rsidR="00A90398" w:rsidRDefault="00A90398">
      <w:pPr>
        <w:pStyle w:val="ConsPlusNormal"/>
        <w:ind w:firstLine="540"/>
        <w:jc w:val="both"/>
      </w:pPr>
    </w:p>
    <w:p w:rsidR="00A90398" w:rsidRDefault="00A90398">
      <w:pPr>
        <w:pStyle w:val="ConsPlusNormal"/>
        <w:ind w:firstLine="540"/>
        <w:jc w:val="both"/>
      </w:pPr>
    </w:p>
    <w:p w:rsidR="00A90398" w:rsidRDefault="00A90398">
      <w:pPr>
        <w:pStyle w:val="ConsPlusNormal"/>
        <w:ind w:firstLine="540"/>
        <w:jc w:val="both"/>
      </w:pPr>
    </w:p>
    <w:p w:rsidR="00A90398" w:rsidRDefault="00A90398">
      <w:pPr>
        <w:pStyle w:val="ConsPlusNormal"/>
        <w:ind w:firstLine="540"/>
        <w:jc w:val="both"/>
      </w:pPr>
    </w:p>
    <w:p w:rsidR="00A90398" w:rsidRDefault="00A90398">
      <w:pPr>
        <w:pStyle w:val="ConsPlusNormal"/>
        <w:ind w:firstLine="540"/>
        <w:jc w:val="both"/>
      </w:pPr>
    </w:p>
    <w:p w:rsidR="00A90398" w:rsidRDefault="00A90398">
      <w:pPr>
        <w:pStyle w:val="ConsPlusNormal"/>
        <w:jc w:val="right"/>
        <w:outlineLvl w:val="1"/>
      </w:pPr>
      <w:r>
        <w:t>Приложение N 6</w:t>
      </w:r>
    </w:p>
    <w:p w:rsidR="00A90398" w:rsidRDefault="00A90398">
      <w:pPr>
        <w:pStyle w:val="ConsPlusNormal"/>
        <w:jc w:val="right"/>
      </w:pPr>
      <w:r>
        <w:t>к государственной программе</w:t>
      </w:r>
    </w:p>
    <w:p w:rsidR="00A90398" w:rsidRDefault="00A90398">
      <w:pPr>
        <w:pStyle w:val="ConsPlusNormal"/>
        <w:jc w:val="right"/>
      </w:pPr>
      <w:r>
        <w:t>Новосибирской области "Развитие</w:t>
      </w:r>
    </w:p>
    <w:p w:rsidR="00A90398" w:rsidRDefault="00A90398">
      <w:pPr>
        <w:pStyle w:val="ConsPlusNormal"/>
        <w:jc w:val="right"/>
      </w:pPr>
      <w:r>
        <w:t>автомобильных дорог регионального,</w:t>
      </w:r>
    </w:p>
    <w:p w:rsidR="00A90398" w:rsidRDefault="00A90398">
      <w:pPr>
        <w:pStyle w:val="ConsPlusNormal"/>
        <w:jc w:val="right"/>
      </w:pPr>
      <w:r>
        <w:t>межмуниципального и местного значения</w:t>
      </w:r>
    </w:p>
    <w:p w:rsidR="00A90398" w:rsidRDefault="00A90398">
      <w:pPr>
        <w:pStyle w:val="ConsPlusNormal"/>
        <w:jc w:val="right"/>
      </w:pPr>
      <w:r>
        <w:t>в Новосибирской области"</w:t>
      </w:r>
    </w:p>
    <w:p w:rsidR="00A90398" w:rsidRDefault="00A90398">
      <w:pPr>
        <w:pStyle w:val="ConsPlusNormal"/>
        <w:ind w:firstLine="540"/>
        <w:jc w:val="both"/>
      </w:pPr>
    </w:p>
    <w:p w:rsidR="00A90398" w:rsidRDefault="00A90398">
      <w:pPr>
        <w:pStyle w:val="ConsPlusTitle"/>
        <w:jc w:val="center"/>
      </w:pPr>
      <w:r>
        <w:t>СВОДНЫЕ ФИНАНСОВЫЕ ЗАТРАТЫ И НАЛОГОВЫЕ РАСХОДЫ</w:t>
      </w:r>
    </w:p>
    <w:p w:rsidR="00A90398" w:rsidRDefault="00A90398">
      <w:pPr>
        <w:pStyle w:val="ConsPlusTitle"/>
        <w:jc w:val="center"/>
      </w:pPr>
      <w:r>
        <w:t>государственной программы Новосибирской области "Развитие</w:t>
      </w:r>
    </w:p>
    <w:p w:rsidR="00A90398" w:rsidRDefault="00A90398">
      <w:pPr>
        <w:pStyle w:val="ConsPlusTitle"/>
        <w:jc w:val="center"/>
      </w:pPr>
      <w:r>
        <w:t>автомобильных дорог регионального, межмуниципального</w:t>
      </w:r>
    </w:p>
    <w:p w:rsidR="00A90398" w:rsidRDefault="00A90398">
      <w:pPr>
        <w:pStyle w:val="ConsPlusTitle"/>
        <w:jc w:val="center"/>
      </w:pPr>
      <w:r>
        <w:t>и местного значения в Новосибирской области"</w:t>
      </w:r>
    </w:p>
    <w:p w:rsidR="00A90398" w:rsidRDefault="00A9039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A9039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0398" w:rsidRDefault="00A903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0398" w:rsidRDefault="00A903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0398" w:rsidRDefault="00A90398">
            <w:pPr>
              <w:pStyle w:val="ConsPlusNormal"/>
              <w:jc w:val="center"/>
            </w:pPr>
            <w:r>
              <w:rPr>
                <w:color w:val="392C69"/>
              </w:rPr>
              <w:t>Список изменяющих документов</w:t>
            </w:r>
          </w:p>
          <w:p w:rsidR="00A90398" w:rsidRDefault="00A90398">
            <w:pPr>
              <w:pStyle w:val="ConsPlusNormal"/>
              <w:jc w:val="center"/>
            </w:pPr>
            <w:r>
              <w:rPr>
                <w:color w:val="392C69"/>
              </w:rPr>
              <w:t xml:space="preserve">(в ред. </w:t>
            </w:r>
            <w:hyperlink r:id="rId120">
              <w:r>
                <w:rPr>
                  <w:color w:val="0000FF"/>
                </w:rPr>
                <w:t>постановления</w:t>
              </w:r>
            </w:hyperlink>
            <w:r>
              <w:rPr>
                <w:color w:val="392C69"/>
              </w:rPr>
              <w:t xml:space="preserve"> Правительства Новосибирской области</w:t>
            </w:r>
          </w:p>
          <w:p w:rsidR="00A90398" w:rsidRDefault="00A90398">
            <w:pPr>
              <w:pStyle w:val="ConsPlusNormal"/>
              <w:jc w:val="center"/>
            </w:pPr>
            <w:r>
              <w:rPr>
                <w:color w:val="392C69"/>
              </w:rPr>
              <w:t>от 11.03.2024 N 85-п)</w:t>
            </w:r>
          </w:p>
        </w:tc>
        <w:tc>
          <w:tcPr>
            <w:tcW w:w="113" w:type="dxa"/>
            <w:tcBorders>
              <w:top w:val="nil"/>
              <w:left w:val="nil"/>
              <w:bottom w:val="nil"/>
              <w:right w:val="nil"/>
            </w:tcBorders>
            <w:shd w:val="clear" w:color="auto" w:fill="F4F3F8"/>
            <w:tcMar>
              <w:top w:w="0" w:type="dxa"/>
              <w:left w:w="0" w:type="dxa"/>
              <w:bottom w:w="0" w:type="dxa"/>
              <w:right w:w="0" w:type="dxa"/>
            </w:tcMar>
          </w:tcPr>
          <w:p w:rsidR="00A90398" w:rsidRDefault="00A90398">
            <w:pPr>
              <w:pStyle w:val="ConsPlusNormal"/>
            </w:pPr>
          </w:p>
        </w:tc>
      </w:tr>
    </w:tbl>
    <w:p w:rsidR="00A90398" w:rsidRDefault="00A9039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8"/>
        <w:gridCol w:w="1644"/>
        <w:gridCol w:w="1503"/>
        <w:gridCol w:w="1264"/>
        <w:gridCol w:w="1361"/>
        <w:gridCol w:w="1384"/>
        <w:gridCol w:w="1468"/>
        <w:gridCol w:w="1468"/>
        <w:gridCol w:w="1588"/>
        <w:gridCol w:w="1588"/>
        <w:gridCol w:w="1384"/>
      </w:tblGrid>
      <w:tr w:rsidR="00A90398">
        <w:tc>
          <w:tcPr>
            <w:tcW w:w="3458" w:type="dxa"/>
            <w:vMerge w:val="restart"/>
          </w:tcPr>
          <w:p w:rsidR="00A90398" w:rsidRDefault="00A90398">
            <w:pPr>
              <w:pStyle w:val="ConsPlusNormal"/>
              <w:jc w:val="center"/>
            </w:pPr>
            <w:r>
              <w:t>Источники и направления расходов в разрезе государственных заказчиков государственной программы (главных распорядителей бюджетных средств, кураторов налоговых расходов)</w:t>
            </w:r>
          </w:p>
        </w:tc>
        <w:tc>
          <w:tcPr>
            <w:tcW w:w="14652" w:type="dxa"/>
            <w:gridSpan w:val="10"/>
          </w:tcPr>
          <w:p w:rsidR="00A90398" w:rsidRDefault="00A90398">
            <w:pPr>
              <w:pStyle w:val="ConsPlusNormal"/>
              <w:jc w:val="center"/>
            </w:pPr>
            <w:r>
              <w:t>Ресурсное обеспечение</w:t>
            </w:r>
          </w:p>
        </w:tc>
      </w:tr>
      <w:tr w:rsidR="00A90398">
        <w:tc>
          <w:tcPr>
            <w:tcW w:w="3458" w:type="dxa"/>
            <w:vMerge/>
          </w:tcPr>
          <w:p w:rsidR="00A90398" w:rsidRDefault="00A90398">
            <w:pPr>
              <w:pStyle w:val="ConsPlusNormal"/>
            </w:pPr>
          </w:p>
        </w:tc>
        <w:tc>
          <w:tcPr>
            <w:tcW w:w="1644" w:type="dxa"/>
            <w:vMerge w:val="restart"/>
          </w:tcPr>
          <w:p w:rsidR="00A90398" w:rsidRDefault="00A90398">
            <w:pPr>
              <w:pStyle w:val="ConsPlusNormal"/>
              <w:jc w:val="center"/>
            </w:pPr>
            <w:r>
              <w:t>всего</w:t>
            </w:r>
          </w:p>
        </w:tc>
        <w:tc>
          <w:tcPr>
            <w:tcW w:w="13008" w:type="dxa"/>
            <w:gridSpan w:val="9"/>
          </w:tcPr>
          <w:p w:rsidR="00A90398" w:rsidRDefault="00A90398">
            <w:pPr>
              <w:pStyle w:val="ConsPlusNormal"/>
              <w:jc w:val="center"/>
            </w:pPr>
            <w:r>
              <w:t>по годам реализации, тыс. рублей</w:t>
            </w:r>
          </w:p>
        </w:tc>
      </w:tr>
      <w:tr w:rsidR="00A90398">
        <w:tc>
          <w:tcPr>
            <w:tcW w:w="3458" w:type="dxa"/>
            <w:vMerge/>
          </w:tcPr>
          <w:p w:rsidR="00A90398" w:rsidRDefault="00A90398">
            <w:pPr>
              <w:pStyle w:val="ConsPlusNormal"/>
            </w:pPr>
          </w:p>
        </w:tc>
        <w:tc>
          <w:tcPr>
            <w:tcW w:w="1644" w:type="dxa"/>
            <w:vMerge/>
          </w:tcPr>
          <w:p w:rsidR="00A90398" w:rsidRDefault="00A90398">
            <w:pPr>
              <w:pStyle w:val="ConsPlusNormal"/>
            </w:pPr>
          </w:p>
        </w:tc>
        <w:tc>
          <w:tcPr>
            <w:tcW w:w="1503" w:type="dxa"/>
          </w:tcPr>
          <w:p w:rsidR="00A90398" w:rsidRDefault="00A90398">
            <w:pPr>
              <w:pStyle w:val="ConsPlusNormal"/>
              <w:jc w:val="center"/>
            </w:pPr>
            <w:r>
              <w:t>2015</w:t>
            </w:r>
          </w:p>
        </w:tc>
        <w:tc>
          <w:tcPr>
            <w:tcW w:w="1264" w:type="dxa"/>
          </w:tcPr>
          <w:p w:rsidR="00A90398" w:rsidRDefault="00A90398">
            <w:pPr>
              <w:pStyle w:val="ConsPlusNormal"/>
              <w:jc w:val="center"/>
            </w:pPr>
            <w:r>
              <w:t>2016</w:t>
            </w:r>
          </w:p>
        </w:tc>
        <w:tc>
          <w:tcPr>
            <w:tcW w:w="1361" w:type="dxa"/>
          </w:tcPr>
          <w:p w:rsidR="00A90398" w:rsidRDefault="00A90398">
            <w:pPr>
              <w:pStyle w:val="ConsPlusNormal"/>
              <w:jc w:val="center"/>
            </w:pPr>
            <w:r>
              <w:t>2017</w:t>
            </w:r>
          </w:p>
        </w:tc>
        <w:tc>
          <w:tcPr>
            <w:tcW w:w="1384" w:type="dxa"/>
          </w:tcPr>
          <w:p w:rsidR="00A90398" w:rsidRDefault="00A90398">
            <w:pPr>
              <w:pStyle w:val="ConsPlusNormal"/>
              <w:jc w:val="center"/>
            </w:pPr>
            <w:r>
              <w:t>2018</w:t>
            </w:r>
          </w:p>
        </w:tc>
        <w:tc>
          <w:tcPr>
            <w:tcW w:w="1468" w:type="dxa"/>
          </w:tcPr>
          <w:p w:rsidR="00A90398" w:rsidRDefault="00A90398">
            <w:pPr>
              <w:pStyle w:val="ConsPlusNormal"/>
              <w:jc w:val="center"/>
            </w:pPr>
            <w:r>
              <w:t>2019</w:t>
            </w:r>
          </w:p>
        </w:tc>
        <w:tc>
          <w:tcPr>
            <w:tcW w:w="1468" w:type="dxa"/>
          </w:tcPr>
          <w:p w:rsidR="00A90398" w:rsidRDefault="00A90398">
            <w:pPr>
              <w:pStyle w:val="ConsPlusNormal"/>
              <w:jc w:val="center"/>
            </w:pPr>
            <w:r>
              <w:t>2020</w:t>
            </w:r>
          </w:p>
        </w:tc>
        <w:tc>
          <w:tcPr>
            <w:tcW w:w="1588" w:type="dxa"/>
          </w:tcPr>
          <w:p w:rsidR="00A90398" w:rsidRDefault="00A90398">
            <w:pPr>
              <w:pStyle w:val="ConsPlusNormal"/>
              <w:jc w:val="center"/>
            </w:pPr>
            <w:r>
              <w:t>2021</w:t>
            </w:r>
          </w:p>
        </w:tc>
        <w:tc>
          <w:tcPr>
            <w:tcW w:w="1588" w:type="dxa"/>
          </w:tcPr>
          <w:p w:rsidR="00A90398" w:rsidRDefault="00A90398">
            <w:pPr>
              <w:pStyle w:val="ConsPlusNormal"/>
              <w:jc w:val="center"/>
            </w:pPr>
            <w:r>
              <w:t>2022</w:t>
            </w:r>
          </w:p>
        </w:tc>
        <w:tc>
          <w:tcPr>
            <w:tcW w:w="1384" w:type="dxa"/>
          </w:tcPr>
          <w:p w:rsidR="00A90398" w:rsidRDefault="00A90398">
            <w:pPr>
              <w:pStyle w:val="ConsPlusNormal"/>
              <w:jc w:val="center"/>
            </w:pPr>
            <w:r>
              <w:t>2023</w:t>
            </w:r>
          </w:p>
        </w:tc>
      </w:tr>
      <w:tr w:rsidR="00A90398">
        <w:tc>
          <w:tcPr>
            <w:tcW w:w="18110" w:type="dxa"/>
            <w:gridSpan w:val="11"/>
          </w:tcPr>
          <w:p w:rsidR="00A90398" w:rsidRDefault="00A90398">
            <w:pPr>
              <w:pStyle w:val="ConsPlusNormal"/>
              <w:jc w:val="center"/>
              <w:outlineLvl w:val="1"/>
            </w:pPr>
            <w:r>
              <w:t>Министерство транспорта и дорожного хозяйства Новосибирской области</w:t>
            </w:r>
          </w:p>
        </w:tc>
      </w:tr>
      <w:tr w:rsidR="00A90398">
        <w:tc>
          <w:tcPr>
            <w:tcW w:w="3458" w:type="dxa"/>
          </w:tcPr>
          <w:p w:rsidR="00A90398" w:rsidRDefault="00A90398">
            <w:pPr>
              <w:pStyle w:val="ConsPlusNormal"/>
            </w:pPr>
            <w:r>
              <w:t>Всего финансовых затрат, в том числе из:</w:t>
            </w:r>
          </w:p>
        </w:tc>
        <w:tc>
          <w:tcPr>
            <w:tcW w:w="1644" w:type="dxa"/>
          </w:tcPr>
          <w:p w:rsidR="00A90398" w:rsidRDefault="00A90398">
            <w:pPr>
              <w:pStyle w:val="ConsPlusNormal"/>
              <w:jc w:val="center"/>
            </w:pPr>
            <w:r>
              <w:t>171 110 803,58</w:t>
            </w:r>
          </w:p>
        </w:tc>
        <w:tc>
          <w:tcPr>
            <w:tcW w:w="1503" w:type="dxa"/>
          </w:tcPr>
          <w:p w:rsidR="00A90398" w:rsidRDefault="00A90398">
            <w:pPr>
              <w:pStyle w:val="ConsPlusNormal"/>
              <w:jc w:val="center"/>
            </w:pPr>
            <w:r>
              <w:t>7 389 522,1</w:t>
            </w:r>
          </w:p>
        </w:tc>
        <w:tc>
          <w:tcPr>
            <w:tcW w:w="1264" w:type="dxa"/>
          </w:tcPr>
          <w:p w:rsidR="00A90398" w:rsidRDefault="00A90398">
            <w:pPr>
              <w:pStyle w:val="ConsPlusNormal"/>
              <w:jc w:val="center"/>
            </w:pPr>
            <w:r>
              <w:t>8 542 648,9</w:t>
            </w:r>
          </w:p>
        </w:tc>
        <w:tc>
          <w:tcPr>
            <w:tcW w:w="1361" w:type="dxa"/>
          </w:tcPr>
          <w:p w:rsidR="00A90398" w:rsidRDefault="00A90398">
            <w:pPr>
              <w:pStyle w:val="ConsPlusNormal"/>
              <w:jc w:val="center"/>
            </w:pPr>
            <w:r>
              <w:t>9 673 332,0</w:t>
            </w:r>
          </w:p>
        </w:tc>
        <w:tc>
          <w:tcPr>
            <w:tcW w:w="1384" w:type="dxa"/>
          </w:tcPr>
          <w:p w:rsidR="00A90398" w:rsidRDefault="00A90398">
            <w:pPr>
              <w:pStyle w:val="ConsPlusNormal"/>
              <w:jc w:val="center"/>
            </w:pPr>
            <w:r>
              <w:t>11 700 623,8</w:t>
            </w:r>
          </w:p>
        </w:tc>
        <w:tc>
          <w:tcPr>
            <w:tcW w:w="1468" w:type="dxa"/>
          </w:tcPr>
          <w:p w:rsidR="00A90398" w:rsidRDefault="00A90398">
            <w:pPr>
              <w:pStyle w:val="ConsPlusNormal"/>
              <w:jc w:val="center"/>
            </w:pPr>
            <w:r>
              <w:t>17 313 262,7</w:t>
            </w:r>
          </w:p>
        </w:tc>
        <w:tc>
          <w:tcPr>
            <w:tcW w:w="1468" w:type="dxa"/>
          </w:tcPr>
          <w:p w:rsidR="00A90398" w:rsidRDefault="00A90398">
            <w:pPr>
              <w:pStyle w:val="ConsPlusNormal"/>
              <w:jc w:val="center"/>
            </w:pPr>
            <w:r>
              <w:t>23 822 581,5</w:t>
            </w:r>
          </w:p>
        </w:tc>
        <w:tc>
          <w:tcPr>
            <w:tcW w:w="1588" w:type="dxa"/>
          </w:tcPr>
          <w:p w:rsidR="00A90398" w:rsidRDefault="00A90398">
            <w:pPr>
              <w:pStyle w:val="ConsPlusNormal"/>
              <w:jc w:val="center"/>
            </w:pPr>
            <w:r>
              <w:t>27 239 799,8</w:t>
            </w:r>
          </w:p>
        </w:tc>
        <w:tc>
          <w:tcPr>
            <w:tcW w:w="1588" w:type="dxa"/>
          </w:tcPr>
          <w:p w:rsidR="00A90398" w:rsidRDefault="00A90398">
            <w:pPr>
              <w:pStyle w:val="ConsPlusNormal"/>
              <w:jc w:val="center"/>
            </w:pPr>
            <w:r>
              <w:t>34 572 928,1</w:t>
            </w:r>
          </w:p>
        </w:tc>
        <w:tc>
          <w:tcPr>
            <w:tcW w:w="1384" w:type="dxa"/>
          </w:tcPr>
          <w:p w:rsidR="00A90398" w:rsidRDefault="00A90398">
            <w:pPr>
              <w:pStyle w:val="ConsPlusNormal"/>
              <w:jc w:val="center"/>
            </w:pPr>
            <w:r>
              <w:t>30 856 104,6</w:t>
            </w:r>
          </w:p>
        </w:tc>
      </w:tr>
      <w:tr w:rsidR="00A90398">
        <w:tc>
          <w:tcPr>
            <w:tcW w:w="3458" w:type="dxa"/>
          </w:tcPr>
          <w:p w:rsidR="00A90398" w:rsidRDefault="00A90398">
            <w:pPr>
              <w:pStyle w:val="ConsPlusNormal"/>
            </w:pPr>
            <w:r>
              <w:t xml:space="preserve">федерального бюджета </w:t>
            </w:r>
            <w:hyperlink w:anchor="P4096">
              <w:r>
                <w:rPr>
                  <w:color w:val="0000FF"/>
                </w:rPr>
                <w:t>&lt;*&gt;</w:t>
              </w:r>
            </w:hyperlink>
          </w:p>
        </w:tc>
        <w:tc>
          <w:tcPr>
            <w:tcW w:w="1644" w:type="dxa"/>
          </w:tcPr>
          <w:p w:rsidR="00A90398" w:rsidRDefault="00A90398">
            <w:pPr>
              <w:pStyle w:val="ConsPlusNormal"/>
              <w:jc w:val="center"/>
            </w:pPr>
            <w:r>
              <w:t>55 531 775,49</w:t>
            </w:r>
          </w:p>
        </w:tc>
        <w:tc>
          <w:tcPr>
            <w:tcW w:w="1503" w:type="dxa"/>
          </w:tcPr>
          <w:p w:rsidR="00A90398" w:rsidRDefault="00A90398">
            <w:pPr>
              <w:pStyle w:val="ConsPlusNormal"/>
              <w:jc w:val="center"/>
            </w:pPr>
            <w:r>
              <w:t>1 562 163,2</w:t>
            </w:r>
          </w:p>
        </w:tc>
        <w:tc>
          <w:tcPr>
            <w:tcW w:w="1264" w:type="dxa"/>
          </w:tcPr>
          <w:p w:rsidR="00A90398" w:rsidRDefault="00A90398">
            <w:pPr>
              <w:pStyle w:val="ConsPlusNormal"/>
              <w:jc w:val="center"/>
            </w:pPr>
            <w:r>
              <w:t>733 434,8</w:t>
            </w:r>
          </w:p>
        </w:tc>
        <w:tc>
          <w:tcPr>
            <w:tcW w:w="1361" w:type="dxa"/>
          </w:tcPr>
          <w:p w:rsidR="00A90398" w:rsidRDefault="00A90398">
            <w:pPr>
              <w:pStyle w:val="ConsPlusNormal"/>
              <w:jc w:val="center"/>
            </w:pPr>
            <w:r>
              <w:t>1 254 745,4</w:t>
            </w:r>
          </w:p>
        </w:tc>
        <w:tc>
          <w:tcPr>
            <w:tcW w:w="1384" w:type="dxa"/>
          </w:tcPr>
          <w:p w:rsidR="00A90398" w:rsidRDefault="00A90398">
            <w:pPr>
              <w:pStyle w:val="ConsPlusNormal"/>
              <w:jc w:val="center"/>
            </w:pPr>
            <w:r>
              <w:t>1 503 269,9</w:t>
            </w:r>
          </w:p>
        </w:tc>
        <w:tc>
          <w:tcPr>
            <w:tcW w:w="1468" w:type="dxa"/>
          </w:tcPr>
          <w:p w:rsidR="00A90398" w:rsidRDefault="00A90398">
            <w:pPr>
              <w:pStyle w:val="ConsPlusNormal"/>
              <w:jc w:val="center"/>
            </w:pPr>
            <w:r>
              <w:t>4 802 561,9</w:t>
            </w:r>
          </w:p>
        </w:tc>
        <w:tc>
          <w:tcPr>
            <w:tcW w:w="1468" w:type="dxa"/>
          </w:tcPr>
          <w:p w:rsidR="00A90398" w:rsidRDefault="00A90398">
            <w:pPr>
              <w:pStyle w:val="ConsPlusNormal"/>
              <w:jc w:val="center"/>
            </w:pPr>
            <w:r>
              <w:t>10 334 250,1</w:t>
            </w:r>
          </w:p>
        </w:tc>
        <w:tc>
          <w:tcPr>
            <w:tcW w:w="1588" w:type="dxa"/>
          </w:tcPr>
          <w:p w:rsidR="00A90398" w:rsidRDefault="00A90398">
            <w:pPr>
              <w:pStyle w:val="ConsPlusNormal"/>
              <w:jc w:val="center"/>
            </w:pPr>
            <w:r>
              <w:t>12 801 500,0</w:t>
            </w:r>
          </w:p>
        </w:tc>
        <w:tc>
          <w:tcPr>
            <w:tcW w:w="1588" w:type="dxa"/>
          </w:tcPr>
          <w:p w:rsidR="00A90398" w:rsidRDefault="00A90398">
            <w:pPr>
              <w:pStyle w:val="ConsPlusNormal"/>
              <w:jc w:val="center"/>
            </w:pPr>
            <w:r>
              <w:t>15 780 772,8</w:t>
            </w:r>
          </w:p>
        </w:tc>
        <w:tc>
          <w:tcPr>
            <w:tcW w:w="1384" w:type="dxa"/>
          </w:tcPr>
          <w:p w:rsidR="00A90398" w:rsidRDefault="00A90398">
            <w:pPr>
              <w:pStyle w:val="ConsPlusNormal"/>
              <w:jc w:val="center"/>
            </w:pPr>
            <w:r>
              <w:t>6 759 077,3</w:t>
            </w:r>
          </w:p>
        </w:tc>
      </w:tr>
      <w:tr w:rsidR="00A90398">
        <w:tc>
          <w:tcPr>
            <w:tcW w:w="3458" w:type="dxa"/>
          </w:tcPr>
          <w:p w:rsidR="00A90398" w:rsidRDefault="00A90398">
            <w:pPr>
              <w:pStyle w:val="ConsPlusNormal"/>
            </w:pPr>
            <w:r>
              <w:lastRenderedPageBreak/>
              <w:t>областного бюджета</w:t>
            </w:r>
          </w:p>
        </w:tc>
        <w:tc>
          <w:tcPr>
            <w:tcW w:w="1644" w:type="dxa"/>
          </w:tcPr>
          <w:p w:rsidR="00A90398" w:rsidRDefault="00A90398">
            <w:pPr>
              <w:pStyle w:val="ConsPlusNormal"/>
              <w:jc w:val="center"/>
            </w:pPr>
            <w:r>
              <w:t>104 977 655,21</w:t>
            </w:r>
          </w:p>
        </w:tc>
        <w:tc>
          <w:tcPr>
            <w:tcW w:w="1503" w:type="dxa"/>
          </w:tcPr>
          <w:p w:rsidR="00A90398" w:rsidRDefault="00A90398">
            <w:pPr>
              <w:pStyle w:val="ConsPlusNormal"/>
              <w:jc w:val="center"/>
            </w:pPr>
            <w:r>
              <w:t>5 446 414,7</w:t>
            </w:r>
          </w:p>
        </w:tc>
        <w:tc>
          <w:tcPr>
            <w:tcW w:w="1264" w:type="dxa"/>
          </w:tcPr>
          <w:p w:rsidR="00A90398" w:rsidRDefault="00A90398">
            <w:pPr>
              <w:pStyle w:val="ConsPlusNormal"/>
              <w:jc w:val="center"/>
            </w:pPr>
            <w:r>
              <w:t>7 684 169,6</w:t>
            </w:r>
          </w:p>
        </w:tc>
        <w:tc>
          <w:tcPr>
            <w:tcW w:w="1361" w:type="dxa"/>
          </w:tcPr>
          <w:p w:rsidR="00A90398" w:rsidRDefault="00A90398">
            <w:pPr>
              <w:pStyle w:val="ConsPlusNormal"/>
              <w:jc w:val="center"/>
            </w:pPr>
            <w:r>
              <w:t>8 270 169,5</w:t>
            </w:r>
          </w:p>
        </w:tc>
        <w:tc>
          <w:tcPr>
            <w:tcW w:w="1384" w:type="dxa"/>
          </w:tcPr>
          <w:p w:rsidR="00A90398" w:rsidRDefault="00A90398">
            <w:pPr>
              <w:pStyle w:val="ConsPlusNormal"/>
              <w:jc w:val="center"/>
            </w:pPr>
            <w:r>
              <w:t>9 968 783,1</w:t>
            </w:r>
          </w:p>
        </w:tc>
        <w:tc>
          <w:tcPr>
            <w:tcW w:w="1468" w:type="dxa"/>
          </w:tcPr>
          <w:p w:rsidR="00A90398" w:rsidRDefault="00A90398">
            <w:pPr>
              <w:pStyle w:val="ConsPlusNormal"/>
              <w:jc w:val="center"/>
            </w:pPr>
            <w:r>
              <w:t>11 950 037,8</w:t>
            </w:r>
          </w:p>
        </w:tc>
        <w:tc>
          <w:tcPr>
            <w:tcW w:w="1468" w:type="dxa"/>
          </w:tcPr>
          <w:p w:rsidR="00A90398" w:rsidRDefault="00A90398">
            <w:pPr>
              <w:pStyle w:val="ConsPlusNormal"/>
              <w:jc w:val="center"/>
            </w:pPr>
            <w:r>
              <w:t>11 259 417,2</w:t>
            </w:r>
          </w:p>
        </w:tc>
        <w:tc>
          <w:tcPr>
            <w:tcW w:w="1588" w:type="dxa"/>
          </w:tcPr>
          <w:p w:rsidR="00A90398" w:rsidRDefault="00A90398">
            <w:pPr>
              <w:pStyle w:val="ConsPlusNormal"/>
              <w:jc w:val="center"/>
            </w:pPr>
            <w:r>
              <w:t>13 633 326,8</w:t>
            </w:r>
          </w:p>
        </w:tc>
        <w:tc>
          <w:tcPr>
            <w:tcW w:w="1588" w:type="dxa"/>
          </w:tcPr>
          <w:p w:rsidR="00A90398" w:rsidRDefault="00A90398">
            <w:pPr>
              <w:pStyle w:val="ConsPlusNormal"/>
              <w:jc w:val="center"/>
            </w:pPr>
            <w:r>
              <w:t>16 108 705,5</w:t>
            </w:r>
          </w:p>
        </w:tc>
        <w:tc>
          <w:tcPr>
            <w:tcW w:w="1384" w:type="dxa"/>
          </w:tcPr>
          <w:p w:rsidR="00A90398" w:rsidRDefault="00A90398">
            <w:pPr>
              <w:pStyle w:val="ConsPlusNormal"/>
              <w:jc w:val="center"/>
            </w:pPr>
            <w:r>
              <w:t>20 656 631,0</w:t>
            </w:r>
          </w:p>
        </w:tc>
      </w:tr>
      <w:tr w:rsidR="00A90398">
        <w:tc>
          <w:tcPr>
            <w:tcW w:w="3458" w:type="dxa"/>
          </w:tcPr>
          <w:p w:rsidR="00A90398" w:rsidRDefault="00A90398">
            <w:pPr>
              <w:pStyle w:val="ConsPlusNormal"/>
            </w:pPr>
            <w:r>
              <w:t xml:space="preserve">местных бюджетов </w:t>
            </w:r>
            <w:hyperlink w:anchor="P4096">
              <w:r>
                <w:rPr>
                  <w:color w:val="0000FF"/>
                </w:rPr>
                <w:t>&lt;*&gt;</w:t>
              </w:r>
            </w:hyperlink>
          </w:p>
        </w:tc>
        <w:tc>
          <w:tcPr>
            <w:tcW w:w="1644" w:type="dxa"/>
          </w:tcPr>
          <w:p w:rsidR="00A90398" w:rsidRDefault="00A90398">
            <w:pPr>
              <w:pStyle w:val="ConsPlusNormal"/>
              <w:jc w:val="center"/>
            </w:pPr>
            <w:r>
              <w:t>2 795 351,70</w:t>
            </w:r>
          </w:p>
        </w:tc>
        <w:tc>
          <w:tcPr>
            <w:tcW w:w="1503" w:type="dxa"/>
          </w:tcPr>
          <w:p w:rsidR="00A90398" w:rsidRDefault="00A90398">
            <w:pPr>
              <w:pStyle w:val="ConsPlusNormal"/>
              <w:jc w:val="center"/>
            </w:pPr>
            <w:r>
              <w:t>380 944,2</w:t>
            </w:r>
          </w:p>
        </w:tc>
        <w:tc>
          <w:tcPr>
            <w:tcW w:w="1264" w:type="dxa"/>
          </w:tcPr>
          <w:p w:rsidR="00A90398" w:rsidRDefault="00A90398">
            <w:pPr>
              <w:pStyle w:val="ConsPlusNormal"/>
              <w:jc w:val="center"/>
            </w:pPr>
            <w:r>
              <w:t>125 044,5</w:t>
            </w:r>
          </w:p>
        </w:tc>
        <w:tc>
          <w:tcPr>
            <w:tcW w:w="1361" w:type="dxa"/>
          </w:tcPr>
          <w:p w:rsidR="00A90398" w:rsidRDefault="00A90398">
            <w:pPr>
              <w:pStyle w:val="ConsPlusNormal"/>
              <w:jc w:val="center"/>
            </w:pPr>
            <w:r>
              <w:t>148 417,1</w:t>
            </w:r>
          </w:p>
        </w:tc>
        <w:tc>
          <w:tcPr>
            <w:tcW w:w="1384" w:type="dxa"/>
          </w:tcPr>
          <w:p w:rsidR="00A90398" w:rsidRDefault="00A90398">
            <w:pPr>
              <w:pStyle w:val="ConsPlusNormal"/>
              <w:jc w:val="center"/>
            </w:pPr>
            <w:r>
              <w:t>148 570,8</w:t>
            </w:r>
          </w:p>
        </w:tc>
        <w:tc>
          <w:tcPr>
            <w:tcW w:w="1468" w:type="dxa"/>
          </w:tcPr>
          <w:p w:rsidR="00A90398" w:rsidRDefault="00A90398">
            <w:pPr>
              <w:pStyle w:val="ConsPlusNormal"/>
              <w:jc w:val="center"/>
            </w:pPr>
            <w:r>
              <w:t>434 202,0</w:t>
            </w:r>
          </w:p>
        </w:tc>
        <w:tc>
          <w:tcPr>
            <w:tcW w:w="1468" w:type="dxa"/>
          </w:tcPr>
          <w:p w:rsidR="00A90398" w:rsidRDefault="00A90398">
            <w:pPr>
              <w:pStyle w:val="ConsPlusNormal"/>
              <w:jc w:val="center"/>
            </w:pPr>
            <w:r>
              <w:t>721 117,9</w:t>
            </w:r>
          </w:p>
        </w:tc>
        <w:tc>
          <w:tcPr>
            <w:tcW w:w="1588" w:type="dxa"/>
          </w:tcPr>
          <w:p w:rsidR="00A90398" w:rsidRDefault="00A90398">
            <w:pPr>
              <w:pStyle w:val="ConsPlusNormal"/>
              <w:jc w:val="center"/>
            </w:pPr>
            <w:r>
              <w:t>257 127,6</w:t>
            </w:r>
          </w:p>
        </w:tc>
        <w:tc>
          <w:tcPr>
            <w:tcW w:w="1588" w:type="dxa"/>
          </w:tcPr>
          <w:p w:rsidR="00A90398" w:rsidRDefault="00A90398">
            <w:pPr>
              <w:pStyle w:val="ConsPlusNormal"/>
              <w:jc w:val="center"/>
            </w:pPr>
            <w:r>
              <w:t>236 847,7</w:t>
            </w:r>
          </w:p>
        </w:tc>
        <w:tc>
          <w:tcPr>
            <w:tcW w:w="1384" w:type="dxa"/>
          </w:tcPr>
          <w:p w:rsidR="00A90398" w:rsidRDefault="00A90398">
            <w:pPr>
              <w:pStyle w:val="ConsPlusNormal"/>
              <w:jc w:val="center"/>
            </w:pPr>
            <w:r>
              <w:t>343 079,9</w:t>
            </w:r>
          </w:p>
        </w:tc>
      </w:tr>
      <w:tr w:rsidR="00A90398">
        <w:tc>
          <w:tcPr>
            <w:tcW w:w="3458" w:type="dxa"/>
          </w:tcPr>
          <w:p w:rsidR="00A90398" w:rsidRDefault="00A90398">
            <w:pPr>
              <w:pStyle w:val="ConsPlusNormal"/>
            </w:pPr>
            <w:r>
              <w:t xml:space="preserve">внебюджетных источников </w:t>
            </w:r>
            <w:hyperlink w:anchor="P4096">
              <w:r>
                <w:rPr>
                  <w:color w:val="0000FF"/>
                </w:rPr>
                <w:t>&lt;*&gt;</w:t>
              </w:r>
            </w:hyperlink>
          </w:p>
        </w:tc>
        <w:tc>
          <w:tcPr>
            <w:tcW w:w="1644" w:type="dxa"/>
          </w:tcPr>
          <w:p w:rsidR="00A90398" w:rsidRDefault="00A90398">
            <w:pPr>
              <w:pStyle w:val="ConsPlusNormal"/>
              <w:jc w:val="center"/>
            </w:pPr>
            <w:r>
              <w:t>7 806 021,20</w:t>
            </w:r>
          </w:p>
        </w:tc>
        <w:tc>
          <w:tcPr>
            <w:tcW w:w="1503" w:type="dxa"/>
          </w:tcPr>
          <w:p w:rsidR="00A90398" w:rsidRDefault="00A90398">
            <w:pPr>
              <w:pStyle w:val="ConsPlusNormal"/>
              <w:jc w:val="center"/>
            </w:pPr>
            <w:r>
              <w:t>-</w:t>
            </w:r>
          </w:p>
        </w:tc>
        <w:tc>
          <w:tcPr>
            <w:tcW w:w="1264" w:type="dxa"/>
          </w:tcPr>
          <w:p w:rsidR="00A90398" w:rsidRDefault="00A90398">
            <w:pPr>
              <w:pStyle w:val="ConsPlusNormal"/>
              <w:jc w:val="center"/>
            </w:pPr>
            <w:r>
              <w:t>-</w:t>
            </w:r>
          </w:p>
        </w:tc>
        <w:tc>
          <w:tcPr>
            <w:tcW w:w="1361" w:type="dxa"/>
          </w:tcPr>
          <w:p w:rsidR="00A90398" w:rsidRDefault="00A90398">
            <w:pPr>
              <w:pStyle w:val="ConsPlusNormal"/>
              <w:jc w:val="center"/>
            </w:pPr>
            <w:r>
              <w:t>-</w:t>
            </w:r>
          </w:p>
        </w:tc>
        <w:tc>
          <w:tcPr>
            <w:tcW w:w="1384" w:type="dxa"/>
          </w:tcPr>
          <w:p w:rsidR="00A90398" w:rsidRDefault="00A90398">
            <w:pPr>
              <w:pStyle w:val="ConsPlusNormal"/>
              <w:jc w:val="center"/>
            </w:pPr>
            <w:r>
              <w:t>80 000,0</w:t>
            </w:r>
          </w:p>
        </w:tc>
        <w:tc>
          <w:tcPr>
            <w:tcW w:w="1468" w:type="dxa"/>
          </w:tcPr>
          <w:p w:rsidR="00A90398" w:rsidRDefault="00A90398">
            <w:pPr>
              <w:pStyle w:val="ConsPlusNormal"/>
              <w:jc w:val="center"/>
            </w:pPr>
            <w:r>
              <w:t>126 461,0</w:t>
            </w:r>
          </w:p>
        </w:tc>
        <w:tc>
          <w:tcPr>
            <w:tcW w:w="1468" w:type="dxa"/>
          </w:tcPr>
          <w:p w:rsidR="00A90398" w:rsidRDefault="00A90398">
            <w:pPr>
              <w:pStyle w:val="ConsPlusNormal"/>
              <w:jc w:val="center"/>
            </w:pPr>
            <w:r>
              <w:t>1 507 796,3</w:t>
            </w:r>
          </w:p>
        </w:tc>
        <w:tc>
          <w:tcPr>
            <w:tcW w:w="1588" w:type="dxa"/>
          </w:tcPr>
          <w:p w:rsidR="00A90398" w:rsidRDefault="00A90398">
            <w:pPr>
              <w:pStyle w:val="ConsPlusNormal"/>
              <w:jc w:val="center"/>
            </w:pPr>
            <w:r>
              <w:t>547 845,4</w:t>
            </w:r>
          </w:p>
        </w:tc>
        <w:tc>
          <w:tcPr>
            <w:tcW w:w="1588" w:type="dxa"/>
          </w:tcPr>
          <w:p w:rsidR="00A90398" w:rsidRDefault="00A90398">
            <w:pPr>
              <w:pStyle w:val="ConsPlusNormal"/>
              <w:jc w:val="center"/>
            </w:pPr>
            <w:r>
              <w:t>2 446 602,1</w:t>
            </w:r>
          </w:p>
        </w:tc>
        <w:tc>
          <w:tcPr>
            <w:tcW w:w="1384" w:type="dxa"/>
          </w:tcPr>
          <w:p w:rsidR="00A90398" w:rsidRDefault="00A90398">
            <w:pPr>
              <w:pStyle w:val="ConsPlusNormal"/>
              <w:jc w:val="center"/>
            </w:pPr>
            <w:r>
              <w:t>3 097 316,4</w:t>
            </w:r>
          </w:p>
        </w:tc>
      </w:tr>
      <w:tr w:rsidR="00A90398">
        <w:tc>
          <w:tcPr>
            <w:tcW w:w="3458" w:type="dxa"/>
          </w:tcPr>
          <w:p w:rsidR="00A90398" w:rsidRDefault="00A90398">
            <w:pPr>
              <w:pStyle w:val="ConsPlusNormal"/>
            </w:pPr>
            <w:r>
              <w:t>Капитальные вложения,</w:t>
            </w:r>
          </w:p>
          <w:p w:rsidR="00A90398" w:rsidRDefault="00A90398">
            <w:pPr>
              <w:pStyle w:val="ConsPlusNormal"/>
            </w:pPr>
            <w:r>
              <w:t>в том числе из:</w:t>
            </w:r>
          </w:p>
        </w:tc>
        <w:tc>
          <w:tcPr>
            <w:tcW w:w="1644" w:type="dxa"/>
          </w:tcPr>
          <w:p w:rsidR="00A90398" w:rsidRDefault="00A90398">
            <w:pPr>
              <w:pStyle w:val="ConsPlusNormal"/>
              <w:jc w:val="center"/>
            </w:pPr>
            <w:r>
              <w:t>61 393 110,90</w:t>
            </w:r>
          </w:p>
        </w:tc>
        <w:tc>
          <w:tcPr>
            <w:tcW w:w="1503" w:type="dxa"/>
          </w:tcPr>
          <w:p w:rsidR="00A90398" w:rsidRDefault="00A90398">
            <w:pPr>
              <w:pStyle w:val="ConsPlusNormal"/>
              <w:jc w:val="center"/>
            </w:pPr>
            <w:r>
              <w:t>1 721 621,6</w:t>
            </w:r>
          </w:p>
        </w:tc>
        <w:tc>
          <w:tcPr>
            <w:tcW w:w="1264" w:type="dxa"/>
          </w:tcPr>
          <w:p w:rsidR="00A90398" w:rsidRDefault="00A90398">
            <w:pPr>
              <w:pStyle w:val="ConsPlusNormal"/>
              <w:jc w:val="center"/>
            </w:pPr>
            <w:r>
              <w:t>1 219 454,5</w:t>
            </w:r>
          </w:p>
        </w:tc>
        <w:tc>
          <w:tcPr>
            <w:tcW w:w="1361" w:type="dxa"/>
          </w:tcPr>
          <w:p w:rsidR="00A90398" w:rsidRDefault="00A90398">
            <w:pPr>
              <w:pStyle w:val="ConsPlusNormal"/>
              <w:jc w:val="center"/>
            </w:pPr>
            <w:r>
              <w:t>1 886 282,8</w:t>
            </w:r>
          </w:p>
        </w:tc>
        <w:tc>
          <w:tcPr>
            <w:tcW w:w="1384" w:type="dxa"/>
          </w:tcPr>
          <w:p w:rsidR="00A90398" w:rsidRDefault="00A90398">
            <w:pPr>
              <w:pStyle w:val="ConsPlusNormal"/>
              <w:jc w:val="center"/>
            </w:pPr>
            <w:r>
              <w:t>2 996 289,3</w:t>
            </w:r>
          </w:p>
        </w:tc>
        <w:tc>
          <w:tcPr>
            <w:tcW w:w="1468" w:type="dxa"/>
          </w:tcPr>
          <w:p w:rsidR="00A90398" w:rsidRDefault="00A90398">
            <w:pPr>
              <w:pStyle w:val="ConsPlusNormal"/>
              <w:jc w:val="center"/>
            </w:pPr>
            <w:r>
              <w:t>5 691 056,4</w:t>
            </w:r>
          </w:p>
        </w:tc>
        <w:tc>
          <w:tcPr>
            <w:tcW w:w="1468" w:type="dxa"/>
          </w:tcPr>
          <w:p w:rsidR="00A90398" w:rsidRDefault="00A90398">
            <w:pPr>
              <w:pStyle w:val="ConsPlusNormal"/>
              <w:jc w:val="center"/>
            </w:pPr>
            <w:r>
              <w:t>11 782 162,4</w:t>
            </w:r>
          </w:p>
        </w:tc>
        <w:tc>
          <w:tcPr>
            <w:tcW w:w="1588" w:type="dxa"/>
          </w:tcPr>
          <w:p w:rsidR="00A90398" w:rsidRDefault="00A90398">
            <w:pPr>
              <w:pStyle w:val="ConsPlusNormal"/>
              <w:jc w:val="center"/>
            </w:pPr>
            <w:r>
              <w:t>13 382 134,0</w:t>
            </w:r>
          </w:p>
        </w:tc>
        <w:tc>
          <w:tcPr>
            <w:tcW w:w="1588" w:type="dxa"/>
          </w:tcPr>
          <w:p w:rsidR="00A90398" w:rsidRDefault="00A90398">
            <w:pPr>
              <w:pStyle w:val="ConsPlusNormal"/>
              <w:jc w:val="center"/>
            </w:pPr>
            <w:r>
              <w:t>15 404 742,3</w:t>
            </w:r>
          </w:p>
        </w:tc>
        <w:tc>
          <w:tcPr>
            <w:tcW w:w="1384" w:type="dxa"/>
          </w:tcPr>
          <w:p w:rsidR="00A90398" w:rsidRDefault="00A90398">
            <w:pPr>
              <w:pStyle w:val="ConsPlusNormal"/>
              <w:jc w:val="center"/>
            </w:pPr>
            <w:r>
              <w:t>7 309 367,5</w:t>
            </w:r>
          </w:p>
        </w:tc>
      </w:tr>
      <w:tr w:rsidR="00A90398">
        <w:tc>
          <w:tcPr>
            <w:tcW w:w="3458" w:type="dxa"/>
          </w:tcPr>
          <w:p w:rsidR="00A90398" w:rsidRDefault="00A90398">
            <w:pPr>
              <w:pStyle w:val="ConsPlusNormal"/>
            </w:pPr>
            <w:r>
              <w:t xml:space="preserve">федерального бюджета </w:t>
            </w:r>
            <w:hyperlink w:anchor="P4096">
              <w:r>
                <w:rPr>
                  <w:color w:val="0000FF"/>
                </w:rPr>
                <w:t>&lt;*&gt;</w:t>
              </w:r>
            </w:hyperlink>
          </w:p>
        </w:tc>
        <w:tc>
          <w:tcPr>
            <w:tcW w:w="1644" w:type="dxa"/>
          </w:tcPr>
          <w:p w:rsidR="00A90398" w:rsidRDefault="00A90398">
            <w:pPr>
              <w:pStyle w:val="ConsPlusNormal"/>
              <w:jc w:val="center"/>
            </w:pPr>
            <w:r>
              <w:t>37 114 861,13</w:t>
            </w:r>
          </w:p>
        </w:tc>
        <w:tc>
          <w:tcPr>
            <w:tcW w:w="1503" w:type="dxa"/>
          </w:tcPr>
          <w:p w:rsidR="00A90398" w:rsidRDefault="00A90398">
            <w:pPr>
              <w:pStyle w:val="ConsPlusNormal"/>
              <w:jc w:val="center"/>
            </w:pPr>
            <w:r>
              <w:t>1 104 798,1</w:t>
            </w:r>
          </w:p>
        </w:tc>
        <w:tc>
          <w:tcPr>
            <w:tcW w:w="1264" w:type="dxa"/>
          </w:tcPr>
          <w:p w:rsidR="00A90398" w:rsidRDefault="00A90398">
            <w:pPr>
              <w:pStyle w:val="ConsPlusNormal"/>
              <w:jc w:val="center"/>
            </w:pPr>
            <w:r>
              <w:t>625 434,8</w:t>
            </w:r>
          </w:p>
        </w:tc>
        <w:tc>
          <w:tcPr>
            <w:tcW w:w="1361" w:type="dxa"/>
          </w:tcPr>
          <w:p w:rsidR="00A90398" w:rsidRDefault="00A90398">
            <w:pPr>
              <w:pStyle w:val="ConsPlusNormal"/>
              <w:jc w:val="center"/>
            </w:pPr>
            <w:r>
              <w:t>445 107,7</w:t>
            </w:r>
          </w:p>
        </w:tc>
        <w:tc>
          <w:tcPr>
            <w:tcW w:w="1384" w:type="dxa"/>
          </w:tcPr>
          <w:p w:rsidR="00A90398" w:rsidRDefault="00A90398">
            <w:pPr>
              <w:pStyle w:val="ConsPlusNormal"/>
              <w:jc w:val="center"/>
            </w:pPr>
            <w:r>
              <w:t>734 095,8</w:t>
            </w:r>
          </w:p>
        </w:tc>
        <w:tc>
          <w:tcPr>
            <w:tcW w:w="1468" w:type="dxa"/>
          </w:tcPr>
          <w:p w:rsidR="00A90398" w:rsidRDefault="00A90398">
            <w:pPr>
              <w:pStyle w:val="ConsPlusNormal"/>
              <w:jc w:val="center"/>
            </w:pPr>
            <w:r>
              <w:t>2 844 623,0</w:t>
            </w:r>
          </w:p>
        </w:tc>
        <w:tc>
          <w:tcPr>
            <w:tcW w:w="1468" w:type="dxa"/>
          </w:tcPr>
          <w:p w:rsidR="00A90398" w:rsidRDefault="00A90398">
            <w:pPr>
              <w:pStyle w:val="ConsPlusNormal"/>
              <w:jc w:val="center"/>
            </w:pPr>
            <w:r>
              <w:t>7 937 161,7</w:t>
            </w:r>
          </w:p>
        </w:tc>
        <w:tc>
          <w:tcPr>
            <w:tcW w:w="1588" w:type="dxa"/>
          </w:tcPr>
          <w:p w:rsidR="00A90398" w:rsidRDefault="00A90398">
            <w:pPr>
              <w:pStyle w:val="ConsPlusNormal"/>
              <w:jc w:val="center"/>
            </w:pPr>
            <w:r>
              <w:t>10 701 500,0</w:t>
            </w:r>
          </w:p>
        </w:tc>
        <w:tc>
          <w:tcPr>
            <w:tcW w:w="1588" w:type="dxa"/>
          </w:tcPr>
          <w:p w:rsidR="00A90398" w:rsidRDefault="00A90398">
            <w:pPr>
              <w:pStyle w:val="ConsPlusNormal"/>
              <w:jc w:val="center"/>
            </w:pPr>
            <w:r>
              <w:t>10 705 479,3</w:t>
            </w:r>
          </w:p>
        </w:tc>
        <w:tc>
          <w:tcPr>
            <w:tcW w:w="1384" w:type="dxa"/>
          </w:tcPr>
          <w:p w:rsidR="00A90398" w:rsidRDefault="00A90398">
            <w:pPr>
              <w:pStyle w:val="ConsPlusNormal"/>
              <w:jc w:val="center"/>
            </w:pPr>
            <w:r>
              <w:t>2 016 660,7</w:t>
            </w:r>
          </w:p>
        </w:tc>
      </w:tr>
      <w:tr w:rsidR="00A90398">
        <w:tc>
          <w:tcPr>
            <w:tcW w:w="3458" w:type="dxa"/>
          </w:tcPr>
          <w:p w:rsidR="00A90398" w:rsidRDefault="00A90398">
            <w:pPr>
              <w:pStyle w:val="ConsPlusNormal"/>
            </w:pPr>
            <w:r>
              <w:t>областного бюджета</w:t>
            </w:r>
          </w:p>
        </w:tc>
        <w:tc>
          <w:tcPr>
            <w:tcW w:w="1644" w:type="dxa"/>
          </w:tcPr>
          <w:p w:rsidR="00A90398" w:rsidRDefault="00A90398">
            <w:pPr>
              <w:pStyle w:val="ConsPlusNormal"/>
              <w:jc w:val="center"/>
            </w:pPr>
            <w:r>
              <w:t>15 514 136,57</w:t>
            </w:r>
          </w:p>
        </w:tc>
        <w:tc>
          <w:tcPr>
            <w:tcW w:w="1503" w:type="dxa"/>
          </w:tcPr>
          <w:p w:rsidR="00A90398" w:rsidRDefault="00A90398">
            <w:pPr>
              <w:pStyle w:val="ConsPlusNormal"/>
              <w:jc w:val="center"/>
            </w:pPr>
            <w:r>
              <w:t>288 964,5</w:t>
            </w:r>
          </w:p>
        </w:tc>
        <w:tc>
          <w:tcPr>
            <w:tcW w:w="1264" w:type="dxa"/>
          </w:tcPr>
          <w:p w:rsidR="00A90398" w:rsidRDefault="00A90398">
            <w:pPr>
              <w:pStyle w:val="ConsPlusNormal"/>
              <w:jc w:val="center"/>
            </w:pPr>
            <w:r>
              <w:t>589 700,9</w:t>
            </w:r>
          </w:p>
        </w:tc>
        <w:tc>
          <w:tcPr>
            <w:tcW w:w="1361" w:type="dxa"/>
          </w:tcPr>
          <w:p w:rsidR="00A90398" w:rsidRDefault="00A90398">
            <w:pPr>
              <w:pStyle w:val="ConsPlusNormal"/>
              <w:jc w:val="center"/>
            </w:pPr>
            <w:r>
              <w:t>1 433 108,0</w:t>
            </w:r>
          </w:p>
        </w:tc>
        <w:tc>
          <w:tcPr>
            <w:tcW w:w="1384" w:type="dxa"/>
          </w:tcPr>
          <w:p w:rsidR="00A90398" w:rsidRDefault="00A90398">
            <w:pPr>
              <w:pStyle w:val="ConsPlusNormal"/>
              <w:jc w:val="center"/>
            </w:pPr>
            <w:r>
              <w:t>2 156 558,5</w:t>
            </w:r>
          </w:p>
        </w:tc>
        <w:tc>
          <w:tcPr>
            <w:tcW w:w="1468" w:type="dxa"/>
          </w:tcPr>
          <w:p w:rsidR="00A90398" w:rsidRDefault="00A90398">
            <w:pPr>
              <w:pStyle w:val="ConsPlusNormal"/>
              <w:jc w:val="center"/>
            </w:pPr>
            <w:r>
              <w:t>2 712 397,4</w:t>
            </w:r>
          </w:p>
        </w:tc>
        <w:tc>
          <w:tcPr>
            <w:tcW w:w="1468" w:type="dxa"/>
          </w:tcPr>
          <w:p w:rsidR="00A90398" w:rsidRDefault="00A90398">
            <w:pPr>
              <w:pStyle w:val="ConsPlusNormal"/>
              <w:jc w:val="center"/>
            </w:pPr>
            <w:r>
              <w:t>2 177 676,1</w:t>
            </w:r>
          </w:p>
        </w:tc>
        <w:tc>
          <w:tcPr>
            <w:tcW w:w="1588" w:type="dxa"/>
          </w:tcPr>
          <w:p w:rsidR="00A90398" w:rsidRDefault="00A90398">
            <w:pPr>
              <w:pStyle w:val="ConsPlusNormal"/>
              <w:jc w:val="center"/>
            </w:pPr>
            <w:r>
              <w:t>1 886 698,0</w:t>
            </w:r>
          </w:p>
        </w:tc>
        <w:tc>
          <w:tcPr>
            <w:tcW w:w="1588" w:type="dxa"/>
          </w:tcPr>
          <w:p w:rsidR="00A90398" w:rsidRDefault="00A90398">
            <w:pPr>
              <w:pStyle w:val="ConsPlusNormal"/>
              <w:jc w:val="center"/>
            </w:pPr>
            <w:r>
              <w:t>2 083 826,0</w:t>
            </w:r>
          </w:p>
        </w:tc>
        <w:tc>
          <w:tcPr>
            <w:tcW w:w="1384" w:type="dxa"/>
          </w:tcPr>
          <w:p w:rsidR="00A90398" w:rsidRDefault="00A90398">
            <w:pPr>
              <w:pStyle w:val="ConsPlusNormal"/>
              <w:jc w:val="center"/>
            </w:pPr>
            <w:r>
              <w:t>2 185 207,2</w:t>
            </w:r>
          </w:p>
        </w:tc>
      </w:tr>
      <w:tr w:rsidR="00A90398">
        <w:tc>
          <w:tcPr>
            <w:tcW w:w="3458" w:type="dxa"/>
          </w:tcPr>
          <w:p w:rsidR="00A90398" w:rsidRDefault="00A90398">
            <w:pPr>
              <w:pStyle w:val="ConsPlusNormal"/>
            </w:pPr>
            <w:r>
              <w:t xml:space="preserve">местных бюджетов </w:t>
            </w:r>
            <w:hyperlink w:anchor="P4096">
              <w:r>
                <w:rPr>
                  <w:color w:val="0000FF"/>
                </w:rPr>
                <w:t>&lt;*&gt;</w:t>
              </w:r>
            </w:hyperlink>
          </w:p>
        </w:tc>
        <w:tc>
          <w:tcPr>
            <w:tcW w:w="1644" w:type="dxa"/>
          </w:tcPr>
          <w:p w:rsidR="00A90398" w:rsidRDefault="00A90398">
            <w:pPr>
              <w:pStyle w:val="ConsPlusNormal"/>
              <w:jc w:val="center"/>
            </w:pPr>
            <w:r>
              <w:t>958 092,00</w:t>
            </w:r>
          </w:p>
        </w:tc>
        <w:tc>
          <w:tcPr>
            <w:tcW w:w="1503" w:type="dxa"/>
          </w:tcPr>
          <w:p w:rsidR="00A90398" w:rsidRDefault="00A90398">
            <w:pPr>
              <w:pStyle w:val="ConsPlusNormal"/>
              <w:jc w:val="center"/>
            </w:pPr>
            <w:r>
              <w:t>327 859,0</w:t>
            </w:r>
          </w:p>
        </w:tc>
        <w:tc>
          <w:tcPr>
            <w:tcW w:w="1264" w:type="dxa"/>
          </w:tcPr>
          <w:p w:rsidR="00A90398" w:rsidRDefault="00A90398">
            <w:pPr>
              <w:pStyle w:val="ConsPlusNormal"/>
              <w:jc w:val="center"/>
            </w:pPr>
            <w:r>
              <w:t>4 318,8</w:t>
            </w:r>
          </w:p>
        </w:tc>
        <w:tc>
          <w:tcPr>
            <w:tcW w:w="1361" w:type="dxa"/>
          </w:tcPr>
          <w:p w:rsidR="00A90398" w:rsidRDefault="00A90398">
            <w:pPr>
              <w:pStyle w:val="ConsPlusNormal"/>
              <w:jc w:val="center"/>
            </w:pPr>
            <w:r>
              <w:t>8 067,1</w:t>
            </w:r>
          </w:p>
        </w:tc>
        <w:tc>
          <w:tcPr>
            <w:tcW w:w="1384" w:type="dxa"/>
          </w:tcPr>
          <w:p w:rsidR="00A90398" w:rsidRDefault="00A90398">
            <w:pPr>
              <w:pStyle w:val="ConsPlusNormal"/>
              <w:jc w:val="center"/>
            </w:pPr>
            <w:r>
              <w:t>25 635,0</w:t>
            </w:r>
          </w:p>
        </w:tc>
        <w:tc>
          <w:tcPr>
            <w:tcW w:w="1468" w:type="dxa"/>
          </w:tcPr>
          <w:p w:rsidR="00A90398" w:rsidRDefault="00A90398">
            <w:pPr>
              <w:pStyle w:val="ConsPlusNormal"/>
              <w:jc w:val="center"/>
            </w:pPr>
            <w:r>
              <w:t>7 575,0</w:t>
            </w:r>
          </w:p>
        </w:tc>
        <w:tc>
          <w:tcPr>
            <w:tcW w:w="1468" w:type="dxa"/>
          </w:tcPr>
          <w:p w:rsidR="00A90398" w:rsidRDefault="00A90398">
            <w:pPr>
              <w:pStyle w:val="ConsPlusNormal"/>
              <w:jc w:val="center"/>
            </w:pPr>
            <w:r>
              <w:t>159 528,4</w:t>
            </w:r>
          </w:p>
        </w:tc>
        <w:tc>
          <w:tcPr>
            <w:tcW w:w="1588" w:type="dxa"/>
          </w:tcPr>
          <w:p w:rsidR="00A90398" w:rsidRDefault="00A90398">
            <w:pPr>
              <w:pStyle w:val="ConsPlusNormal"/>
              <w:jc w:val="center"/>
            </w:pPr>
            <w:r>
              <w:t>246 090,6</w:t>
            </w:r>
          </w:p>
        </w:tc>
        <w:tc>
          <w:tcPr>
            <w:tcW w:w="1588" w:type="dxa"/>
          </w:tcPr>
          <w:p w:rsidR="00A90398" w:rsidRDefault="00A90398">
            <w:pPr>
              <w:pStyle w:val="ConsPlusNormal"/>
              <w:jc w:val="center"/>
            </w:pPr>
            <w:r>
              <w:t>168 834,9</w:t>
            </w:r>
          </w:p>
        </w:tc>
        <w:tc>
          <w:tcPr>
            <w:tcW w:w="1384" w:type="dxa"/>
          </w:tcPr>
          <w:p w:rsidR="00A90398" w:rsidRDefault="00A90398">
            <w:pPr>
              <w:pStyle w:val="ConsPlusNormal"/>
              <w:jc w:val="center"/>
            </w:pPr>
            <w:r>
              <w:t>10 183,2</w:t>
            </w:r>
          </w:p>
        </w:tc>
      </w:tr>
      <w:tr w:rsidR="00A90398">
        <w:tc>
          <w:tcPr>
            <w:tcW w:w="3458" w:type="dxa"/>
          </w:tcPr>
          <w:p w:rsidR="00A90398" w:rsidRDefault="00A90398">
            <w:pPr>
              <w:pStyle w:val="ConsPlusNormal"/>
            </w:pPr>
            <w:r>
              <w:t xml:space="preserve">внебюджетных источников </w:t>
            </w:r>
            <w:hyperlink w:anchor="P4096">
              <w:r>
                <w:rPr>
                  <w:color w:val="0000FF"/>
                </w:rPr>
                <w:t>&lt;*&gt;</w:t>
              </w:r>
            </w:hyperlink>
          </w:p>
        </w:tc>
        <w:tc>
          <w:tcPr>
            <w:tcW w:w="1644" w:type="dxa"/>
          </w:tcPr>
          <w:p w:rsidR="00A90398" w:rsidRDefault="00A90398">
            <w:pPr>
              <w:pStyle w:val="ConsPlusNormal"/>
              <w:jc w:val="center"/>
            </w:pPr>
            <w:r>
              <w:t>7 806 021,20</w:t>
            </w:r>
          </w:p>
        </w:tc>
        <w:tc>
          <w:tcPr>
            <w:tcW w:w="1503" w:type="dxa"/>
          </w:tcPr>
          <w:p w:rsidR="00A90398" w:rsidRDefault="00A90398">
            <w:pPr>
              <w:pStyle w:val="ConsPlusNormal"/>
              <w:jc w:val="center"/>
            </w:pPr>
            <w:r>
              <w:t>-</w:t>
            </w:r>
          </w:p>
        </w:tc>
        <w:tc>
          <w:tcPr>
            <w:tcW w:w="1264" w:type="dxa"/>
          </w:tcPr>
          <w:p w:rsidR="00A90398" w:rsidRDefault="00A90398">
            <w:pPr>
              <w:pStyle w:val="ConsPlusNormal"/>
              <w:jc w:val="center"/>
            </w:pPr>
            <w:r>
              <w:t>-</w:t>
            </w:r>
          </w:p>
        </w:tc>
        <w:tc>
          <w:tcPr>
            <w:tcW w:w="1361" w:type="dxa"/>
          </w:tcPr>
          <w:p w:rsidR="00A90398" w:rsidRDefault="00A90398">
            <w:pPr>
              <w:pStyle w:val="ConsPlusNormal"/>
              <w:jc w:val="center"/>
            </w:pPr>
            <w:r>
              <w:t>-</w:t>
            </w:r>
          </w:p>
        </w:tc>
        <w:tc>
          <w:tcPr>
            <w:tcW w:w="1384" w:type="dxa"/>
          </w:tcPr>
          <w:p w:rsidR="00A90398" w:rsidRDefault="00A90398">
            <w:pPr>
              <w:pStyle w:val="ConsPlusNormal"/>
              <w:jc w:val="center"/>
            </w:pPr>
            <w:r>
              <w:t>80 000,0</w:t>
            </w:r>
          </w:p>
        </w:tc>
        <w:tc>
          <w:tcPr>
            <w:tcW w:w="1468" w:type="dxa"/>
          </w:tcPr>
          <w:p w:rsidR="00A90398" w:rsidRDefault="00A90398">
            <w:pPr>
              <w:pStyle w:val="ConsPlusNormal"/>
              <w:jc w:val="center"/>
            </w:pPr>
            <w:r>
              <w:t>126 461,0</w:t>
            </w:r>
          </w:p>
        </w:tc>
        <w:tc>
          <w:tcPr>
            <w:tcW w:w="1468" w:type="dxa"/>
          </w:tcPr>
          <w:p w:rsidR="00A90398" w:rsidRDefault="00A90398">
            <w:pPr>
              <w:pStyle w:val="ConsPlusNormal"/>
              <w:jc w:val="center"/>
            </w:pPr>
            <w:r>
              <w:t>1 507 796,3</w:t>
            </w:r>
          </w:p>
        </w:tc>
        <w:tc>
          <w:tcPr>
            <w:tcW w:w="1588" w:type="dxa"/>
          </w:tcPr>
          <w:p w:rsidR="00A90398" w:rsidRDefault="00A90398">
            <w:pPr>
              <w:pStyle w:val="ConsPlusNormal"/>
              <w:jc w:val="center"/>
            </w:pPr>
            <w:r>
              <w:t>547 845,4</w:t>
            </w:r>
          </w:p>
        </w:tc>
        <w:tc>
          <w:tcPr>
            <w:tcW w:w="1588" w:type="dxa"/>
          </w:tcPr>
          <w:p w:rsidR="00A90398" w:rsidRDefault="00A90398">
            <w:pPr>
              <w:pStyle w:val="ConsPlusNormal"/>
              <w:jc w:val="center"/>
            </w:pPr>
            <w:r>
              <w:t>2 446 602,1</w:t>
            </w:r>
          </w:p>
        </w:tc>
        <w:tc>
          <w:tcPr>
            <w:tcW w:w="1384" w:type="dxa"/>
          </w:tcPr>
          <w:p w:rsidR="00A90398" w:rsidRDefault="00A90398">
            <w:pPr>
              <w:pStyle w:val="ConsPlusNormal"/>
              <w:jc w:val="center"/>
            </w:pPr>
            <w:r>
              <w:t>3 097 316,4</w:t>
            </w:r>
          </w:p>
        </w:tc>
      </w:tr>
      <w:tr w:rsidR="00A90398">
        <w:tc>
          <w:tcPr>
            <w:tcW w:w="3458" w:type="dxa"/>
          </w:tcPr>
          <w:p w:rsidR="00A90398" w:rsidRDefault="00A90398">
            <w:pPr>
              <w:pStyle w:val="ConsPlusNormal"/>
            </w:pPr>
            <w:r>
              <w:t xml:space="preserve">НИОКР </w:t>
            </w:r>
            <w:hyperlink w:anchor="P4097">
              <w:r>
                <w:rPr>
                  <w:color w:val="0000FF"/>
                </w:rPr>
                <w:t>&lt;**&gt;</w:t>
              </w:r>
            </w:hyperlink>
            <w:r>
              <w:t>,</w:t>
            </w:r>
          </w:p>
          <w:p w:rsidR="00A90398" w:rsidRDefault="00A90398">
            <w:pPr>
              <w:pStyle w:val="ConsPlusNormal"/>
            </w:pPr>
            <w:r>
              <w:t>в том числе из:</w:t>
            </w:r>
          </w:p>
        </w:tc>
        <w:tc>
          <w:tcPr>
            <w:tcW w:w="1644" w:type="dxa"/>
          </w:tcPr>
          <w:p w:rsidR="00A90398" w:rsidRDefault="00A90398">
            <w:pPr>
              <w:pStyle w:val="ConsPlusNormal"/>
              <w:jc w:val="center"/>
            </w:pPr>
            <w:r>
              <w:t>132 907,60</w:t>
            </w:r>
          </w:p>
        </w:tc>
        <w:tc>
          <w:tcPr>
            <w:tcW w:w="1503" w:type="dxa"/>
          </w:tcPr>
          <w:p w:rsidR="00A90398" w:rsidRDefault="00A90398">
            <w:pPr>
              <w:pStyle w:val="ConsPlusNormal"/>
              <w:jc w:val="center"/>
            </w:pPr>
            <w:r>
              <w:t>3 000,0</w:t>
            </w:r>
          </w:p>
        </w:tc>
        <w:tc>
          <w:tcPr>
            <w:tcW w:w="1264" w:type="dxa"/>
          </w:tcPr>
          <w:p w:rsidR="00A90398" w:rsidRDefault="00A90398">
            <w:pPr>
              <w:pStyle w:val="ConsPlusNormal"/>
              <w:jc w:val="center"/>
            </w:pPr>
            <w:r>
              <w:t>610,0</w:t>
            </w:r>
          </w:p>
        </w:tc>
        <w:tc>
          <w:tcPr>
            <w:tcW w:w="1361" w:type="dxa"/>
          </w:tcPr>
          <w:p w:rsidR="00A90398" w:rsidRDefault="00A90398">
            <w:pPr>
              <w:pStyle w:val="ConsPlusNormal"/>
              <w:jc w:val="center"/>
            </w:pPr>
            <w:r>
              <w:t>7 750,0</w:t>
            </w:r>
          </w:p>
        </w:tc>
        <w:tc>
          <w:tcPr>
            <w:tcW w:w="1384" w:type="dxa"/>
          </w:tcPr>
          <w:p w:rsidR="00A90398" w:rsidRDefault="00A90398">
            <w:pPr>
              <w:pStyle w:val="ConsPlusNormal"/>
              <w:jc w:val="center"/>
            </w:pPr>
            <w:r>
              <w:t>19 476,6</w:t>
            </w:r>
          </w:p>
        </w:tc>
        <w:tc>
          <w:tcPr>
            <w:tcW w:w="1468" w:type="dxa"/>
          </w:tcPr>
          <w:p w:rsidR="00A90398" w:rsidRDefault="00A90398">
            <w:pPr>
              <w:pStyle w:val="ConsPlusNormal"/>
              <w:jc w:val="center"/>
            </w:pPr>
            <w:r>
              <w:t>39 101,7</w:t>
            </w:r>
          </w:p>
        </w:tc>
        <w:tc>
          <w:tcPr>
            <w:tcW w:w="1468" w:type="dxa"/>
          </w:tcPr>
          <w:p w:rsidR="00A90398" w:rsidRDefault="00A90398">
            <w:pPr>
              <w:pStyle w:val="ConsPlusNormal"/>
              <w:jc w:val="center"/>
            </w:pPr>
            <w:r>
              <w:t>54 287,3</w:t>
            </w:r>
          </w:p>
        </w:tc>
        <w:tc>
          <w:tcPr>
            <w:tcW w:w="1588" w:type="dxa"/>
          </w:tcPr>
          <w:p w:rsidR="00A90398" w:rsidRDefault="00A90398">
            <w:pPr>
              <w:pStyle w:val="ConsPlusNormal"/>
              <w:jc w:val="center"/>
            </w:pPr>
            <w:r>
              <w:t>2 682,0</w:t>
            </w:r>
          </w:p>
        </w:tc>
        <w:tc>
          <w:tcPr>
            <w:tcW w:w="1588" w:type="dxa"/>
          </w:tcPr>
          <w:p w:rsidR="00A90398" w:rsidRDefault="00A90398">
            <w:pPr>
              <w:pStyle w:val="ConsPlusNormal"/>
              <w:jc w:val="center"/>
            </w:pPr>
            <w:r>
              <w:t>3 000,0</w:t>
            </w:r>
          </w:p>
        </w:tc>
        <w:tc>
          <w:tcPr>
            <w:tcW w:w="1384" w:type="dxa"/>
          </w:tcPr>
          <w:p w:rsidR="00A90398" w:rsidRDefault="00A90398">
            <w:pPr>
              <w:pStyle w:val="ConsPlusNormal"/>
              <w:jc w:val="center"/>
            </w:pPr>
            <w:r>
              <w:t>3 000,0</w:t>
            </w:r>
          </w:p>
        </w:tc>
      </w:tr>
      <w:tr w:rsidR="00A90398">
        <w:tc>
          <w:tcPr>
            <w:tcW w:w="3458" w:type="dxa"/>
          </w:tcPr>
          <w:p w:rsidR="00A90398" w:rsidRDefault="00A90398">
            <w:pPr>
              <w:pStyle w:val="ConsPlusNormal"/>
            </w:pPr>
            <w:r>
              <w:t xml:space="preserve">федерального бюджета </w:t>
            </w:r>
            <w:hyperlink w:anchor="P4096">
              <w:r>
                <w:rPr>
                  <w:color w:val="0000FF"/>
                </w:rPr>
                <w:t>&lt;*&gt;</w:t>
              </w:r>
            </w:hyperlink>
          </w:p>
        </w:tc>
        <w:tc>
          <w:tcPr>
            <w:tcW w:w="1644" w:type="dxa"/>
          </w:tcPr>
          <w:p w:rsidR="00A90398" w:rsidRDefault="00A90398">
            <w:pPr>
              <w:pStyle w:val="ConsPlusNormal"/>
              <w:jc w:val="center"/>
            </w:pPr>
            <w:r>
              <w:t>-</w:t>
            </w:r>
          </w:p>
        </w:tc>
        <w:tc>
          <w:tcPr>
            <w:tcW w:w="1503" w:type="dxa"/>
          </w:tcPr>
          <w:p w:rsidR="00A90398" w:rsidRDefault="00A90398">
            <w:pPr>
              <w:pStyle w:val="ConsPlusNormal"/>
              <w:jc w:val="center"/>
            </w:pPr>
            <w:r>
              <w:t>-</w:t>
            </w:r>
          </w:p>
        </w:tc>
        <w:tc>
          <w:tcPr>
            <w:tcW w:w="1264" w:type="dxa"/>
          </w:tcPr>
          <w:p w:rsidR="00A90398" w:rsidRDefault="00A90398">
            <w:pPr>
              <w:pStyle w:val="ConsPlusNormal"/>
              <w:jc w:val="center"/>
            </w:pPr>
            <w:r>
              <w:t>-</w:t>
            </w:r>
          </w:p>
        </w:tc>
        <w:tc>
          <w:tcPr>
            <w:tcW w:w="1361" w:type="dxa"/>
          </w:tcPr>
          <w:p w:rsidR="00A90398" w:rsidRDefault="00A90398">
            <w:pPr>
              <w:pStyle w:val="ConsPlusNormal"/>
              <w:jc w:val="center"/>
            </w:pPr>
            <w:r>
              <w:t>-</w:t>
            </w:r>
          </w:p>
        </w:tc>
        <w:tc>
          <w:tcPr>
            <w:tcW w:w="1384" w:type="dxa"/>
          </w:tcPr>
          <w:p w:rsidR="00A90398" w:rsidRDefault="00A90398">
            <w:pPr>
              <w:pStyle w:val="ConsPlusNormal"/>
              <w:jc w:val="center"/>
            </w:pPr>
            <w:r>
              <w:t>-</w:t>
            </w:r>
          </w:p>
        </w:tc>
        <w:tc>
          <w:tcPr>
            <w:tcW w:w="1468" w:type="dxa"/>
          </w:tcPr>
          <w:p w:rsidR="00A90398" w:rsidRDefault="00A90398">
            <w:pPr>
              <w:pStyle w:val="ConsPlusNormal"/>
              <w:jc w:val="center"/>
            </w:pPr>
            <w:r>
              <w:t>-</w:t>
            </w:r>
          </w:p>
        </w:tc>
        <w:tc>
          <w:tcPr>
            <w:tcW w:w="1468" w:type="dxa"/>
          </w:tcPr>
          <w:p w:rsidR="00A90398" w:rsidRDefault="00A90398">
            <w:pPr>
              <w:pStyle w:val="ConsPlusNormal"/>
              <w:jc w:val="center"/>
            </w:pPr>
            <w:r>
              <w:t>-</w:t>
            </w:r>
          </w:p>
        </w:tc>
        <w:tc>
          <w:tcPr>
            <w:tcW w:w="1588" w:type="dxa"/>
          </w:tcPr>
          <w:p w:rsidR="00A90398" w:rsidRDefault="00A90398">
            <w:pPr>
              <w:pStyle w:val="ConsPlusNormal"/>
              <w:jc w:val="center"/>
            </w:pPr>
            <w:r>
              <w:t>-</w:t>
            </w:r>
          </w:p>
        </w:tc>
        <w:tc>
          <w:tcPr>
            <w:tcW w:w="1588" w:type="dxa"/>
          </w:tcPr>
          <w:p w:rsidR="00A90398" w:rsidRDefault="00A90398">
            <w:pPr>
              <w:pStyle w:val="ConsPlusNormal"/>
              <w:jc w:val="center"/>
            </w:pPr>
            <w:r>
              <w:t>-</w:t>
            </w:r>
          </w:p>
        </w:tc>
        <w:tc>
          <w:tcPr>
            <w:tcW w:w="1384" w:type="dxa"/>
          </w:tcPr>
          <w:p w:rsidR="00A90398" w:rsidRDefault="00A90398">
            <w:pPr>
              <w:pStyle w:val="ConsPlusNormal"/>
              <w:jc w:val="center"/>
            </w:pPr>
            <w:r>
              <w:t>-</w:t>
            </w:r>
          </w:p>
        </w:tc>
      </w:tr>
      <w:tr w:rsidR="00A90398">
        <w:tc>
          <w:tcPr>
            <w:tcW w:w="3458" w:type="dxa"/>
          </w:tcPr>
          <w:p w:rsidR="00A90398" w:rsidRDefault="00A90398">
            <w:pPr>
              <w:pStyle w:val="ConsPlusNormal"/>
            </w:pPr>
            <w:r>
              <w:t>областного бюджета</w:t>
            </w:r>
          </w:p>
        </w:tc>
        <w:tc>
          <w:tcPr>
            <w:tcW w:w="1644" w:type="dxa"/>
          </w:tcPr>
          <w:p w:rsidR="00A90398" w:rsidRDefault="00A90398">
            <w:pPr>
              <w:pStyle w:val="ConsPlusNormal"/>
              <w:jc w:val="center"/>
            </w:pPr>
            <w:r>
              <w:t>132 907,60</w:t>
            </w:r>
          </w:p>
        </w:tc>
        <w:tc>
          <w:tcPr>
            <w:tcW w:w="1503" w:type="dxa"/>
          </w:tcPr>
          <w:p w:rsidR="00A90398" w:rsidRDefault="00A90398">
            <w:pPr>
              <w:pStyle w:val="ConsPlusNormal"/>
              <w:jc w:val="center"/>
            </w:pPr>
            <w:r>
              <w:t>3 000,0</w:t>
            </w:r>
          </w:p>
        </w:tc>
        <w:tc>
          <w:tcPr>
            <w:tcW w:w="1264" w:type="dxa"/>
          </w:tcPr>
          <w:p w:rsidR="00A90398" w:rsidRDefault="00A90398">
            <w:pPr>
              <w:pStyle w:val="ConsPlusNormal"/>
              <w:jc w:val="center"/>
            </w:pPr>
            <w:r>
              <w:t>610,0</w:t>
            </w:r>
          </w:p>
        </w:tc>
        <w:tc>
          <w:tcPr>
            <w:tcW w:w="1361" w:type="dxa"/>
          </w:tcPr>
          <w:p w:rsidR="00A90398" w:rsidRDefault="00A90398">
            <w:pPr>
              <w:pStyle w:val="ConsPlusNormal"/>
              <w:jc w:val="center"/>
            </w:pPr>
            <w:r>
              <w:t>7 750,0</w:t>
            </w:r>
          </w:p>
        </w:tc>
        <w:tc>
          <w:tcPr>
            <w:tcW w:w="1384" w:type="dxa"/>
          </w:tcPr>
          <w:p w:rsidR="00A90398" w:rsidRDefault="00A90398">
            <w:pPr>
              <w:pStyle w:val="ConsPlusNormal"/>
              <w:jc w:val="center"/>
            </w:pPr>
            <w:r>
              <w:t>19 476,6</w:t>
            </w:r>
          </w:p>
        </w:tc>
        <w:tc>
          <w:tcPr>
            <w:tcW w:w="1468" w:type="dxa"/>
          </w:tcPr>
          <w:p w:rsidR="00A90398" w:rsidRDefault="00A90398">
            <w:pPr>
              <w:pStyle w:val="ConsPlusNormal"/>
              <w:jc w:val="center"/>
            </w:pPr>
            <w:r>
              <w:t>39 101,7</w:t>
            </w:r>
          </w:p>
        </w:tc>
        <w:tc>
          <w:tcPr>
            <w:tcW w:w="1468" w:type="dxa"/>
          </w:tcPr>
          <w:p w:rsidR="00A90398" w:rsidRDefault="00A90398">
            <w:pPr>
              <w:pStyle w:val="ConsPlusNormal"/>
              <w:jc w:val="center"/>
            </w:pPr>
            <w:r>
              <w:t>54 287,3</w:t>
            </w:r>
          </w:p>
        </w:tc>
        <w:tc>
          <w:tcPr>
            <w:tcW w:w="1588" w:type="dxa"/>
          </w:tcPr>
          <w:p w:rsidR="00A90398" w:rsidRDefault="00A90398">
            <w:pPr>
              <w:pStyle w:val="ConsPlusNormal"/>
              <w:jc w:val="center"/>
            </w:pPr>
            <w:r>
              <w:t>2 682,0</w:t>
            </w:r>
          </w:p>
        </w:tc>
        <w:tc>
          <w:tcPr>
            <w:tcW w:w="1588" w:type="dxa"/>
          </w:tcPr>
          <w:p w:rsidR="00A90398" w:rsidRDefault="00A90398">
            <w:pPr>
              <w:pStyle w:val="ConsPlusNormal"/>
              <w:jc w:val="center"/>
            </w:pPr>
            <w:r>
              <w:t>3 000,0</w:t>
            </w:r>
          </w:p>
        </w:tc>
        <w:tc>
          <w:tcPr>
            <w:tcW w:w="1384" w:type="dxa"/>
          </w:tcPr>
          <w:p w:rsidR="00A90398" w:rsidRDefault="00A90398">
            <w:pPr>
              <w:pStyle w:val="ConsPlusNormal"/>
              <w:jc w:val="center"/>
            </w:pPr>
            <w:r>
              <w:t>3 000,0</w:t>
            </w:r>
          </w:p>
        </w:tc>
      </w:tr>
      <w:tr w:rsidR="00A90398">
        <w:tc>
          <w:tcPr>
            <w:tcW w:w="3458" w:type="dxa"/>
          </w:tcPr>
          <w:p w:rsidR="00A90398" w:rsidRDefault="00A90398">
            <w:pPr>
              <w:pStyle w:val="ConsPlusNormal"/>
            </w:pPr>
            <w:r>
              <w:t xml:space="preserve">местных бюджетов </w:t>
            </w:r>
            <w:hyperlink w:anchor="P4096">
              <w:r>
                <w:rPr>
                  <w:color w:val="0000FF"/>
                </w:rPr>
                <w:t>&lt;*&gt;</w:t>
              </w:r>
            </w:hyperlink>
          </w:p>
        </w:tc>
        <w:tc>
          <w:tcPr>
            <w:tcW w:w="1644" w:type="dxa"/>
          </w:tcPr>
          <w:p w:rsidR="00A90398" w:rsidRDefault="00A90398">
            <w:pPr>
              <w:pStyle w:val="ConsPlusNormal"/>
              <w:jc w:val="center"/>
            </w:pPr>
            <w:r>
              <w:t>-</w:t>
            </w:r>
          </w:p>
        </w:tc>
        <w:tc>
          <w:tcPr>
            <w:tcW w:w="1503" w:type="dxa"/>
          </w:tcPr>
          <w:p w:rsidR="00A90398" w:rsidRDefault="00A90398">
            <w:pPr>
              <w:pStyle w:val="ConsPlusNormal"/>
              <w:jc w:val="center"/>
            </w:pPr>
            <w:r>
              <w:t>-</w:t>
            </w:r>
          </w:p>
        </w:tc>
        <w:tc>
          <w:tcPr>
            <w:tcW w:w="1264" w:type="dxa"/>
          </w:tcPr>
          <w:p w:rsidR="00A90398" w:rsidRDefault="00A90398">
            <w:pPr>
              <w:pStyle w:val="ConsPlusNormal"/>
              <w:jc w:val="center"/>
            </w:pPr>
            <w:r>
              <w:t>-</w:t>
            </w:r>
          </w:p>
        </w:tc>
        <w:tc>
          <w:tcPr>
            <w:tcW w:w="1361" w:type="dxa"/>
          </w:tcPr>
          <w:p w:rsidR="00A90398" w:rsidRDefault="00A90398">
            <w:pPr>
              <w:pStyle w:val="ConsPlusNormal"/>
              <w:jc w:val="center"/>
            </w:pPr>
            <w:r>
              <w:t>-</w:t>
            </w:r>
          </w:p>
        </w:tc>
        <w:tc>
          <w:tcPr>
            <w:tcW w:w="1384" w:type="dxa"/>
          </w:tcPr>
          <w:p w:rsidR="00A90398" w:rsidRDefault="00A90398">
            <w:pPr>
              <w:pStyle w:val="ConsPlusNormal"/>
              <w:jc w:val="center"/>
            </w:pPr>
            <w:r>
              <w:t>-</w:t>
            </w:r>
          </w:p>
        </w:tc>
        <w:tc>
          <w:tcPr>
            <w:tcW w:w="1468" w:type="dxa"/>
          </w:tcPr>
          <w:p w:rsidR="00A90398" w:rsidRDefault="00A90398">
            <w:pPr>
              <w:pStyle w:val="ConsPlusNormal"/>
              <w:jc w:val="center"/>
            </w:pPr>
            <w:r>
              <w:t>-</w:t>
            </w:r>
          </w:p>
        </w:tc>
        <w:tc>
          <w:tcPr>
            <w:tcW w:w="1468" w:type="dxa"/>
          </w:tcPr>
          <w:p w:rsidR="00A90398" w:rsidRDefault="00A90398">
            <w:pPr>
              <w:pStyle w:val="ConsPlusNormal"/>
              <w:jc w:val="center"/>
            </w:pPr>
            <w:r>
              <w:t>-</w:t>
            </w:r>
          </w:p>
        </w:tc>
        <w:tc>
          <w:tcPr>
            <w:tcW w:w="1588" w:type="dxa"/>
          </w:tcPr>
          <w:p w:rsidR="00A90398" w:rsidRDefault="00A90398">
            <w:pPr>
              <w:pStyle w:val="ConsPlusNormal"/>
              <w:jc w:val="center"/>
            </w:pPr>
            <w:r>
              <w:t>-</w:t>
            </w:r>
          </w:p>
        </w:tc>
        <w:tc>
          <w:tcPr>
            <w:tcW w:w="1588" w:type="dxa"/>
          </w:tcPr>
          <w:p w:rsidR="00A90398" w:rsidRDefault="00A90398">
            <w:pPr>
              <w:pStyle w:val="ConsPlusNormal"/>
              <w:jc w:val="center"/>
            </w:pPr>
            <w:r>
              <w:t>-</w:t>
            </w:r>
          </w:p>
        </w:tc>
        <w:tc>
          <w:tcPr>
            <w:tcW w:w="1384" w:type="dxa"/>
          </w:tcPr>
          <w:p w:rsidR="00A90398" w:rsidRDefault="00A90398">
            <w:pPr>
              <w:pStyle w:val="ConsPlusNormal"/>
              <w:jc w:val="center"/>
            </w:pPr>
            <w:r>
              <w:t>-</w:t>
            </w:r>
          </w:p>
        </w:tc>
      </w:tr>
      <w:tr w:rsidR="00A90398">
        <w:tc>
          <w:tcPr>
            <w:tcW w:w="3458" w:type="dxa"/>
          </w:tcPr>
          <w:p w:rsidR="00A90398" w:rsidRDefault="00A90398">
            <w:pPr>
              <w:pStyle w:val="ConsPlusNormal"/>
            </w:pPr>
            <w:r>
              <w:t xml:space="preserve">внебюджетных источников </w:t>
            </w:r>
            <w:hyperlink w:anchor="P4096">
              <w:r>
                <w:rPr>
                  <w:color w:val="0000FF"/>
                </w:rPr>
                <w:t>&lt;*&gt;</w:t>
              </w:r>
            </w:hyperlink>
          </w:p>
        </w:tc>
        <w:tc>
          <w:tcPr>
            <w:tcW w:w="1644" w:type="dxa"/>
          </w:tcPr>
          <w:p w:rsidR="00A90398" w:rsidRDefault="00A90398">
            <w:pPr>
              <w:pStyle w:val="ConsPlusNormal"/>
              <w:jc w:val="center"/>
            </w:pPr>
            <w:r>
              <w:t>-</w:t>
            </w:r>
          </w:p>
        </w:tc>
        <w:tc>
          <w:tcPr>
            <w:tcW w:w="1503" w:type="dxa"/>
          </w:tcPr>
          <w:p w:rsidR="00A90398" w:rsidRDefault="00A90398">
            <w:pPr>
              <w:pStyle w:val="ConsPlusNormal"/>
              <w:jc w:val="center"/>
            </w:pPr>
            <w:r>
              <w:t>-</w:t>
            </w:r>
          </w:p>
        </w:tc>
        <w:tc>
          <w:tcPr>
            <w:tcW w:w="1264" w:type="dxa"/>
          </w:tcPr>
          <w:p w:rsidR="00A90398" w:rsidRDefault="00A90398">
            <w:pPr>
              <w:pStyle w:val="ConsPlusNormal"/>
              <w:jc w:val="center"/>
            </w:pPr>
            <w:r>
              <w:t>-</w:t>
            </w:r>
          </w:p>
        </w:tc>
        <w:tc>
          <w:tcPr>
            <w:tcW w:w="1361" w:type="dxa"/>
          </w:tcPr>
          <w:p w:rsidR="00A90398" w:rsidRDefault="00A90398">
            <w:pPr>
              <w:pStyle w:val="ConsPlusNormal"/>
              <w:jc w:val="center"/>
            </w:pPr>
            <w:r>
              <w:t>-</w:t>
            </w:r>
          </w:p>
        </w:tc>
        <w:tc>
          <w:tcPr>
            <w:tcW w:w="1384" w:type="dxa"/>
          </w:tcPr>
          <w:p w:rsidR="00A90398" w:rsidRDefault="00A90398">
            <w:pPr>
              <w:pStyle w:val="ConsPlusNormal"/>
              <w:jc w:val="center"/>
            </w:pPr>
            <w:r>
              <w:t>-</w:t>
            </w:r>
          </w:p>
        </w:tc>
        <w:tc>
          <w:tcPr>
            <w:tcW w:w="1468" w:type="dxa"/>
          </w:tcPr>
          <w:p w:rsidR="00A90398" w:rsidRDefault="00A90398">
            <w:pPr>
              <w:pStyle w:val="ConsPlusNormal"/>
              <w:jc w:val="center"/>
            </w:pPr>
            <w:r>
              <w:t>-</w:t>
            </w:r>
          </w:p>
        </w:tc>
        <w:tc>
          <w:tcPr>
            <w:tcW w:w="1468" w:type="dxa"/>
          </w:tcPr>
          <w:p w:rsidR="00A90398" w:rsidRDefault="00A90398">
            <w:pPr>
              <w:pStyle w:val="ConsPlusNormal"/>
              <w:jc w:val="center"/>
            </w:pPr>
            <w:r>
              <w:t>-</w:t>
            </w:r>
          </w:p>
        </w:tc>
        <w:tc>
          <w:tcPr>
            <w:tcW w:w="1588" w:type="dxa"/>
          </w:tcPr>
          <w:p w:rsidR="00A90398" w:rsidRDefault="00A90398">
            <w:pPr>
              <w:pStyle w:val="ConsPlusNormal"/>
              <w:jc w:val="center"/>
            </w:pPr>
            <w:r>
              <w:t>-</w:t>
            </w:r>
          </w:p>
        </w:tc>
        <w:tc>
          <w:tcPr>
            <w:tcW w:w="1588" w:type="dxa"/>
          </w:tcPr>
          <w:p w:rsidR="00A90398" w:rsidRDefault="00A90398">
            <w:pPr>
              <w:pStyle w:val="ConsPlusNormal"/>
              <w:jc w:val="center"/>
            </w:pPr>
            <w:r>
              <w:t>-</w:t>
            </w:r>
          </w:p>
        </w:tc>
        <w:tc>
          <w:tcPr>
            <w:tcW w:w="1384" w:type="dxa"/>
          </w:tcPr>
          <w:p w:rsidR="00A90398" w:rsidRDefault="00A90398">
            <w:pPr>
              <w:pStyle w:val="ConsPlusNormal"/>
              <w:jc w:val="center"/>
            </w:pPr>
            <w:r>
              <w:t>-</w:t>
            </w:r>
          </w:p>
        </w:tc>
      </w:tr>
      <w:tr w:rsidR="00A90398">
        <w:tc>
          <w:tcPr>
            <w:tcW w:w="3458" w:type="dxa"/>
          </w:tcPr>
          <w:p w:rsidR="00A90398" w:rsidRDefault="00A90398">
            <w:pPr>
              <w:pStyle w:val="ConsPlusNormal"/>
            </w:pPr>
            <w:r>
              <w:t>Прочие расходы,</w:t>
            </w:r>
          </w:p>
          <w:p w:rsidR="00A90398" w:rsidRDefault="00A90398">
            <w:pPr>
              <w:pStyle w:val="ConsPlusNormal"/>
            </w:pPr>
            <w:r>
              <w:t>в том числе из:</w:t>
            </w:r>
          </w:p>
        </w:tc>
        <w:tc>
          <w:tcPr>
            <w:tcW w:w="1644" w:type="dxa"/>
          </w:tcPr>
          <w:p w:rsidR="00A90398" w:rsidRDefault="00A90398">
            <w:pPr>
              <w:pStyle w:val="ConsPlusNormal"/>
              <w:jc w:val="center"/>
            </w:pPr>
            <w:r>
              <w:t>109 584 785,10</w:t>
            </w:r>
          </w:p>
        </w:tc>
        <w:tc>
          <w:tcPr>
            <w:tcW w:w="1503" w:type="dxa"/>
          </w:tcPr>
          <w:p w:rsidR="00A90398" w:rsidRDefault="00A90398">
            <w:pPr>
              <w:pStyle w:val="ConsPlusNormal"/>
              <w:jc w:val="center"/>
            </w:pPr>
            <w:r>
              <w:t>5 664 900,5</w:t>
            </w:r>
          </w:p>
        </w:tc>
        <w:tc>
          <w:tcPr>
            <w:tcW w:w="1264" w:type="dxa"/>
          </w:tcPr>
          <w:p w:rsidR="00A90398" w:rsidRDefault="00A90398">
            <w:pPr>
              <w:pStyle w:val="ConsPlusNormal"/>
              <w:jc w:val="center"/>
            </w:pPr>
            <w:r>
              <w:t>7 322 584,4</w:t>
            </w:r>
          </w:p>
        </w:tc>
        <w:tc>
          <w:tcPr>
            <w:tcW w:w="1361" w:type="dxa"/>
          </w:tcPr>
          <w:p w:rsidR="00A90398" w:rsidRDefault="00A90398">
            <w:pPr>
              <w:pStyle w:val="ConsPlusNormal"/>
              <w:jc w:val="center"/>
            </w:pPr>
            <w:r>
              <w:t>7 779 299,2</w:t>
            </w:r>
          </w:p>
        </w:tc>
        <w:tc>
          <w:tcPr>
            <w:tcW w:w="1384" w:type="dxa"/>
          </w:tcPr>
          <w:p w:rsidR="00A90398" w:rsidRDefault="00A90398">
            <w:pPr>
              <w:pStyle w:val="ConsPlusNormal"/>
              <w:jc w:val="center"/>
            </w:pPr>
            <w:r>
              <w:t>8 684 857,9</w:t>
            </w:r>
          </w:p>
        </w:tc>
        <w:tc>
          <w:tcPr>
            <w:tcW w:w="1468" w:type="dxa"/>
          </w:tcPr>
          <w:p w:rsidR="00A90398" w:rsidRDefault="00A90398">
            <w:pPr>
              <w:pStyle w:val="ConsPlusNormal"/>
              <w:jc w:val="center"/>
            </w:pPr>
            <w:r>
              <w:t>11 583 104,6</w:t>
            </w:r>
          </w:p>
        </w:tc>
        <w:tc>
          <w:tcPr>
            <w:tcW w:w="1468" w:type="dxa"/>
          </w:tcPr>
          <w:p w:rsidR="00A90398" w:rsidRDefault="00A90398">
            <w:pPr>
              <w:pStyle w:val="ConsPlusNormal"/>
              <w:jc w:val="center"/>
            </w:pPr>
            <w:r>
              <w:t>11 986 131,8</w:t>
            </w:r>
          </w:p>
        </w:tc>
        <w:tc>
          <w:tcPr>
            <w:tcW w:w="1588" w:type="dxa"/>
          </w:tcPr>
          <w:p w:rsidR="00A90398" w:rsidRDefault="00A90398">
            <w:pPr>
              <w:pStyle w:val="ConsPlusNormal"/>
              <w:jc w:val="center"/>
            </w:pPr>
            <w:r>
              <w:t>13 854 983,8</w:t>
            </w:r>
          </w:p>
        </w:tc>
        <w:tc>
          <w:tcPr>
            <w:tcW w:w="1588" w:type="dxa"/>
          </w:tcPr>
          <w:p w:rsidR="00A90398" w:rsidRDefault="00A90398">
            <w:pPr>
              <w:pStyle w:val="ConsPlusNormal"/>
              <w:jc w:val="center"/>
            </w:pPr>
            <w:r>
              <w:t>19 165 185,8</w:t>
            </w:r>
          </w:p>
        </w:tc>
        <w:tc>
          <w:tcPr>
            <w:tcW w:w="1384" w:type="dxa"/>
          </w:tcPr>
          <w:p w:rsidR="00A90398" w:rsidRDefault="00A90398">
            <w:pPr>
              <w:pStyle w:val="ConsPlusNormal"/>
              <w:jc w:val="center"/>
            </w:pPr>
            <w:r>
              <w:t>23 543 737,1</w:t>
            </w:r>
          </w:p>
        </w:tc>
      </w:tr>
      <w:tr w:rsidR="00A90398">
        <w:tc>
          <w:tcPr>
            <w:tcW w:w="3458" w:type="dxa"/>
          </w:tcPr>
          <w:p w:rsidR="00A90398" w:rsidRDefault="00A90398">
            <w:pPr>
              <w:pStyle w:val="ConsPlusNormal"/>
            </w:pPr>
            <w:r>
              <w:t xml:space="preserve">федерального бюджета </w:t>
            </w:r>
            <w:hyperlink w:anchor="P4096">
              <w:r>
                <w:rPr>
                  <w:color w:val="0000FF"/>
                </w:rPr>
                <w:t>&lt;*&gt;</w:t>
              </w:r>
            </w:hyperlink>
          </w:p>
        </w:tc>
        <w:tc>
          <w:tcPr>
            <w:tcW w:w="1644" w:type="dxa"/>
          </w:tcPr>
          <w:p w:rsidR="00A90398" w:rsidRDefault="00A90398">
            <w:pPr>
              <w:pStyle w:val="ConsPlusNormal"/>
              <w:jc w:val="center"/>
            </w:pPr>
            <w:r>
              <w:t>18 416 914,36</w:t>
            </w:r>
          </w:p>
        </w:tc>
        <w:tc>
          <w:tcPr>
            <w:tcW w:w="1503" w:type="dxa"/>
          </w:tcPr>
          <w:p w:rsidR="00A90398" w:rsidRDefault="00A90398">
            <w:pPr>
              <w:pStyle w:val="ConsPlusNormal"/>
              <w:jc w:val="center"/>
            </w:pPr>
            <w:r>
              <w:t>457 365,1</w:t>
            </w:r>
          </w:p>
        </w:tc>
        <w:tc>
          <w:tcPr>
            <w:tcW w:w="1264" w:type="dxa"/>
          </w:tcPr>
          <w:p w:rsidR="00A90398" w:rsidRDefault="00A90398">
            <w:pPr>
              <w:pStyle w:val="ConsPlusNormal"/>
              <w:jc w:val="center"/>
            </w:pPr>
            <w:r>
              <w:t>108 000,0</w:t>
            </w:r>
          </w:p>
        </w:tc>
        <w:tc>
          <w:tcPr>
            <w:tcW w:w="1361" w:type="dxa"/>
          </w:tcPr>
          <w:p w:rsidR="00A90398" w:rsidRDefault="00A90398">
            <w:pPr>
              <w:pStyle w:val="ConsPlusNormal"/>
              <w:jc w:val="center"/>
            </w:pPr>
            <w:r>
              <w:t>809 637,7</w:t>
            </w:r>
          </w:p>
        </w:tc>
        <w:tc>
          <w:tcPr>
            <w:tcW w:w="1384" w:type="dxa"/>
          </w:tcPr>
          <w:p w:rsidR="00A90398" w:rsidRDefault="00A90398">
            <w:pPr>
              <w:pStyle w:val="ConsPlusNormal"/>
              <w:jc w:val="center"/>
            </w:pPr>
            <w:r>
              <w:t>769 174,1</w:t>
            </w:r>
          </w:p>
        </w:tc>
        <w:tc>
          <w:tcPr>
            <w:tcW w:w="1468" w:type="dxa"/>
          </w:tcPr>
          <w:p w:rsidR="00A90398" w:rsidRDefault="00A90398">
            <w:pPr>
              <w:pStyle w:val="ConsPlusNormal"/>
              <w:jc w:val="center"/>
            </w:pPr>
            <w:r>
              <w:t>1 957 938,9</w:t>
            </w:r>
          </w:p>
        </w:tc>
        <w:tc>
          <w:tcPr>
            <w:tcW w:w="1468" w:type="dxa"/>
          </w:tcPr>
          <w:p w:rsidR="00A90398" w:rsidRDefault="00A90398">
            <w:pPr>
              <w:pStyle w:val="ConsPlusNormal"/>
              <w:jc w:val="center"/>
            </w:pPr>
            <w:r>
              <w:t>2 397 088,5</w:t>
            </w:r>
          </w:p>
        </w:tc>
        <w:tc>
          <w:tcPr>
            <w:tcW w:w="1588" w:type="dxa"/>
          </w:tcPr>
          <w:p w:rsidR="00A90398" w:rsidRDefault="00A90398">
            <w:pPr>
              <w:pStyle w:val="ConsPlusNormal"/>
              <w:jc w:val="center"/>
            </w:pPr>
            <w:r>
              <w:t>2 100 000,0</w:t>
            </w:r>
          </w:p>
        </w:tc>
        <w:tc>
          <w:tcPr>
            <w:tcW w:w="1588" w:type="dxa"/>
          </w:tcPr>
          <w:p w:rsidR="00A90398" w:rsidRDefault="00A90398">
            <w:pPr>
              <w:pStyle w:val="ConsPlusNormal"/>
              <w:jc w:val="center"/>
            </w:pPr>
            <w:r>
              <w:t>5 075 293,5</w:t>
            </w:r>
          </w:p>
        </w:tc>
        <w:tc>
          <w:tcPr>
            <w:tcW w:w="1384" w:type="dxa"/>
          </w:tcPr>
          <w:p w:rsidR="00A90398" w:rsidRDefault="00A90398">
            <w:pPr>
              <w:pStyle w:val="ConsPlusNormal"/>
              <w:jc w:val="center"/>
            </w:pPr>
            <w:r>
              <w:t>4 742 416,6</w:t>
            </w:r>
          </w:p>
        </w:tc>
      </w:tr>
      <w:tr w:rsidR="00A90398">
        <w:tc>
          <w:tcPr>
            <w:tcW w:w="3458" w:type="dxa"/>
          </w:tcPr>
          <w:p w:rsidR="00A90398" w:rsidRDefault="00A90398">
            <w:pPr>
              <w:pStyle w:val="ConsPlusNormal"/>
            </w:pPr>
            <w:r>
              <w:t>областного бюджета</w:t>
            </w:r>
          </w:p>
        </w:tc>
        <w:tc>
          <w:tcPr>
            <w:tcW w:w="1644" w:type="dxa"/>
          </w:tcPr>
          <w:p w:rsidR="00A90398" w:rsidRDefault="00A90398">
            <w:pPr>
              <w:pStyle w:val="ConsPlusNormal"/>
              <w:jc w:val="center"/>
            </w:pPr>
            <w:r>
              <w:t>89 330 611,04</w:t>
            </w:r>
          </w:p>
        </w:tc>
        <w:tc>
          <w:tcPr>
            <w:tcW w:w="1503" w:type="dxa"/>
          </w:tcPr>
          <w:p w:rsidR="00A90398" w:rsidRDefault="00A90398">
            <w:pPr>
              <w:pStyle w:val="ConsPlusNormal"/>
              <w:jc w:val="center"/>
            </w:pPr>
            <w:r>
              <w:t>5 154 450,2</w:t>
            </w:r>
          </w:p>
        </w:tc>
        <w:tc>
          <w:tcPr>
            <w:tcW w:w="1264" w:type="dxa"/>
          </w:tcPr>
          <w:p w:rsidR="00A90398" w:rsidRDefault="00A90398">
            <w:pPr>
              <w:pStyle w:val="ConsPlusNormal"/>
              <w:jc w:val="center"/>
            </w:pPr>
            <w:r>
              <w:t>7 093 858,7</w:t>
            </w:r>
          </w:p>
        </w:tc>
        <w:tc>
          <w:tcPr>
            <w:tcW w:w="1361" w:type="dxa"/>
          </w:tcPr>
          <w:p w:rsidR="00A90398" w:rsidRDefault="00A90398">
            <w:pPr>
              <w:pStyle w:val="ConsPlusNormal"/>
              <w:jc w:val="center"/>
            </w:pPr>
            <w:r>
              <w:t>6 829 311,5</w:t>
            </w:r>
          </w:p>
        </w:tc>
        <w:tc>
          <w:tcPr>
            <w:tcW w:w="1384" w:type="dxa"/>
          </w:tcPr>
          <w:p w:rsidR="00A90398" w:rsidRDefault="00A90398">
            <w:pPr>
              <w:pStyle w:val="ConsPlusNormal"/>
              <w:jc w:val="center"/>
            </w:pPr>
            <w:r>
              <w:t>7 792 748,0</w:t>
            </w:r>
          </w:p>
        </w:tc>
        <w:tc>
          <w:tcPr>
            <w:tcW w:w="1468" w:type="dxa"/>
          </w:tcPr>
          <w:p w:rsidR="00A90398" w:rsidRDefault="00A90398">
            <w:pPr>
              <w:pStyle w:val="ConsPlusNormal"/>
              <w:jc w:val="center"/>
            </w:pPr>
            <w:r>
              <w:t>9 198 538,7</w:t>
            </w:r>
          </w:p>
        </w:tc>
        <w:tc>
          <w:tcPr>
            <w:tcW w:w="1468" w:type="dxa"/>
          </w:tcPr>
          <w:p w:rsidR="00A90398" w:rsidRDefault="00A90398">
            <w:pPr>
              <w:pStyle w:val="ConsPlusNormal"/>
              <w:jc w:val="center"/>
            </w:pPr>
            <w:r>
              <w:t>9 027 453,8</w:t>
            </w:r>
          </w:p>
        </w:tc>
        <w:tc>
          <w:tcPr>
            <w:tcW w:w="1588" w:type="dxa"/>
          </w:tcPr>
          <w:p w:rsidR="00A90398" w:rsidRDefault="00A90398">
            <w:pPr>
              <w:pStyle w:val="ConsPlusNormal"/>
              <w:jc w:val="center"/>
            </w:pPr>
            <w:r>
              <w:t>11 743 946,8</w:t>
            </w:r>
          </w:p>
        </w:tc>
        <w:tc>
          <w:tcPr>
            <w:tcW w:w="1588" w:type="dxa"/>
          </w:tcPr>
          <w:p w:rsidR="00A90398" w:rsidRDefault="00A90398">
            <w:pPr>
              <w:pStyle w:val="ConsPlusNormal"/>
              <w:jc w:val="center"/>
            </w:pPr>
            <w:r>
              <w:t>14 021 879,5</w:t>
            </w:r>
          </w:p>
        </w:tc>
        <w:tc>
          <w:tcPr>
            <w:tcW w:w="1384" w:type="dxa"/>
          </w:tcPr>
          <w:p w:rsidR="00A90398" w:rsidRDefault="00A90398">
            <w:pPr>
              <w:pStyle w:val="ConsPlusNormal"/>
              <w:jc w:val="center"/>
            </w:pPr>
            <w:r>
              <w:t>18 468 423,8</w:t>
            </w:r>
          </w:p>
        </w:tc>
      </w:tr>
      <w:tr w:rsidR="00A90398">
        <w:tc>
          <w:tcPr>
            <w:tcW w:w="3458" w:type="dxa"/>
          </w:tcPr>
          <w:p w:rsidR="00A90398" w:rsidRDefault="00A90398">
            <w:pPr>
              <w:pStyle w:val="ConsPlusNormal"/>
            </w:pPr>
            <w:r>
              <w:t xml:space="preserve">местных бюджетов </w:t>
            </w:r>
            <w:hyperlink w:anchor="P4096">
              <w:r>
                <w:rPr>
                  <w:color w:val="0000FF"/>
                </w:rPr>
                <w:t>&lt;*&gt;</w:t>
              </w:r>
            </w:hyperlink>
          </w:p>
        </w:tc>
        <w:tc>
          <w:tcPr>
            <w:tcW w:w="1644" w:type="dxa"/>
          </w:tcPr>
          <w:p w:rsidR="00A90398" w:rsidRDefault="00A90398">
            <w:pPr>
              <w:pStyle w:val="ConsPlusNormal"/>
              <w:jc w:val="center"/>
            </w:pPr>
            <w:r>
              <w:t>1 837 259,70</w:t>
            </w:r>
          </w:p>
        </w:tc>
        <w:tc>
          <w:tcPr>
            <w:tcW w:w="1503" w:type="dxa"/>
          </w:tcPr>
          <w:p w:rsidR="00A90398" w:rsidRDefault="00A90398">
            <w:pPr>
              <w:pStyle w:val="ConsPlusNormal"/>
              <w:jc w:val="center"/>
            </w:pPr>
            <w:r>
              <w:t>53 085,2</w:t>
            </w:r>
          </w:p>
        </w:tc>
        <w:tc>
          <w:tcPr>
            <w:tcW w:w="1264" w:type="dxa"/>
          </w:tcPr>
          <w:p w:rsidR="00A90398" w:rsidRDefault="00A90398">
            <w:pPr>
              <w:pStyle w:val="ConsPlusNormal"/>
              <w:jc w:val="center"/>
            </w:pPr>
            <w:r>
              <w:t>120 725,7</w:t>
            </w:r>
          </w:p>
        </w:tc>
        <w:tc>
          <w:tcPr>
            <w:tcW w:w="1361" w:type="dxa"/>
          </w:tcPr>
          <w:p w:rsidR="00A90398" w:rsidRDefault="00A90398">
            <w:pPr>
              <w:pStyle w:val="ConsPlusNormal"/>
              <w:jc w:val="center"/>
            </w:pPr>
            <w:r>
              <w:t>140 350,0</w:t>
            </w:r>
          </w:p>
        </w:tc>
        <w:tc>
          <w:tcPr>
            <w:tcW w:w="1384" w:type="dxa"/>
          </w:tcPr>
          <w:p w:rsidR="00A90398" w:rsidRDefault="00A90398">
            <w:pPr>
              <w:pStyle w:val="ConsPlusNormal"/>
              <w:jc w:val="center"/>
            </w:pPr>
            <w:r>
              <w:t>122 935,8</w:t>
            </w:r>
          </w:p>
        </w:tc>
        <w:tc>
          <w:tcPr>
            <w:tcW w:w="1468" w:type="dxa"/>
          </w:tcPr>
          <w:p w:rsidR="00A90398" w:rsidRDefault="00A90398">
            <w:pPr>
              <w:pStyle w:val="ConsPlusNormal"/>
              <w:jc w:val="center"/>
            </w:pPr>
            <w:r>
              <w:t>426 627,0</w:t>
            </w:r>
          </w:p>
        </w:tc>
        <w:tc>
          <w:tcPr>
            <w:tcW w:w="1468" w:type="dxa"/>
          </w:tcPr>
          <w:p w:rsidR="00A90398" w:rsidRDefault="00A90398">
            <w:pPr>
              <w:pStyle w:val="ConsPlusNormal"/>
              <w:jc w:val="center"/>
            </w:pPr>
            <w:r>
              <w:t>561 589,5</w:t>
            </w:r>
          </w:p>
        </w:tc>
        <w:tc>
          <w:tcPr>
            <w:tcW w:w="1588" w:type="dxa"/>
          </w:tcPr>
          <w:p w:rsidR="00A90398" w:rsidRDefault="00A90398">
            <w:pPr>
              <w:pStyle w:val="ConsPlusNormal"/>
              <w:jc w:val="center"/>
            </w:pPr>
            <w:r>
              <w:t>11 037,0</w:t>
            </w:r>
          </w:p>
        </w:tc>
        <w:tc>
          <w:tcPr>
            <w:tcW w:w="1588" w:type="dxa"/>
          </w:tcPr>
          <w:p w:rsidR="00A90398" w:rsidRDefault="00A90398">
            <w:pPr>
              <w:pStyle w:val="ConsPlusNormal"/>
              <w:jc w:val="center"/>
            </w:pPr>
            <w:r>
              <w:t>68 012,8</w:t>
            </w:r>
          </w:p>
        </w:tc>
        <w:tc>
          <w:tcPr>
            <w:tcW w:w="1384" w:type="dxa"/>
          </w:tcPr>
          <w:p w:rsidR="00A90398" w:rsidRDefault="00A90398">
            <w:pPr>
              <w:pStyle w:val="ConsPlusNormal"/>
              <w:jc w:val="center"/>
            </w:pPr>
            <w:r>
              <w:t>332 896,7</w:t>
            </w:r>
          </w:p>
        </w:tc>
      </w:tr>
      <w:tr w:rsidR="00A90398">
        <w:tc>
          <w:tcPr>
            <w:tcW w:w="3458" w:type="dxa"/>
          </w:tcPr>
          <w:p w:rsidR="00A90398" w:rsidRDefault="00A90398">
            <w:pPr>
              <w:pStyle w:val="ConsPlusNormal"/>
            </w:pPr>
            <w:r>
              <w:lastRenderedPageBreak/>
              <w:t xml:space="preserve">внебюджетных источников </w:t>
            </w:r>
            <w:hyperlink w:anchor="P4096">
              <w:r>
                <w:rPr>
                  <w:color w:val="0000FF"/>
                </w:rPr>
                <w:t>&lt;*&gt;</w:t>
              </w:r>
            </w:hyperlink>
          </w:p>
        </w:tc>
        <w:tc>
          <w:tcPr>
            <w:tcW w:w="1644" w:type="dxa"/>
          </w:tcPr>
          <w:p w:rsidR="00A90398" w:rsidRDefault="00A90398">
            <w:pPr>
              <w:pStyle w:val="ConsPlusNormal"/>
              <w:jc w:val="center"/>
            </w:pPr>
            <w:r>
              <w:t>-</w:t>
            </w:r>
          </w:p>
        </w:tc>
        <w:tc>
          <w:tcPr>
            <w:tcW w:w="1503" w:type="dxa"/>
          </w:tcPr>
          <w:p w:rsidR="00A90398" w:rsidRDefault="00A90398">
            <w:pPr>
              <w:pStyle w:val="ConsPlusNormal"/>
              <w:jc w:val="center"/>
            </w:pPr>
            <w:r>
              <w:t>-</w:t>
            </w:r>
          </w:p>
        </w:tc>
        <w:tc>
          <w:tcPr>
            <w:tcW w:w="1264" w:type="dxa"/>
          </w:tcPr>
          <w:p w:rsidR="00A90398" w:rsidRDefault="00A90398">
            <w:pPr>
              <w:pStyle w:val="ConsPlusNormal"/>
              <w:jc w:val="center"/>
            </w:pPr>
            <w:r>
              <w:t>-</w:t>
            </w:r>
          </w:p>
        </w:tc>
        <w:tc>
          <w:tcPr>
            <w:tcW w:w="1361" w:type="dxa"/>
          </w:tcPr>
          <w:p w:rsidR="00A90398" w:rsidRDefault="00A90398">
            <w:pPr>
              <w:pStyle w:val="ConsPlusNormal"/>
              <w:jc w:val="center"/>
            </w:pPr>
            <w:r>
              <w:t>-</w:t>
            </w:r>
          </w:p>
        </w:tc>
        <w:tc>
          <w:tcPr>
            <w:tcW w:w="1384" w:type="dxa"/>
          </w:tcPr>
          <w:p w:rsidR="00A90398" w:rsidRDefault="00A90398">
            <w:pPr>
              <w:pStyle w:val="ConsPlusNormal"/>
              <w:jc w:val="center"/>
            </w:pPr>
            <w:r>
              <w:t>-</w:t>
            </w:r>
          </w:p>
        </w:tc>
        <w:tc>
          <w:tcPr>
            <w:tcW w:w="1468" w:type="dxa"/>
          </w:tcPr>
          <w:p w:rsidR="00A90398" w:rsidRDefault="00A90398">
            <w:pPr>
              <w:pStyle w:val="ConsPlusNormal"/>
              <w:jc w:val="center"/>
            </w:pPr>
            <w:r>
              <w:t>-</w:t>
            </w:r>
          </w:p>
        </w:tc>
        <w:tc>
          <w:tcPr>
            <w:tcW w:w="1468" w:type="dxa"/>
          </w:tcPr>
          <w:p w:rsidR="00A90398" w:rsidRDefault="00A90398">
            <w:pPr>
              <w:pStyle w:val="ConsPlusNormal"/>
              <w:jc w:val="center"/>
            </w:pPr>
            <w:r>
              <w:t>-</w:t>
            </w:r>
          </w:p>
        </w:tc>
        <w:tc>
          <w:tcPr>
            <w:tcW w:w="1588" w:type="dxa"/>
          </w:tcPr>
          <w:p w:rsidR="00A90398" w:rsidRDefault="00A90398">
            <w:pPr>
              <w:pStyle w:val="ConsPlusNormal"/>
              <w:jc w:val="center"/>
            </w:pPr>
            <w:r>
              <w:t>-</w:t>
            </w:r>
          </w:p>
        </w:tc>
        <w:tc>
          <w:tcPr>
            <w:tcW w:w="1588" w:type="dxa"/>
          </w:tcPr>
          <w:p w:rsidR="00A90398" w:rsidRDefault="00A90398">
            <w:pPr>
              <w:pStyle w:val="ConsPlusNormal"/>
              <w:jc w:val="center"/>
            </w:pPr>
            <w:r>
              <w:t>-</w:t>
            </w:r>
          </w:p>
        </w:tc>
        <w:tc>
          <w:tcPr>
            <w:tcW w:w="1384" w:type="dxa"/>
          </w:tcPr>
          <w:p w:rsidR="00A90398" w:rsidRDefault="00A90398">
            <w:pPr>
              <w:pStyle w:val="ConsPlusNormal"/>
              <w:jc w:val="center"/>
            </w:pPr>
            <w:r>
              <w:t>-</w:t>
            </w:r>
          </w:p>
        </w:tc>
      </w:tr>
      <w:tr w:rsidR="00A90398">
        <w:tc>
          <w:tcPr>
            <w:tcW w:w="3458" w:type="dxa"/>
          </w:tcPr>
          <w:p w:rsidR="00A90398" w:rsidRDefault="00A90398">
            <w:pPr>
              <w:pStyle w:val="ConsPlusNormal"/>
            </w:pPr>
            <w:r>
              <w:t>Всего налоговых расходов</w:t>
            </w:r>
          </w:p>
        </w:tc>
        <w:tc>
          <w:tcPr>
            <w:tcW w:w="1644" w:type="dxa"/>
          </w:tcPr>
          <w:p w:rsidR="00A90398" w:rsidRDefault="00A90398">
            <w:pPr>
              <w:pStyle w:val="ConsPlusNormal"/>
              <w:jc w:val="center"/>
            </w:pPr>
            <w:r>
              <w:t>-</w:t>
            </w:r>
          </w:p>
        </w:tc>
        <w:tc>
          <w:tcPr>
            <w:tcW w:w="1503" w:type="dxa"/>
          </w:tcPr>
          <w:p w:rsidR="00A90398" w:rsidRDefault="00A90398">
            <w:pPr>
              <w:pStyle w:val="ConsPlusNormal"/>
              <w:jc w:val="center"/>
            </w:pPr>
            <w:r>
              <w:t>-</w:t>
            </w:r>
          </w:p>
        </w:tc>
        <w:tc>
          <w:tcPr>
            <w:tcW w:w="1264" w:type="dxa"/>
          </w:tcPr>
          <w:p w:rsidR="00A90398" w:rsidRDefault="00A90398">
            <w:pPr>
              <w:pStyle w:val="ConsPlusNormal"/>
              <w:jc w:val="center"/>
            </w:pPr>
            <w:r>
              <w:t>-</w:t>
            </w:r>
          </w:p>
        </w:tc>
        <w:tc>
          <w:tcPr>
            <w:tcW w:w="1361" w:type="dxa"/>
          </w:tcPr>
          <w:p w:rsidR="00A90398" w:rsidRDefault="00A90398">
            <w:pPr>
              <w:pStyle w:val="ConsPlusNormal"/>
              <w:jc w:val="center"/>
            </w:pPr>
            <w:r>
              <w:t>-</w:t>
            </w:r>
          </w:p>
        </w:tc>
        <w:tc>
          <w:tcPr>
            <w:tcW w:w="1384" w:type="dxa"/>
          </w:tcPr>
          <w:p w:rsidR="00A90398" w:rsidRDefault="00A90398">
            <w:pPr>
              <w:pStyle w:val="ConsPlusNormal"/>
              <w:jc w:val="center"/>
            </w:pPr>
            <w:r>
              <w:t>-</w:t>
            </w:r>
          </w:p>
        </w:tc>
        <w:tc>
          <w:tcPr>
            <w:tcW w:w="1468" w:type="dxa"/>
          </w:tcPr>
          <w:p w:rsidR="00A90398" w:rsidRDefault="00A90398">
            <w:pPr>
              <w:pStyle w:val="ConsPlusNormal"/>
              <w:jc w:val="center"/>
            </w:pPr>
            <w:r>
              <w:t>-</w:t>
            </w:r>
          </w:p>
        </w:tc>
        <w:tc>
          <w:tcPr>
            <w:tcW w:w="1468" w:type="dxa"/>
          </w:tcPr>
          <w:p w:rsidR="00A90398" w:rsidRDefault="00A90398">
            <w:pPr>
              <w:pStyle w:val="ConsPlusNormal"/>
              <w:jc w:val="center"/>
            </w:pPr>
            <w:r>
              <w:t>-</w:t>
            </w:r>
          </w:p>
        </w:tc>
        <w:tc>
          <w:tcPr>
            <w:tcW w:w="1588" w:type="dxa"/>
          </w:tcPr>
          <w:p w:rsidR="00A90398" w:rsidRDefault="00A90398">
            <w:pPr>
              <w:pStyle w:val="ConsPlusNormal"/>
              <w:jc w:val="center"/>
            </w:pPr>
            <w:r>
              <w:t>-</w:t>
            </w:r>
          </w:p>
        </w:tc>
        <w:tc>
          <w:tcPr>
            <w:tcW w:w="1588" w:type="dxa"/>
          </w:tcPr>
          <w:p w:rsidR="00A90398" w:rsidRDefault="00A90398">
            <w:pPr>
              <w:pStyle w:val="ConsPlusNormal"/>
              <w:jc w:val="center"/>
            </w:pPr>
            <w:r>
              <w:t>-</w:t>
            </w:r>
          </w:p>
        </w:tc>
        <w:tc>
          <w:tcPr>
            <w:tcW w:w="1384" w:type="dxa"/>
          </w:tcPr>
          <w:p w:rsidR="00A90398" w:rsidRDefault="00A90398">
            <w:pPr>
              <w:pStyle w:val="ConsPlusNormal"/>
              <w:jc w:val="center"/>
            </w:pPr>
            <w:r>
              <w:t>-</w:t>
            </w:r>
          </w:p>
        </w:tc>
      </w:tr>
      <w:tr w:rsidR="00A90398">
        <w:tc>
          <w:tcPr>
            <w:tcW w:w="18110" w:type="dxa"/>
            <w:gridSpan w:val="11"/>
          </w:tcPr>
          <w:p w:rsidR="00A90398" w:rsidRDefault="00A90398">
            <w:pPr>
              <w:pStyle w:val="ConsPlusNormal"/>
              <w:jc w:val="center"/>
              <w:outlineLvl w:val="1"/>
            </w:pPr>
            <w:r>
              <w:t>Министерство строительства Новосибирской области</w:t>
            </w:r>
          </w:p>
        </w:tc>
      </w:tr>
      <w:tr w:rsidR="00A90398">
        <w:tc>
          <w:tcPr>
            <w:tcW w:w="3458" w:type="dxa"/>
          </w:tcPr>
          <w:p w:rsidR="00A90398" w:rsidRDefault="00A90398">
            <w:pPr>
              <w:pStyle w:val="ConsPlusNormal"/>
            </w:pPr>
            <w:r>
              <w:t>Всего финансовых затрат, в том числе из:</w:t>
            </w:r>
          </w:p>
        </w:tc>
        <w:tc>
          <w:tcPr>
            <w:tcW w:w="1644" w:type="dxa"/>
          </w:tcPr>
          <w:p w:rsidR="00A90398" w:rsidRDefault="00A90398">
            <w:pPr>
              <w:pStyle w:val="ConsPlusNormal"/>
              <w:jc w:val="center"/>
            </w:pPr>
            <w:r>
              <w:t>2 185 612,5</w:t>
            </w:r>
          </w:p>
        </w:tc>
        <w:tc>
          <w:tcPr>
            <w:tcW w:w="1503" w:type="dxa"/>
          </w:tcPr>
          <w:p w:rsidR="00A90398" w:rsidRDefault="00A90398">
            <w:pPr>
              <w:pStyle w:val="ConsPlusNormal"/>
              <w:jc w:val="center"/>
            </w:pPr>
            <w:r>
              <w:t>-</w:t>
            </w:r>
          </w:p>
        </w:tc>
        <w:tc>
          <w:tcPr>
            <w:tcW w:w="1264" w:type="dxa"/>
          </w:tcPr>
          <w:p w:rsidR="00A90398" w:rsidRDefault="00A90398">
            <w:pPr>
              <w:pStyle w:val="ConsPlusNormal"/>
              <w:jc w:val="center"/>
            </w:pPr>
            <w:r>
              <w:t>-</w:t>
            </w:r>
          </w:p>
        </w:tc>
        <w:tc>
          <w:tcPr>
            <w:tcW w:w="1361" w:type="dxa"/>
          </w:tcPr>
          <w:p w:rsidR="00A90398" w:rsidRDefault="00A90398">
            <w:pPr>
              <w:pStyle w:val="ConsPlusNormal"/>
              <w:jc w:val="center"/>
            </w:pPr>
            <w:r>
              <w:t>-</w:t>
            </w:r>
          </w:p>
        </w:tc>
        <w:tc>
          <w:tcPr>
            <w:tcW w:w="1384" w:type="dxa"/>
          </w:tcPr>
          <w:p w:rsidR="00A90398" w:rsidRDefault="00A90398">
            <w:pPr>
              <w:pStyle w:val="ConsPlusNormal"/>
              <w:jc w:val="center"/>
            </w:pPr>
            <w:r>
              <w:t>-</w:t>
            </w:r>
          </w:p>
        </w:tc>
        <w:tc>
          <w:tcPr>
            <w:tcW w:w="1468" w:type="dxa"/>
          </w:tcPr>
          <w:p w:rsidR="00A90398" w:rsidRDefault="00A90398">
            <w:pPr>
              <w:pStyle w:val="ConsPlusNormal"/>
              <w:jc w:val="center"/>
            </w:pPr>
            <w:r>
              <w:t>527 684,4</w:t>
            </w:r>
          </w:p>
        </w:tc>
        <w:tc>
          <w:tcPr>
            <w:tcW w:w="1468" w:type="dxa"/>
          </w:tcPr>
          <w:p w:rsidR="00A90398" w:rsidRDefault="00A90398">
            <w:pPr>
              <w:pStyle w:val="ConsPlusNormal"/>
              <w:jc w:val="center"/>
            </w:pPr>
            <w:r>
              <w:t>730 976,1</w:t>
            </w:r>
          </w:p>
        </w:tc>
        <w:tc>
          <w:tcPr>
            <w:tcW w:w="1588" w:type="dxa"/>
          </w:tcPr>
          <w:p w:rsidR="00A90398" w:rsidRDefault="00A90398">
            <w:pPr>
              <w:pStyle w:val="ConsPlusNormal"/>
              <w:jc w:val="center"/>
            </w:pPr>
            <w:r>
              <w:t>375 668,9</w:t>
            </w:r>
          </w:p>
        </w:tc>
        <w:tc>
          <w:tcPr>
            <w:tcW w:w="1588" w:type="dxa"/>
          </w:tcPr>
          <w:p w:rsidR="00A90398" w:rsidRDefault="00A90398">
            <w:pPr>
              <w:pStyle w:val="ConsPlusNormal"/>
              <w:jc w:val="center"/>
            </w:pPr>
            <w:r>
              <w:t>464 183,1</w:t>
            </w:r>
          </w:p>
        </w:tc>
        <w:tc>
          <w:tcPr>
            <w:tcW w:w="1384" w:type="dxa"/>
          </w:tcPr>
          <w:p w:rsidR="00A90398" w:rsidRDefault="00A90398">
            <w:pPr>
              <w:pStyle w:val="ConsPlusNormal"/>
              <w:jc w:val="center"/>
            </w:pPr>
            <w:r>
              <w:t>87 100,0</w:t>
            </w:r>
          </w:p>
        </w:tc>
      </w:tr>
      <w:tr w:rsidR="00A90398">
        <w:tc>
          <w:tcPr>
            <w:tcW w:w="3458" w:type="dxa"/>
          </w:tcPr>
          <w:p w:rsidR="00A90398" w:rsidRDefault="00A90398">
            <w:pPr>
              <w:pStyle w:val="ConsPlusNormal"/>
            </w:pPr>
            <w:r>
              <w:t>федерального бюджета</w:t>
            </w:r>
          </w:p>
        </w:tc>
        <w:tc>
          <w:tcPr>
            <w:tcW w:w="1644" w:type="dxa"/>
          </w:tcPr>
          <w:p w:rsidR="00A90398" w:rsidRDefault="00A90398">
            <w:pPr>
              <w:pStyle w:val="ConsPlusNormal"/>
              <w:jc w:val="center"/>
            </w:pPr>
            <w:r>
              <w:t>1 393 556,8</w:t>
            </w:r>
          </w:p>
        </w:tc>
        <w:tc>
          <w:tcPr>
            <w:tcW w:w="1503" w:type="dxa"/>
          </w:tcPr>
          <w:p w:rsidR="00A90398" w:rsidRDefault="00A90398">
            <w:pPr>
              <w:pStyle w:val="ConsPlusNormal"/>
              <w:jc w:val="center"/>
            </w:pPr>
            <w:r>
              <w:t>-</w:t>
            </w:r>
          </w:p>
        </w:tc>
        <w:tc>
          <w:tcPr>
            <w:tcW w:w="1264" w:type="dxa"/>
          </w:tcPr>
          <w:p w:rsidR="00A90398" w:rsidRDefault="00A90398">
            <w:pPr>
              <w:pStyle w:val="ConsPlusNormal"/>
              <w:jc w:val="center"/>
            </w:pPr>
            <w:r>
              <w:t>-</w:t>
            </w:r>
          </w:p>
        </w:tc>
        <w:tc>
          <w:tcPr>
            <w:tcW w:w="1361" w:type="dxa"/>
          </w:tcPr>
          <w:p w:rsidR="00A90398" w:rsidRDefault="00A90398">
            <w:pPr>
              <w:pStyle w:val="ConsPlusNormal"/>
              <w:jc w:val="center"/>
            </w:pPr>
            <w:r>
              <w:t>-</w:t>
            </w:r>
          </w:p>
        </w:tc>
        <w:tc>
          <w:tcPr>
            <w:tcW w:w="1384" w:type="dxa"/>
          </w:tcPr>
          <w:p w:rsidR="00A90398" w:rsidRDefault="00A90398">
            <w:pPr>
              <w:pStyle w:val="ConsPlusNormal"/>
              <w:jc w:val="center"/>
            </w:pPr>
            <w:r>
              <w:t>-</w:t>
            </w:r>
          </w:p>
        </w:tc>
        <w:tc>
          <w:tcPr>
            <w:tcW w:w="1468" w:type="dxa"/>
          </w:tcPr>
          <w:p w:rsidR="00A90398" w:rsidRDefault="00A90398">
            <w:pPr>
              <w:pStyle w:val="ConsPlusNormal"/>
              <w:jc w:val="center"/>
            </w:pPr>
            <w:r>
              <w:t>200 000,0</w:t>
            </w:r>
          </w:p>
        </w:tc>
        <w:tc>
          <w:tcPr>
            <w:tcW w:w="1468" w:type="dxa"/>
          </w:tcPr>
          <w:p w:rsidR="00A90398" w:rsidRDefault="00A90398">
            <w:pPr>
              <w:pStyle w:val="ConsPlusNormal"/>
              <w:jc w:val="center"/>
            </w:pPr>
            <w:r>
              <w:t>677 500,0</w:t>
            </w:r>
          </w:p>
        </w:tc>
        <w:tc>
          <w:tcPr>
            <w:tcW w:w="1588" w:type="dxa"/>
          </w:tcPr>
          <w:p w:rsidR="00A90398" w:rsidRDefault="00A90398">
            <w:pPr>
              <w:pStyle w:val="ConsPlusNormal"/>
              <w:jc w:val="center"/>
            </w:pPr>
            <w:r>
              <w:t>300 000,0</w:t>
            </w:r>
          </w:p>
        </w:tc>
        <w:tc>
          <w:tcPr>
            <w:tcW w:w="1588" w:type="dxa"/>
          </w:tcPr>
          <w:p w:rsidR="00A90398" w:rsidRDefault="00A90398">
            <w:pPr>
              <w:pStyle w:val="ConsPlusNormal"/>
              <w:jc w:val="center"/>
            </w:pPr>
            <w:r>
              <w:t>216 056,8</w:t>
            </w:r>
          </w:p>
        </w:tc>
        <w:tc>
          <w:tcPr>
            <w:tcW w:w="1384" w:type="dxa"/>
          </w:tcPr>
          <w:p w:rsidR="00A90398" w:rsidRDefault="00A90398">
            <w:pPr>
              <w:pStyle w:val="ConsPlusNormal"/>
              <w:jc w:val="center"/>
            </w:pPr>
            <w:r>
              <w:t>-</w:t>
            </w:r>
          </w:p>
        </w:tc>
      </w:tr>
      <w:tr w:rsidR="00A90398">
        <w:tc>
          <w:tcPr>
            <w:tcW w:w="3458" w:type="dxa"/>
          </w:tcPr>
          <w:p w:rsidR="00A90398" w:rsidRDefault="00A90398">
            <w:pPr>
              <w:pStyle w:val="ConsPlusNormal"/>
            </w:pPr>
            <w:r>
              <w:t>областного бюджета</w:t>
            </w:r>
          </w:p>
        </w:tc>
        <w:tc>
          <w:tcPr>
            <w:tcW w:w="1644" w:type="dxa"/>
          </w:tcPr>
          <w:p w:rsidR="00A90398" w:rsidRDefault="00A90398">
            <w:pPr>
              <w:pStyle w:val="ConsPlusNormal"/>
              <w:jc w:val="center"/>
            </w:pPr>
            <w:r>
              <w:t>792 055,7</w:t>
            </w:r>
          </w:p>
        </w:tc>
        <w:tc>
          <w:tcPr>
            <w:tcW w:w="1503" w:type="dxa"/>
          </w:tcPr>
          <w:p w:rsidR="00A90398" w:rsidRDefault="00A90398">
            <w:pPr>
              <w:pStyle w:val="ConsPlusNormal"/>
              <w:jc w:val="center"/>
            </w:pPr>
            <w:r>
              <w:t>-</w:t>
            </w:r>
          </w:p>
        </w:tc>
        <w:tc>
          <w:tcPr>
            <w:tcW w:w="1264" w:type="dxa"/>
          </w:tcPr>
          <w:p w:rsidR="00A90398" w:rsidRDefault="00A90398">
            <w:pPr>
              <w:pStyle w:val="ConsPlusNormal"/>
              <w:jc w:val="center"/>
            </w:pPr>
            <w:r>
              <w:t>-</w:t>
            </w:r>
          </w:p>
        </w:tc>
        <w:tc>
          <w:tcPr>
            <w:tcW w:w="1361" w:type="dxa"/>
          </w:tcPr>
          <w:p w:rsidR="00A90398" w:rsidRDefault="00A90398">
            <w:pPr>
              <w:pStyle w:val="ConsPlusNormal"/>
              <w:jc w:val="center"/>
            </w:pPr>
            <w:r>
              <w:t>-</w:t>
            </w:r>
          </w:p>
        </w:tc>
        <w:tc>
          <w:tcPr>
            <w:tcW w:w="1384" w:type="dxa"/>
          </w:tcPr>
          <w:p w:rsidR="00A90398" w:rsidRDefault="00A90398">
            <w:pPr>
              <w:pStyle w:val="ConsPlusNormal"/>
              <w:jc w:val="center"/>
            </w:pPr>
            <w:r>
              <w:t>-</w:t>
            </w:r>
          </w:p>
        </w:tc>
        <w:tc>
          <w:tcPr>
            <w:tcW w:w="1468" w:type="dxa"/>
          </w:tcPr>
          <w:p w:rsidR="00A90398" w:rsidRDefault="00A90398">
            <w:pPr>
              <w:pStyle w:val="ConsPlusNormal"/>
              <w:jc w:val="center"/>
            </w:pPr>
            <w:r>
              <w:t>327 684,4</w:t>
            </w:r>
          </w:p>
        </w:tc>
        <w:tc>
          <w:tcPr>
            <w:tcW w:w="1468" w:type="dxa"/>
          </w:tcPr>
          <w:p w:rsidR="00A90398" w:rsidRDefault="00A90398">
            <w:pPr>
              <w:pStyle w:val="ConsPlusNormal"/>
              <w:jc w:val="center"/>
            </w:pPr>
            <w:r>
              <w:t>53 476,1</w:t>
            </w:r>
          </w:p>
        </w:tc>
        <w:tc>
          <w:tcPr>
            <w:tcW w:w="1588" w:type="dxa"/>
          </w:tcPr>
          <w:p w:rsidR="00A90398" w:rsidRDefault="00A90398">
            <w:pPr>
              <w:pStyle w:val="ConsPlusNormal"/>
              <w:jc w:val="center"/>
            </w:pPr>
            <w:r>
              <w:t>75 668,9</w:t>
            </w:r>
          </w:p>
        </w:tc>
        <w:tc>
          <w:tcPr>
            <w:tcW w:w="1588" w:type="dxa"/>
          </w:tcPr>
          <w:p w:rsidR="00A90398" w:rsidRDefault="00A90398">
            <w:pPr>
              <w:pStyle w:val="ConsPlusNormal"/>
              <w:jc w:val="center"/>
            </w:pPr>
            <w:r>
              <w:t>248 126,3</w:t>
            </w:r>
          </w:p>
        </w:tc>
        <w:tc>
          <w:tcPr>
            <w:tcW w:w="1384" w:type="dxa"/>
          </w:tcPr>
          <w:p w:rsidR="00A90398" w:rsidRDefault="00A90398">
            <w:pPr>
              <w:pStyle w:val="ConsPlusNormal"/>
              <w:jc w:val="center"/>
            </w:pPr>
            <w:r>
              <w:t>87 100,0</w:t>
            </w:r>
          </w:p>
        </w:tc>
      </w:tr>
      <w:tr w:rsidR="00A90398">
        <w:tc>
          <w:tcPr>
            <w:tcW w:w="3458" w:type="dxa"/>
          </w:tcPr>
          <w:p w:rsidR="00A90398" w:rsidRDefault="00A90398">
            <w:pPr>
              <w:pStyle w:val="ConsPlusNormal"/>
            </w:pPr>
            <w:r>
              <w:t>местных бюджетов</w:t>
            </w:r>
          </w:p>
        </w:tc>
        <w:tc>
          <w:tcPr>
            <w:tcW w:w="1644" w:type="dxa"/>
          </w:tcPr>
          <w:p w:rsidR="00A90398" w:rsidRDefault="00A90398">
            <w:pPr>
              <w:pStyle w:val="ConsPlusNormal"/>
              <w:jc w:val="center"/>
            </w:pPr>
            <w:r>
              <w:t>-</w:t>
            </w:r>
          </w:p>
        </w:tc>
        <w:tc>
          <w:tcPr>
            <w:tcW w:w="1503" w:type="dxa"/>
          </w:tcPr>
          <w:p w:rsidR="00A90398" w:rsidRDefault="00A90398">
            <w:pPr>
              <w:pStyle w:val="ConsPlusNormal"/>
              <w:jc w:val="center"/>
            </w:pPr>
            <w:r>
              <w:t>-</w:t>
            </w:r>
          </w:p>
        </w:tc>
        <w:tc>
          <w:tcPr>
            <w:tcW w:w="1264" w:type="dxa"/>
          </w:tcPr>
          <w:p w:rsidR="00A90398" w:rsidRDefault="00A90398">
            <w:pPr>
              <w:pStyle w:val="ConsPlusNormal"/>
              <w:jc w:val="center"/>
            </w:pPr>
            <w:r>
              <w:t>-</w:t>
            </w:r>
          </w:p>
        </w:tc>
        <w:tc>
          <w:tcPr>
            <w:tcW w:w="1361" w:type="dxa"/>
          </w:tcPr>
          <w:p w:rsidR="00A90398" w:rsidRDefault="00A90398">
            <w:pPr>
              <w:pStyle w:val="ConsPlusNormal"/>
              <w:jc w:val="center"/>
            </w:pPr>
            <w:r>
              <w:t>-</w:t>
            </w:r>
          </w:p>
        </w:tc>
        <w:tc>
          <w:tcPr>
            <w:tcW w:w="1384" w:type="dxa"/>
          </w:tcPr>
          <w:p w:rsidR="00A90398" w:rsidRDefault="00A90398">
            <w:pPr>
              <w:pStyle w:val="ConsPlusNormal"/>
              <w:jc w:val="center"/>
            </w:pPr>
            <w:r>
              <w:t>-</w:t>
            </w:r>
          </w:p>
        </w:tc>
        <w:tc>
          <w:tcPr>
            <w:tcW w:w="1468" w:type="dxa"/>
          </w:tcPr>
          <w:p w:rsidR="00A90398" w:rsidRDefault="00A90398">
            <w:pPr>
              <w:pStyle w:val="ConsPlusNormal"/>
              <w:jc w:val="center"/>
            </w:pPr>
            <w:r>
              <w:t>-</w:t>
            </w:r>
          </w:p>
        </w:tc>
        <w:tc>
          <w:tcPr>
            <w:tcW w:w="1468" w:type="dxa"/>
          </w:tcPr>
          <w:p w:rsidR="00A90398" w:rsidRDefault="00A90398">
            <w:pPr>
              <w:pStyle w:val="ConsPlusNormal"/>
              <w:jc w:val="center"/>
            </w:pPr>
            <w:r>
              <w:t>-</w:t>
            </w:r>
          </w:p>
        </w:tc>
        <w:tc>
          <w:tcPr>
            <w:tcW w:w="1588" w:type="dxa"/>
          </w:tcPr>
          <w:p w:rsidR="00A90398" w:rsidRDefault="00A90398">
            <w:pPr>
              <w:pStyle w:val="ConsPlusNormal"/>
              <w:jc w:val="center"/>
            </w:pPr>
            <w:r>
              <w:t>-</w:t>
            </w:r>
          </w:p>
        </w:tc>
        <w:tc>
          <w:tcPr>
            <w:tcW w:w="1588" w:type="dxa"/>
          </w:tcPr>
          <w:p w:rsidR="00A90398" w:rsidRDefault="00A90398">
            <w:pPr>
              <w:pStyle w:val="ConsPlusNormal"/>
              <w:jc w:val="center"/>
            </w:pPr>
            <w:r>
              <w:t>-</w:t>
            </w:r>
          </w:p>
        </w:tc>
        <w:tc>
          <w:tcPr>
            <w:tcW w:w="1384" w:type="dxa"/>
          </w:tcPr>
          <w:p w:rsidR="00A90398" w:rsidRDefault="00A90398">
            <w:pPr>
              <w:pStyle w:val="ConsPlusNormal"/>
              <w:jc w:val="center"/>
            </w:pPr>
            <w:r>
              <w:t>-</w:t>
            </w:r>
          </w:p>
        </w:tc>
      </w:tr>
      <w:tr w:rsidR="00A90398">
        <w:tc>
          <w:tcPr>
            <w:tcW w:w="3458" w:type="dxa"/>
          </w:tcPr>
          <w:p w:rsidR="00A90398" w:rsidRDefault="00A90398">
            <w:pPr>
              <w:pStyle w:val="ConsPlusNormal"/>
            </w:pPr>
            <w:r>
              <w:t>внебюджетных источников</w:t>
            </w:r>
          </w:p>
        </w:tc>
        <w:tc>
          <w:tcPr>
            <w:tcW w:w="1644" w:type="dxa"/>
          </w:tcPr>
          <w:p w:rsidR="00A90398" w:rsidRDefault="00A90398">
            <w:pPr>
              <w:pStyle w:val="ConsPlusNormal"/>
              <w:jc w:val="center"/>
            </w:pPr>
            <w:r>
              <w:t>-</w:t>
            </w:r>
          </w:p>
        </w:tc>
        <w:tc>
          <w:tcPr>
            <w:tcW w:w="1503" w:type="dxa"/>
          </w:tcPr>
          <w:p w:rsidR="00A90398" w:rsidRDefault="00A90398">
            <w:pPr>
              <w:pStyle w:val="ConsPlusNormal"/>
              <w:jc w:val="center"/>
            </w:pPr>
            <w:r>
              <w:t>-</w:t>
            </w:r>
          </w:p>
        </w:tc>
        <w:tc>
          <w:tcPr>
            <w:tcW w:w="1264" w:type="dxa"/>
          </w:tcPr>
          <w:p w:rsidR="00A90398" w:rsidRDefault="00A90398">
            <w:pPr>
              <w:pStyle w:val="ConsPlusNormal"/>
              <w:jc w:val="center"/>
            </w:pPr>
            <w:r>
              <w:t>-</w:t>
            </w:r>
          </w:p>
        </w:tc>
        <w:tc>
          <w:tcPr>
            <w:tcW w:w="1361" w:type="dxa"/>
          </w:tcPr>
          <w:p w:rsidR="00A90398" w:rsidRDefault="00A90398">
            <w:pPr>
              <w:pStyle w:val="ConsPlusNormal"/>
              <w:jc w:val="center"/>
            </w:pPr>
            <w:r>
              <w:t>-</w:t>
            </w:r>
          </w:p>
        </w:tc>
        <w:tc>
          <w:tcPr>
            <w:tcW w:w="1384" w:type="dxa"/>
          </w:tcPr>
          <w:p w:rsidR="00A90398" w:rsidRDefault="00A90398">
            <w:pPr>
              <w:pStyle w:val="ConsPlusNormal"/>
              <w:jc w:val="center"/>
            </w:pPr>
            <w:r>
              <w:t>-</w:t>
            </w:r>
          </w:p>
        </w:tc>
        <w:tc>
          <w:tcPr>
            <w:tcW w:w="1468" w:type="dxa"/>
          </w:tcPr>
          <w:p w:rsidR="00A90398" w:rsidRDefault="00A90398">
            <w:pPr>
              <w:pStyle w:val="ConsPlusNormal"/>
              <w:jc w:val="center"/>
            </w:pPr>
            <w:r>
              <w:t>-</w:t>
            </w:r>
          </w:p>
        </w:tc>
        <w:tc>
          <w:tcPr>
            <w:tcW w:w="1468" w:type="dxa"/>
          </w:tcPr>
          <w:p w:rsidR="00A90398" w:rsidRDefault="00A90398">
            <w:pPr>
              <w:pStyle w:val="ConsPlusNormal"/>
              <w:jc w:val="center"/>
            </w:pPr>
            <w:r>
              <w:t>-</w:t>
            </w:r>
          </w:p>
        </w:tc>
        <w:tc>
          <w:tcPr>
            <w:tcW w:w="1588" w:type="dxa"/>
          </w:tcPr>
          <w:p w:rsidR="00A90398" w:rsidRDefault="00A90398">
            <w:pPr>
              <w:pStyle w:val="ConsPlusNormal"/>
              <w:jc w:val="center"/>
            </w:pPr>
            <w:r>
              <w:t>-</w:t>
            </w:r>
          </w:p>
        </w:tc>
        <w:tc>
          <w:tcPr>
            <w:tcW w:w="1588" w:type="dxa"/>
          </w:tcPr>
          <w:p w:rsidR="00A90398" w:rsidRDefault="00A90398">
            <w:pPr>
              <w:pStyle w:val="ConsPlusNormal"/>
              <w:jc w:val="center"/>
            </w:pPr>
            <w:r>
              <w:t>-</w:t>
            </w:r>
          </w:p>
        </w:tc>
        <w:tc>
          <w:tcPr>
            <w:tcW w:w="1384" w:type="dxa"/>
          </w:tcPr>
          <w:p w:rsidR="00A90398" w:rsidRDefault="00A90398">
            <w:pPr>
              <w:pStyle w:val="ConsPlusNormal"/>
              <w:jc w:val="center"/>
            </w:pPr>
            <w:r>
              <w:t>-</w:t>
            </w:r>
          </w:p>
        </w:tc>
      </w:tr>
      <w:tr w:rsidR="00A90398">
        <w:tc>
          <w:tcPr>
            <w:tcW w:w="3458" w:type="dxa"/>
          </w:tcPr>
          <w:p w:rsidR="00A90398" w:rsidRDefault="00A90398">
            <w:pPr>
              <w:pStyle w:val="ConsPlusNormal"/>
            </w:pPr>
            <w:r>
              <w:t>Капитальные вложения,</w:t>
            </w:r>
          </w:p>
          <w:p w:rsidR="00A90398" w:rsidRDefault="00A90398">
            <w:pPr>
              <w:pStyle w:val="ConsPlusNormal"/>
            </w:pPr>
            <w:r>
              <w:t>в том числе из:</w:t>
            </w:r>
          </w:p>
        </w:tc>
        <w:tc>
          <w:tcPr>
            <w:tcW w:w="1644" w:type="dxa"/>
          </w:tcPr>
          <w:p w:rsidR="00A90398" w:rsidRDefault="00A90398">
            <w:pPr>
              <w:pStyle w:val="ConsPlusNormal"/>
              <w:jc w:val="center"/>
            </w:pPr>
            <w:r>
              <w:t>2 185 612,5</w:t>
            </w:r>
          </w:p>
        </w:tc>
        <w:tc>
          <w:tcPr>
            <w:tcW w:w="1503" w:type="dxa"/>
          </w:tcPr>
          <w:p w:rsidR="00A90398" w:rsidRDefault="00A90398">
            <w:pPr>
              <w:pStyle w:val="ConsPlusNormal"/>
              <w:jc w:val="center"/>
            </w:pPr>
            <w:r>
              <w:t>-</w:t>
            </w:r>
          </w:p>
        </w:tc>
        <w:tc>
          <w:tcPr>
            <w:tcW w:w="1264" w:type="dxa"/>
          </w:tcPr>
          <w:p w:rsidR="00A90398" w:rsidRDefault="00A90398">
            <w:pPr>
              <w:pStyle w:val="ConsPlusNormal"/>
              <w:jc w:val="center"/>
            </w:pPr>
            <w:r>
              <w:t>-</w:t>
            </w:r>
          </w:p>
        </w:tc>
        <w:tc>
          <w:tcPr>
            <w:tcW w:w="1361" w:type="dxa"/>
          </w:tcPr>
          <w:p w:rsidR="00A90398" w:rsidRDefault="00A90398">
            <w:pPr>
              <w:pStyle w:val="ConsPlusNormal"/>
              <w:jc w:val="center"/>
            </w:pPr>
            <w:r>
              <w:t>-</w:t>
            </w:r>
          </w:p>
        </w:tc>
        <w:tc>
          <w:tcPr>
            <w:tcW w:w="1384" w:type="dxa"/>
          </w:tcPr>
          <w:p w:rsidR="00A90398" w:rsidRDefault="00A90398">
            <w:pPr>
              <w:pStyle w:val="ConsPlusNormal"/>
              <w:jc w:val="center"/>
            </w:pPr>
            <w:r>
              <w:t>-</w:t>
            </w:r>
          </w:p>
        </w:tc>
        <w:tc>
          <w:tcPr>
            <w:tcW w:w="1468" w:type="dxa"/>
          </w:tcPr>
          <w:p w:rsidR="00A90398" w:rsidRDefault="00A90398">
            <w:pPr>
              <w:pStyle w:val="ConsPlusNormal"/>
              <w:jc w:val="center"/>
            </w:pPr>
            <w:r>
              <w:t>527 684,4</w:t>
            </w:r>
          </w:p>
        </w:tc>
        <w:tc>
          <w:tcPr>
            <w:tcW w:w="1468" w:type="dxa"/>
          </w:tcPr>
          <w:p w:rsidR="00A90398" w:rsidRDefault="00A90398">
            <w:pPr>
              <w:pStyle w:val="ConsPlusNormal"/>
              <w:jc w:val="center"/>
            </w:pPr>
            <w:r>
              <w:t>730 976,1</w:t>
            </w:r>
          </w:p>
        </w:tc>
        <w:tc>
          <w:tcPr>
            <w:tcW w:w="1588" w:type="dxa"/>
          </w:tcPr>
          <w:p w:rsidR="00A90398" w:rsidRDefault="00A90398">
            <w:pPr>
              <w:pStyle w:val="ConsPlusNormal"/>
              <w:jc w:val="center"/>
            </w:pPr>
            <w:r>
              <w:t>375 668,9</w:t>
            </w:r>
          </w:p>
        </w:tc>
        <w:tc>
          <w:tcPr>
            <w:tcW w:w="1588" w:type="dxa"/>
          </w:tcPr>
          <w:p w:rsidR="00A90398" w:rsidRDefault="00A90398">
            <w:pPr>
              <w:pStyle w:val="ConsPlusNormal"/>
              <w:jc w:val="center"/>
            </w:pPr>
            <w:r>
              <w:t>464 183,1</w:t>
            </w:r>
          </w:p>
        </w:tc>
        <w:tc>
          <w:tcPr>
            <w:tcW w:w="1384" w:type="dxa"/>
          </w:tcPr>
          <w:p w:rsidR="00A90398" w:rsidRDefault="00A90398">
            <w:pPr>
              <w:pStyle w:val="ConsPlusNormal"/>
              <w:jc w:val="center"/>
            </w:pPr>
            <w:r>
              <w:t>87 100,0</w:t>
            </w:r>
          </w:p>
        </w:tc>
      </w:tr>
      <w:tr w:rsidR="00A90398">
        <w:tc>
          <w:tcPr>
            <w:tcW w:w="3458" w:type="dxa"/>
          </w:tcPr>
          <w:p w:rsidR="00A90398" w:rsidRDefault="00A90398">
            <w:pPr>
              <w:pStyle w:val="ConsPlusNormal"/>
            </w:pPr>
            <w:r>
              <w:t>федерального бюджета</w:t>
            </w:r>
          </w:p>
        </w:tc>
        <w:tc>
          <w:tcPr>
            <w:tcW w:w="1644" w:type="dxa"/>
          </w:tcPr>
          <w:p w:rsidR="00A90398" w:rsidRDefault="00A90398">
            <w:pPr>
              <w:pStyle w:val="ConsPlusNormal"/>
              <w:jc w:val="center"/>
            </w:pPr>
            <w:r>
              <w:t>1 393 556,8</w:t>
            </w:r>
          </w:p>
        </w:tc>
        <w:tc>
          <w:tcPr>
            <w:tcW w:w="1503" w:type="dxa"/>
          </w:tcPr>
          <w:p w:rsidR="00A90398" w:rsidRDefault="00A90398">
            <w:pPr>
              <w:pStyle w:val="ConsPlusNormal"/>
              <w:jc w:val="center"/>
            </w:pPr>
            <w:r>
              <w:t>-</w:t>
            </w:r>
          </w:p>
        </w:tc>
        <w:tc>
          <w:tcPr>
            <w:tcW w:w="1264" w:type="dxa"/>
          </w:tcPr>
          <w:p w:rsidR="00A90398" w:rsidRDefault="00A90398">
            <w:pPr>
              <w:pStyle w:val="ConsPlusNormal"/>
              <w:jc w:val="center"/>
            </w:pPr>
            <w:r>
              <w:t>-</w:t>
            </w:r>
          </w:p>
        </w:tc>
        <w:tc>
          <w:tcPr>
            <w:tcW w:w="1361" w:type="dxa"/>
          </w:tcPr>
          <w:p w:rsidR="00A90398" w:rsidRDefault="00A90398">
            <w:pPr>
              <w:pStyle w:val="ConsPlusNormal"/>
              <w:jc w:val="center"/>
            </w:pPr>
            <w:r>
              <w:t>-</w:t>
            </w:r>
          </w:p>
        </w:tc>
        <w:tc>
          <w:tcPr>
            <w:tcW w:w="1384" w:type="dxa"/>
          </w:tcPr>
          <w:p w:rsidR="00A90398" w:rsidRDefault="00A90398">
            <w:pPr>
              <w:pStyle w:val="ConsPlusNormal"/>
              <w:jc w:val="center"/>
            </w:pPr>
            <w:r>
              <w:t>-</w:t>
            </w:r>
          </w:p>
        </w:tc>
        <w:tc>
          <w:tcPr>
            <w:tcW w:w="1468" w:type="dxa"/>
          </w:tcPr>
          <w:p w:rsidR="00A90398" w:rsidRDefault="00A90398">
            <w:pPr>
              <w:pStyle w:val="ConsPlusNormal"/>
              <w:jc w:val="center"/>
            </w:pPr>
            <w:r>
              <w:t>200 000,0</w:t>
            </w:r>
          </w:p>
        </w:tc>
        <w:tc>
          <w:tcPr>
            <w:tcW w:w="1468" w:type="dxa"/>
          </w:tcPr>
          <w:p w:rsidR="00A90398" w:rsidRDefault="00A90398">
            <w:pPr>
              <w:pStyle w:val="ConsPlusNormal"/>
              <w:jc w:val="center"/>
            </w:pPr>
            <w:r>
              <w:t>677 500,0</w:t>
            </w:r>
          </w:p>
        </w:tc>
        <w:tc>
          <w:tcPr>
            <w:tcW w:w="1588" w:type="dxa"/>
          </w:tcPr>
          <w:p w:rsidR="00A90398" w:rsidRDefault="00A90398">
            <w:pPr>
              <w:pStyle w:val="ConsPlusNormal"/>
              <w:jc w:val="center"/>
            </w:pPr>
            <w:r>
              <w:t>300 000,0</w:t>
            </w:r>
          </w:p>
        </w:tc>
        <w:tc>
          <w:tcPr>
            <w:tcW w:w="1588" w:type="dxa"/>
          </w:tcPr>
          <w:p w:rsidR="00A90398" w:rsidRDefault="00A90398">
            <w:pPr>
              <w:pStyle w:val="ConsPlusNormal"/>
              <w:jc w:val="center"/>
            </w:pPr>
            <w:r>
              <w:t>216 056,8</w:t>
            </w:r>
          </w:p>
        </w:tc>
        <w:tc>
          <w:tcPr>
            <w:tcW w:w="1384" w:type="dxa"/>
          </w:tcPr>
          <w:p w:rsidR="00A90398" w:rsidRDefault="00A90398">
            <w:pPr>
              <w:pStyle w:val="ConsPlusNormal"/>
              <w:jc w:val="center"/>
            </w:pPr>
            <w:r>
              <w:t>-</w:t>
            </w:r>
          </w:p>
        </w:tc>
      </w:tr>
      <w:tr w:rsidR="00A90398">
        <w:tc>
          <w:tcPr>
            <w:tcW w:w="3458" w:type="dxa"/>
          </w:tcPr>
          <w:p w:rsidR="00A90398" w:rsidRDefault="00A90398">
            <w:pPr>
              <w:pStyle w:val="ConsPlusNormal"/>
            </w:pPr>
            <w:r>
              <w:t>областного бюджета</w:t>
            </w:r>
          </w:p>
        </w:tc>
        <w:tc>
          <w:tcPr>
            <w:tcW w:w="1644" w:type="dxa"/>
          </w:tcPr>
          <w:p w:rsidR="00A90398" w:rsidRDefault="00A90398">
            <w:pPr>
              <w:pStyle w:val="ConsPlusNormal"/>
              <w:jc w:val="center"/>
            </w:pPr>
            <w:r>
              <w:t>792 055,7</w:t>
            </w:r>
          </w:p>
        </w:tc>
        <w:tc>
          <w:tcPr>
            <w:tcW w:w="1503" w:type="dxa"/>
          </w:tcPr>
          <w:p w:rsidR="00A90398" w:rsidRDefault="00A90398">
            <w:pPr>
              <w:pStyle w:val="ConsPlusNormal"/>
              <w:jc w:val="center"/>
            </w:pPr>
            <w:r>
              <w:t>-</w:t>
            </w:r>
          </w:p>
        </w:tc>
        <w:tc>
          <w:tcPr>
            <w:tcW w:w="1264" w:type="dxa"/>
          </w:tcPr>
          <w:p w:rsidR="00A90398" w:rsidRDefault="00A90398">
            <w:pPr>
              <w:pStyle w:val="ConsPlusNormal"/>
              <w:jc w:val="center"/>
            </w:pPr>
            <w:r>
              <w:t>-</w:t>
            </w:r>
          </w:p>
        </w:tc>
        <w:tc>
          <w:tcPr>
            <w:tcW w:w="1361" w:type="dxa"/>
          </w:tcPr>
          <w:p w:rsidR="00A90398" w:rsidRDefault="00A90398">
            <w:pPr>
              <w:pStyle w:val="ConsPlusNormal"/>
              <w:jc w:val="center"/>
            </w:pPr>
            <w:r>
              <w:t>-</w:t>
            </w:r>
          </w:p>
        </w:tc>
        <w:tc>
          <w:tcPr>
            <w:tcW w:w="1384" w:type="dxa"/>
          </w:tcPr>
          <w:p w:rsidR="00A90398" w:rsidRDefault="00A90398">
            <w:pPr>
              <w:pStyle w:val="ConsPlusNormal"/>
              <w:jc w:val="center"/>
            </w:pPr>
            <w:r>
              <w:t>-</w:t>
            </w:r>
          </w:p>
        </w:tc>
        <w:tc>
          <w:tcPr>
            <w:tcW w:w="1468" w:type="dxa"/>
          </w:tcPr>
          <w:p w:rsidR="00A90398" w:rsidRDefault="00A90398">
            <w:pPr>
              <w:pStyle w:val="ConsPlusNormal"/>
              <w:jc w:val="center"/>
            </w:pPr>
            <w:r>
              <w:t>327 684,4</w:t>
            </w:r>
          </w:p>
        </w:tc>
        <w:tc>
          <w:tcPr>
            <w:tcW w:w="1468" w:type="dxa"/>
          </w:tcPr>
          <w:p w:rsidR="00A90398" w:rsidRDefault="00A90398">
            <w:pPr>
              <w:pStyle w:val="ConsPlusNormal"/>
              <w:jc w:val="center"/>
            </w:pPr>
            <w:r>
              <w:t>53 476,1</w:t>
            </w:r>
          </w:p>
        </w:tc>
        <w:tc>
          <w:tcPr>
            <w:tcW w:w="1588" w:type="dxa"/>
          </w:tcPr>
          <w:p w:rsidR="00A90398" w:rsidRDefault="00A90398">
            <w:pPr>
              <w:pStyle w:val="ConsPlusNormal"/>
              <w:jc w:val="center"/>
            </w:pPr>
            <w:r>
              <w:t>75 668,9</w:t>
            </w:r>
          </w:p>
        </w:tc>
        <w:tc>
          <w:tcPr>
            <w:tcW w:w="1588" w:type="dxa"/>
          </w:tcPr>
          <w:p w:rsidR="00A90398" w:rsidRDefault="00A90398">
            <w:pPr>
              <w:pStyle w:val="ConsPlusNormal"/>
              <w:jc w:val="center"/>
            </w:pPr>
            <w:r>
              <w:t>248 126,3</w:t>
            </w:r>
          </w:p>
        </w:tc>
        <w:tc>
          <w:tcPr>
            <w:tcW w:w="1384" w:type="dxa"/>
          </w:tcPr>
          <w:p w:rsidR="00A90398" w:rsidRDefault="00A90398">
            <w:pPr>
              <w:pStyle w:val="ConsPlusNormal"/>
              <w:jc w:val="center"/>
            </w:pPr>
            <w:r>
              <w:t>87 100,0</w:t>
            </w:r>
          </w:p>
        </w:tc>
      </w:tr>
      <w:tr w:rsidR="00A90398">
        <w:tc>
          <w:tcPr>
            <w:tcW w:w="3458" w:type="dxa"/>
          </w:tcPr>
          <w:p w:rsidR="00A90398" w:rsidRDefault="00A90398">
            <w:pPr>
              <w:pStyle w:val="ConsPlusNormal"/>
            </w:pPr>
            <w:r>
              <w:t>местных бюджетов</w:t>
            </w:r>
          </w:p>
        </w:tc>
        <w:tc>
          <w:tcPr>
            <w:tcW w:w="1644" w:type="dxa"/>
          </w:tcPr>
          <w:p w:rsidR="00A90398" w:rsidRDefault="00A90398">
            <w:pPr>
              <w:pStyle w:val="ConsPlusNormal"/>
              <w:jc w:val="center"/>
            </w:pPr>
            <w:r>
              <w:t>-</w:t>
            </w:r>
          </w:p>
        </w:tc>
        <w:tc>
          <w:tcPr>
            <w:tcW w:w="1503" w:type="dxa"/>
          </w:tcPr>
          <w:p w:rsidR="00A90398" w:rsidRDefault="00A90398">
            <w:pPr>
              <w:pStyle w:val="ConsPlusNormal"/>
              <w:jc w:val="center"/>
            </w:pPr>
            <w:r>
              <w:t>-</w:t>
            </w:r>
          </w:p>
        </w:tc>
        <w:tc>
          <w:tcPr>
            <w:tcW w:w="1264" w:type="dxa"/>
          </w:tcPr>
          <w:p w:rsidR="00A90398" w:rsidRDefault="00A90398">
            <w:pPr>
              <w:pStyle w:val="ConsPlusNormal"/>
              <w:jc w:val="center"/>
            </w:pPr>
            <w:r>
              <w:t>-</w:t>
            </w:r>
          </w:p>
        </w:tc>
        <w:tc>
          <w:tcPr>
            <w:tcW w:w="1361" w:type="dxa"/>
          </w:tcPr>
          <w:p w:rsidR="00A90398" w:rsidRDefault="00A90398">
            <w:pPr>
              <w:pStyle w:val="ConsPlusNormal"/>
              <w:jc w:val="center"/>
            </w:pPr>
            <w:r>
              <w:t>-</w:t>
            </w:r>
          </w:p>
        </w:tc>
        <w:tc>
          <w:tcPr>
            <w:tcW w:w="1384" w:type="dxa"/>
          </w:tcPr>
          <w:p w:rsidR="00A90398" w:rsidRDefault="00A90398">
            <w:pPr>
              <w:pStyle w:val="ConsPlusNormal"/>
              <w:jc w:val="center"/>
            </w:pPr>
            <w:r>
              <w:t>-</w:t>
            </w:r>
          </w:p>
        </w:tc>
        <w:tc>
          <w:tcPr>
            <w:tcW w:w="1468" w:type="dxa"/>
          </w:tcPr>
          <w:p w:rsidR="00A90398" w:rsidRDefault="00A90398">
            <w:pPr>
              <w:pStyle w:val="ConsPlusNormal"/>
              <w:jc w:val="center"/>
            </w:pPr>
            <w:r>
              <w:t>-</w:t>
            </w:r>
          </w:p>
        </w:tc>
        <w:tc>
          <w:tcPr>
            <w:tcW w:w="1468" w:type="dxa"/>
          </w:tcPr>
          <w:p w:rsidR="00A90398" w:rsidRDefault="00A90398">
            <w:pPr>
              <w:pStyle w:val="ConsPlusNormal"/>
              <w:jc w:val="center"/>
            </w:pPr>
            <w:r>
              <w:t>-</w:t>
            </w:r>
          </w:p>
        </w:tc>
        <w:tc>
          <w:tcPr>
            <w:tcW w:w="1588" w:type="dxa"/>
          </w:tcPr>
          <w:p w:rsidR="00A90398" w:rsidRDefault="00A90398">
            <w:pPr>
              <w:pStyle w:val="ConsPlusNormal"/>
              <w:jc w:val="center"/>
            </w:pPr>
            <w:r>
              <w:t>-</w:t>
            </w:r>
          </w:p>
        </w:tc>
        <w:tc>
          <w:tcPr>
            <w:tcW w:w="1588" w:type="dxa"/>
          </w:tcPr>
          <w:p w:rsidR="00A90398" w:rsidRDefault="00A90398">
            <w:pPr>
              <w:pStyle w:val="ConsPlusNormal"/>
            </w:pPr>
          </w:p>
        </w:tc>
        <w:tc>
          <w:tcPr>
            <w:tcW w:w="1384" w:type="dxa"/>
          </w:tcPr>
          <w:p w:rsidR="00A90398" w:rsidRDefault="00A90398">
            <w:pPr>
              <w:pStyle w:val="ConsPlusNormal"/>
              <w:jc w:val="center"/>
            </w:pPr>
            <w:r>
              <w:t>-</w:t>
            </w:r>
          </w:p>
        </w:tc>
      </w:tr>
      <w:tr w:rsidR="00A90398">
        <w:tc>
          <w:tcPr>
            <w:tcW w:w="3458" w:type="dxa"/>
          </w:tcPr>
          <w:p w:rsidR="00A90398" w:rsidRDefault="00A90398">
            <w:pPr>
              <w:pStyle w:val="ConsPlusNormal"/>
            </w:pPr>
            <w:r>
              <w:t>внебюджетных источников</w:t>
            </w:r>
          </w:p>
        </w:tc>
        <w:tc>
          <w:tcPr>
            <w:tcW w:w="1644" w:type="dxa"/>
          </w:tcPr>
          <w:p w:rsidR="00A90398" w:rsidRDefault="00A90398">
            <w:pPr>
              <w:pStyle w:val="ConsPlusNormal"/>
              <w:jc w:val="center"/>
            </w:pPr>
            <w:r>
              <w:t>-</w:t>
            </w:r>
          </w:p>
        </w:tc>
        <w:tc>
          <w:tcPr>
            <w:tcW w:w="1503" w:type="dxa"/>
          </w:tcPr>
          <w:p w:rsidR="00A90398" w:rsidRDefault="00A90398">
            <w:pPr>
              <w:pStyle w:val="ConsPlusNormal"/>
              <w:jc w:val="center"/>
            </w:pPr>
            <w:r>
              <w:t>-</w:t>
            </w:r>
          </w:p>
        </w:tc>
        <w:tc>
          <w:tcPr>
            <w:tcW w:w="1264" w:type="dxa"/>
          </w:tcPr>
          <w:p w:rsidR="00A90398" w:rsidRDefault="00A90398">
            <w:pPr>
              <w:pStyle w:val="ConsPlusNormal"/>
              <w:jc w:val="center"/>
            </w:pPr>
            <w:r>
              <w:t>-</w:t>
            </w:r>
          </w:p>
        </w:tc>
        <w:tc>
          <w:tcPr>
            <w:tcW w:w="1361" w:type="dxa"/>
          </w:tcPr>
          <w:p w:rsidR="00A90398" w:rsidRDefault="00A90398">
            <w:pPr>
              <w:pStyle w:val="ConsPlusNormal"/>
              <w:jc w:val="center"/>
            </w:pPr>
            <w:r>
              <w:t>-</w:t>
            </w:r>
          </w:p>
        </w:tc>
        <w:tc>
          <w:tcPr>
            <w:tcW w:w="1384" w:type="dxa"/>
          </w:tcPr>
          <w:p w:rsidR="00A90398" w:rsidRDefault="00A90398">
            <w:pPr>
              <w:pStyle w:val="ConsPlusNormal"/>
              <w:jc w:val="center"/>
            </w:pPr>
            <w:r>
              <w:t>-</w:t>
            </w:r>
          </w:p>
        </w:tc>
        <w:tc>
          <w:tcPr>
            <w:tcW w:w="1468" w:type="dxa"/>
          </w:tcPr>
          <w:p w:rsidR="00A90398" w:rsidRDefault="00A90398">
            <w:pPr>
              <w:pStyle w:val="ConsPlusNormal"/>
              <w:jc w:val="center"/>
            </w:pPr>
            <w:r>
              <w:t>-</w:t>
            </w:r>
          </w:p>
        </w:tc>
        <w:tc>
          <w:tcPr>
            <w:tcW w:w="1468" w:type="dxa"/>
          </w:tcPr>
          <w:p w:rsidR="00A90398" w:rsidRDefault="00A90398">
            <w:pPr>
              <w:pStyle w:val="ConsPlusNormal"/>
              <w:jc w:val="center"/>
            </w:pPr>
            <w:r>
              <w:t>-</w:t>
            </w:r>
          </w:p>
        </w:tc>
        <w:tc>
          <w:tcPr>
            <w:tcW w:w="1588" w:type="dxa"/>
          </w:tcPr>
          <w:p w:rsidR="00A90398" w:rsidRDefault="00A90398">
            <w:pPr>
              <w:pStyle w:val="ConsPlusNormal"/>
              <w:jc w:val="center"/>
            </w:pPr>
            <w:r>
              <w:t>-</w:t>
            </w:r>
          </w:p>
        </w:tc>
        <w:tc>
          <w:tcPr>
            <w:tcW w:w="1588" w:type="dxa"/>
          </w:tcPr>
          <w:p w:rsidR="00A90398" w:rsidRDefault="00A90398">
            <w:pPr>
              <w:pStyle w:val="ConsPlusNormal"/>
              <w:jc w:val="center"/>
            </w:pPr>
            <w:r>
              <w:t>-</w:t>
            </w:r>
          </w:p>
        </w:tc>
        <w:tc>
          <w:tcPr>
            <w:tcW w:w="1384" w:type="dxa"/>
          </w:tcPr>
          <w:p w:rsidR="00A90398" w:rsidRDefault="00A90398">
            <w:pPr>
              <w:pStyle w:val="ConsPlusNormal"/>
              <w:jc w:val="center"/>
            </w:pPr>
            <w:r>
              <w:t>-</w:t>
            </w:r>
          </w:p>
        </w:tc>
      </w:tr>
      <w:tr w:rsidR="00A90398">
        <w:tc>
          <w:tcPr>
            <w:tcW w:w="3458" w:type="dxa"/>
          </w:tcPr>
          <w:p w:rsidR="00A90398" w:rsidRDefault="00A90398">
            <w:pPr>
              <w:pStyle w:val="ConsPlusNormal"/>
            </w:pPr>
            <w:r>
              <w:t>НИОКР,</w:t>
            </w:r>
          </w:p>
          <w:p w:rsidR="00A90398" w:rsidRDefault="00A90398">
            <w:pPr>
              <w:pStyle w:val="ConsPlusNormal"/>
            </w:pPr>
            <w:r>
              <w:t>в том числе из:</w:t>
            </w:r>
          </w:p>
        </w:tc>
        <w:tc>
          <w:tcPr>
            <w:tcW w:w="1644" w:type="dxa"/>
          </w:tcPr>
          <w:p w:rsidR="00A90398" w:rsidRDefault="00A90398">
            <w:pPr>
              <w:pStyle w:val="ConsPlusNormal"/>
              <w:jc w:val="center"/>
            </w:pPr>
            <w:r>
              <w:t>-</w:t>
            </w:r>
          </w:p>
        </w:tc>
        <w:tc>
          <w:tcPr>
            <w:tcW w:w="1503" w:type="dxa"/>
          </w:tcPr>
          <w:p w:rsidR="00A90398" w:rsidRDefault="00A90398">
            <w:pPr>
              <w:pStyle w:val="ConsPlusNormal"/>
              <w:jc w:val="center"/>
            </w:pPr>
            <w:r>
              <w:t>-</w:t>
            </w:r>
          </w:p>
        </w:tc>
        <w:tc>
          <w:tcPr>
            <w:tcW w:w="1264" w:type="dxa"/>
          </w:tcPr>
          <w:p w:rsidR="00A90398" w:rsidRDefault="00A90398">
            <w:pPr>
              <w:pStyle w:val="ConsPlusNormal"/>
              <w:jc w:val="center"/>
            </w:pPr>
            <w:r>
              <w:t>-</w:t>
            </w:r>
          </w:p>
        </w:tc>
        <w:tc>
          <w:tcPr>
            <w:tcW w:w="1361" w:type="dxa"/>
          </w:tcPr>
          <w:p w:rsidR="00A90398" w:rsidRDefault="00A90398">
            <w:pPr>
              <w:pStyle w:val="ConsPlusNormal"/>
              <w:jc w:val="center"/>
            </w:pPr>
            <w:r>
              <w:t>-</w:t>
            </w:r>
          </w:p>
        </w:tc>
        <w:tc>
          <w:tcPr>
            <w:tcW w:w="1384" w:type="dxa"/>
          </w:tcPr>
          <w:p w:rsidR="00A90398" w:rsidRDefault="00A90398">
            <w:pPr>
              <w:pStyle w:val="ConsPlusNormal"/>
              <w:jc w:val="center"/>
            </w:pPr>
            <w:r>
              <w:t>-</w:t>
            </w:r>
          </w:p>
        </w:tc>
        <w:tc>
          <w:tcPr>
            <w:tcW w:w="1468" w:type="dxa"/>
          </w:tcPr>
          <w:p w:rsidR="00A90398" w:rsidRDefault="00A90398">
            <w:pPr>
              <w:pStyle w:val="ConsPlusNormal"/>
              <w:jc w:val="center"/>
            </w:pPr>
            <w:r>
              <w:t>-</w:t>
            </w:r>
          </w:p>
        </w:tc>
        <w:tc>
          <w:tcPr>
            <w:tcW w:w="1468" w:type="dxa"/>
          </w:tcPr>
          <w:p w:rsidR="00A90398" w:rsidRDefault="00A90398">
            <w:pPr>
              <w:pStyle w:val="ConsPlusNormal"/>
              <w:jc w:val="center"/>
            </w:pPr>
            <w:r>
              <w:t>-</w:t>
            </w:r>
          </w:p>
        </w:tc>
        <w:tc>
          <w:tcPr>
            <w:tcW w:w="1588" w:type="dxa"/>
          </w:tcPr>
          <w:p w:rsidR="00A90398" w:rsidRDefault="00A90398">
            <w:pPr>
              <w:pStyle w:val="ConsPlusNormal"/>
              <w:jc w:val="center"/>
            </w:pPr>
            <w:r>
              <w:t>-</w:t>
            </w:r>
          </w:p>
        </w:tc>
        <w:tc>
          <w:tcPr>
            <w:tcW w:w="1588" w:type="dxa"/>
          </w:tcPr>
          <w:p w:rsidR="00A90398" w:rsidRDefault="00A90398">
            <w:pPr>
              <w:pStyle w:val="ConsPlusNormal"/>
              <w:jc w:val="center"/>
            </w:pPr>
            <w:r>
              <w:t>-</w:t>
            </w:r>
          </w:p>
        </w:tc>
        <w:tc>
          <w:tcPr>
            <w:tcW w:w="1384" w:type="dxa"/>
          </w:tcPr>
          <w:p w:rsidR="00A90398" w:rsidRDefault="00A90398">
            <w:pPr>
              <w:pStyle w:val="ConsPlusNormal"/>
              <w:jc w:val="center"/>
            </w:pPr>
            <w:r>
              <w:t>-</w:t>
            </w:r>
          </w:p>
        </w:tc>
      </w:tr>
      <w:tr w:rsidR="00A90398">
        <w:tc>
          <w:tcPr>
            <w:tcW w:w="3458" w:type="dxa"/>
          </w:tcPr>
          <w:p w:rsidR="00A90398" w:rsidRDefault="00A90398">
            <w:pPr>
              <w:pStyle w:val="ConsPlusNormal"/>
            </w:pPr>
            <w:r>
              <w:t>федерального бюджета</w:t>
            </w:r>
          </w:p>
        </w:tc>
        <w:tc>
          <w:tcPr>
            <w:tcW w:w="1644" w:type="dxa"/>
          </w:tcPr>
          <w:p w:rsidR="00A90398" w:rsidRDefault="00A90398">
            <w:pPr>
              <w:pStyle w:val="ConsPlusNormal"/>
              <w:jc w:val="center"/>
            </w:pPr>
            <w:r>
              <w:t>-</w:t>
            </w:r>
          </w:p>
        </w:tc>
        <w:tc>
          <w:tcPr>
            <w:tcW w:w="1503" w:type="dxa"/>
          </w:tcPr>
          <w:p w:rsidR="00A90398" w:rsidRDefault="00A90398">
            <w:pPr>
              <w:pStyle w:val="ConsPlusNormal"/>
              <w:jc w:val="center"/>
            </w:pPr>
            <w:r>
              <w:t>-</w:t>
            </w:r>
          </w:p>
        </w:tc>
        <w:tc>
          <w:tcPr>
            <w:tcW w:w="1264" w:type="dxa"/>
          </w:tcPr>
          <w:p w:rsidR="00A90398" w:rsidRDefault="00A90398">
            <w:pPr>
              <w:pStyle w:val="ConsPlusNormal"/>
              <w:jc w:val="center"/>
            </w:pPr>
            <w:r>
              <w:t>-</w:t>
            </w:r>
          </w:p>
        </w:tc>
        <w:tc>
          <w:tcPr>
            <w:tcW w:w="1361" w:type="dxa"/>
          </w:tcPr>
          <w:p w:rsidR="00A90398" w:rsidRDefault="00A90398">
            <w:pPr>
              <w:pStyle w:val="ConsPlusNormal"/>
              <w:jc w:val="center"/>
            </w:pPr>
            <w:r>
              <w:t>-</w:t>
            </w:r>
          </w:p>
        </w:tc>
        <w:tc>
          <w:tcPr>
            <w:tcW w:w="1384" w:type="dxa"/>
          </w:tcPr>
          <w:p w:rsidR="00A90398" w:rsidRDefault="00A90398">
            <w:pPr>
              <w:pStyle w:val="ConsPlusNormal"/>
              <w:jc w:val="center"/>
            </w:pPr>
            <w:r>
              <w:t>-</w:t>
            </w:r>
          </w:p>
        </w:tc>
        <w:tc>
          <w:tcPr>
            <w:tcW w:w="1468" w:type="dxa"/>
          </w:tcPr>
          <w:p w:rsidR="00A90398" w:rsidRDefault="00A90398">
            <w:pPr>
              <w:pStyle w:val="ConsPlusNormal"/>
              <w:jc w:val="center"/>
            </w:pPr>
            <w:r>
              <w:t>-</w:t>
            </w:r>
          </w:p>
        </w:tc>
        <w:tc>
          <w:tcPr>
            <w:tcW w:w="1468" w:type="dxa"/>
          </w:tcPr>
          <w:p w:rsidR="00A90398" w:rsidRDefault="00A90398">
            <w:pPr>
              <w:pStyle w:val="ConsPlusNormal"/>
              <w:jc w:val="center"/>
            </w:pPr>
            <w:r>
              <w:t>-</w:t>
            </w:r>
          </w:p>
        </w:tc>
        <w:tc>
          <w:tcPr>
            <w:tcW w:w="1588" w:type="dxa"/>
          </w:tcPr>
          <w:p w:rsidR="00A90398" w:rsidRDefault="00A90398">
            <w:pPr>
              <w:pStyle w:val="ConsPlusNormal"/>
              <w:jc w:val="center"/>
            </w:pPr>
            <w:r>
              <w:t>-</w:t>
            </w:r>
          </w:p>
        </w:tc>
        <w:tc>
          <w:tcPr>
            <w:tcW w:w="1588" w:type="dxa"/>
          </w:tcPr>
          <w:p w:rsidR="00A90398" w:rsidRDefault="00A90398">
            <w:pPr>
              <w:pStyle w:val="ConsPlusNormal"/>
              <w:jc w:val="center"/>
            </w:pPr>
            <w:r>
              <w:t>-</w:t>
            </w:r>
          </w:p>
        </w:tc>
        <w:tc>
          <w:tcPr>
            <w:tcW w:w="1384" w:type="dxa"/>
          </w:tcPr>
          <w:p w:rsidR="00A90398" w:rsidRDefault="00A90398">
            <w:pPr>
              <w:pStyle w:val="ConsPlusNormal"/>
              <w:jc w:val="center"/>
            </w:pPr>
            <w:r>
              <w:t>-</w:t>
            </w:r>
          </w:p>
        </w:tc>
      </w:tr>
      <w:tr w:rsidR="00A90398">
        <w:tc>
          <w:tcPr>
            <w:tcW w:w="3458" w:type="dxa"/>
          </w:tcPr>
          <w:p w:rsidR="00A90398" w:rsidRDefault="00A90398">
            <w:pPr>
              <w:pStyle w:val="ConsPlusNormal"/>
            </w:pPr>
            <w:r>
              <w:t>областного бюджета</w:t>
            </w:r>
          </w:p>
        </w:tc>
        <w:tc>
          <w:tcPr>
            <w:tcW w:w="1644" w:type="dxa"/>
          </w:tcPr>
          <w:p w:rsidR="00A90398" w:rsidRDefault="00A90398">
            <w:pPr>
              <w:pStyle w:val="ConsPlusNormal"/>
              <w:jc w:val="center"/>
            </w:pPr>
            <w:r>
              <w:t>-</w:t>
            </w:r>
          </w:p>
        </w:tc>
        <w:tc>
          <w:tcPr>
            <w:tcW w:w="1503" w:type="dxa"/>
          </w:tcPr>
          <w:p w:rsidR="00A90398" w:rsidRDefault="00A90398">
            <w:pPr>
              <w:pStyle w:val="ConsPlusNormal"/>
              <w:jc w:val="center"/>
            </w:pPr>
            <w:r>
              <w:t>-</w:t>
            </w:r>
          </w:p>
        </w:tc>
        <w:tc>
          <w:tcPr>
            <w:tcW w:w="1264" w:type="dxa"/>
          </w:tcPr>
          <w:p w:rsidR="00A90398" w:rsidRDefault="00A90398">
            <w:pPr>
              <w:pStyle w:val="ConsPlusNormal"/>
              <w:jc w:val="center"/>
            </w:pPr>
            <w:r>
              <w:t>-</w:t>
            </w:r>
          </w:p>
        </w:tc>
        <w:tc>
          <w:tcPr>
            <w:tcW w:w="1361" w:type="dxa"/>
          </w:tcPr>
          <w:p w:rsidR="00A90398" w:rsidRDefault="00A90398">
            <w:pPr>
              <w:pStyle w:val="ConsPlusNormal"/>
              <w:jc w:val="center"/>
            </w:pPr>
            <w:r>
              <w:t>-</w:t>
            </w:r>
          </w:p>
        </w:tc>
        <w:tc>
          <w:tcPr>
            <w:tcW w:w="1384" w:type="dxa"/>
          </w:tcPr>
          <w:p w:rsidR="00A90398" w:rsidRDefault="00A90398">
            <w:pPr>
              <w:pStyle w:val="ConsPlusNormal"/>
              <w:jc w:val="center"/>
            </w:pPr>
            <w:r>
              <w:t>-</w:t>
            </w:r>
          </w:p>
        </w:tc>
        <w:tc>
          <w:tcPr>
            <w:tcW w:w="1468" w:type="dxa"/>
          </w:tcPr>
          <w:p w:rsidR="00A90398" w:rsidRDefault="00A90398">
            <w:pPr>
              <w:pStyle w:val="ConsPlusNormal"/>
              <w:jc w:val="center"/>
            </w:pPr>
            <w:r>
              <w:t>-</w:t>
            </w:r>
          </w:p>
        </w:tc>
        <w:tc>
          <w:tcPr>
            <w:tcW w:w="1468" w:type="dxa"/>
          </w:tcPr>
          <w:p w:rsidR="00A90398" w:rsidRDefault="00A90398">
            <w:pPr>
              <w:pStyle w:val="ConsPlusNormal"/>
              <w:jc w:val="center"/>
            </w:pPr>
            <w:r>
              <w:t>-</w:t>
            </w:r>
          </w:p>
        </w:tc>
        <w:tc>
          <w:tcPr>
            <w:tcW w:w="1588" w:type="dxa"/>
          </w:tcPr>
          <w:p w:rsidR="00A90398" w:rsidRDefault="00A90398">
            <w:pPr>
              <w:pStyle w:val="ConsPlusNormal"/>
              <w:jc w:val="center"/>
            </w:pPr>
            <w:r>
              <w:t>-</w:t>
            </w:r>
          </w:p>
        </w:tc>
        <w:tc>
          <w:tcPr>
            <w:tcW w:w="1588" w:type="dxa"/>
          </w:tcPr>
          <w:p w:rsidR="00A90398" w:rsidRDefault="00A90398">
            <w:pPr>
              <w:pStyle w:val="ConsPlusNormal"/>
              <w:jc w:val="center"/>
            </w:pPr>
            <w:r>
              <w:t>-</w:t>
            </w:r>
          </w:p>
        </w:tc>
        <w:tc>
          <w:tcPr>
            <w:tcW w:w="1384" w:type="dxa"/>
          </w:tcPr>
          <w:p w:rsidR="00A90398" w:rsidRDefault="00A90398">
            <w:pPr>
              <w:pStyle w:val="ConsPlusNormal"/>
              <w:jc w:val="center"/>
            </w:pPr>
            <w:r>
              <w:t>-</w:t>
            </w:r>
          </w:p>
        </w:tc>
      </w:tr>
      <w:tr w:rsidR="00A90398">
        <w:tc>
          <w:tcPr>
            <w:tcW w:w="3458" w:type="dxa"/>
          </w:tcPr>
          <w:p w:rsidR="00A90398" w:rsidRDefault="00A90398">
            <w:pPr>
              <w:pStyle w:val="ConsPlusNormal"/>
            </w:pPr>
            <w:r>
              <w:t>местных бюджетов</w:t>
            </w:r>
          </w:p>
        </w:tc>
        <w:tc>
          <w:tcPr>
            <w:tcW w:w="1644" w:type="dxa"/>
          </w:tcPr>
          <w:p w:rsidR="00A90398" w:rsidRDefault="00A90398">
            <w:pPr>
              <w:pStyle w:val="ConsPlusNormal"/>
              <w:jc w:val="center"/>
            </w:pPr>
            <w:r>
              <w:t>-</w:t>
            </w:r>
          </w:p>
        </w:tc>
        <w:tc>
          <w:tcPr>
            <w:tcW w:w="1503" w:type="dxa"/>
          </w:tcPr>
          <w:p w:rsidR="00A90398" w:rsidRDefault="00A90398">
            <w:pPr>
              <w:pStyle w:val="ConsPlusNormal"/>
              <w:jc w:val="center"/>
            </w:pPr>
            <w:r>
              <w:t>-</w:t>
            </w:r>
          </w:p>
        </w:tc>
        <w:tc>
          <w:tcPr>
            <w:tcW w:w="1264" w:type="dxa"/>
          </w:tcPr>
          <w:p w:rsidR="00A90398" w:rsidRDefault="00A90398">
            <w:pPr>
              <w:pStyle w:val="ConsPlusNormal"/>
              <w:jc w:val="center"/>
            </w:pPr>
            <w:r>
              <w:t>-</w:t>
            </w:r>
          </w:p>
        </w:tc>
        <w:tc>
          <w:tcPr>
            <w:tcW w:w="1361" w:type="dxa"/>
          </w:tcPr>
          <w:p w:rsidR="00A90398" w:rsidRDefault="00A90398">
            <w:pPr>
              <w:pStyle w:val="ConsPlusNormal"/>
              <w:jc w:val="center"/>
            </w:pPr>
            <w:r>
              <w:t>-</w:t>
            </w:r>
          </w:p>
        </w:tc>
        <w:tc>
          <w:tcPr>
            <w:tcW w:w="1384" w:type="dxa"/>
          </w:tcPr>
          <w:p w:rsidR="00A90398" w:rsidRDefault="00A90398">
            <w:pPr>
              <w:pStyle w:val="ConsPlusNormal"/>
              <w:jc w:val="center"/>
            </w:pPr>
            <w:r>
              <w:t>-</w:t>
            </w:r>
          </w:p>
        </w:tc>
        <w:tc>
          <w:tcPr>
            <w:tcW w:w="1468" w:type="dxa"/>
          </w:tcPr>
          <w:p w:rsidR="00A90398" w:rsidRDefault="00A90398">
            <w:pPr>
              <w:pStyle w:val="ConsPlusNormal"/>
              <w:jc w:val="center"/>
            </w:pPr>
            <w:r>
              <w:t>-</w:t>
            </w:r>
          </w:p>
        </w:tc>
        <w:tc>
          <w:tcPr>
            <w:tcW w:w="1468" w:type="dxa"/>
          </w:tcPr>
          <w:p w:rsidR="00A90398" w:rsidRDefault="00A90398">
            <w:pPr>
              <w:pStyle w:val="ConsPlusNormal"/>
              <w:jc w:val="center"/>
            </w:pPr>
            <w:r>
              <w:t>-</w:t>
            </w:r>
          </w:p>
        </w:tc>
        <w:tc>
          <w:tcPr>
            <w:tcW w:w="1588" w:type="dxa"/>
          </w:tcPr>
          <w:p w:rsidR="00A90398" w:rsidRDefault="00A90398">
            <w:pPr>
              <w:pStyle w:val="ConsPlusNormal"/>
              <w:jc w:val="center"/>
            </w:pPr>
            <w:r>
              <w:t>-</w:t>
            </w:r>
          </w:p>
        </w:tc>
        <w:tc>
          <w:tcPr>
            <w:tcW w:w="1588" w:type="dxa"/>
          </w:tcPr>
          <w:p w:rsidR="00A90398" w:rsidRDefault="00A90398">
            <w:pPr>
              <w:pStyle w:val="ConsPlusNormal"/>
              <w:jc w:val="center"/>
            </w:pPr>
            <w:r>
              <w:t>-</w:t>
            </w:r>
          </w:p>
        </w:tc>
        <w:tc>
          <w:tcPr>
            <w:tcW w:w="1384" w:type="dxa"/>
          </w:tcPr>
          <w:p w:rsidR="00A90398" w:rsidRDefault="00A90398">
            <w:pPr>
              <w:pStyle w:val="ConsPlusNormal"/>
              <w:jc w:val="center"/>
            </w:pPr>
            <w:r>
              <w:t>-</w:t>
            </w:r>
          </w:p>
        </w:tc>
      </w:tr>
      <w:tr w:rsidR="00A90398">
        <w:tc>
          <w:tcPr>
            <w:tcW w:w="3458" w:type="dxa"/>
          </w:tcPr>
          <w:p w:rsidR="00A90398" w:rsidRDefault="00A90398">
            <w:pPr>
              <w:pStyle w:val="ConsPlusNormal"/>
            </w:pPr>
            <w:r>
              <w:lastRenderedPageBreak/>
              <w:t>внебюджетных источников</w:t>
            </w:r>
          </w:p>
        </w:tc>
        <w:tc>
          <w:tcPr>
            <w:tcW w:w="1644" w:type="dxa"/>
          </w:tcPr>
          <w:p w:rsidR="00A90398" w:rsidRDefault="00A90398">
            <w:pPr>
              <w:pStyle w:val="ConsPlusNormal"/>
              <w:jc w:val="center"/>
            </w:pPr>
            <w:r>
              <w:t>-</w:t>
            </w:r>
          </w:p>
        </w:tc>
        <w:tc>
          <w:tcPr>
            <w:tcW w:w="1503" w:type="dxa"/>
          </w:tcPr>
          <w:p w:rsidR="00A90398" w:rsidRDefault="00A90398">
            <w:pPr>
              <w:pStyle w:val="ConsPlusNormal"/>
              <w:jc w:val="center"/>
            </w:pPr>
            <w:r>
              <w:t>-</w:t>
            </w:r>
          </w:p>
        </w:tc>
        <w:tc>
          <w:tcPr>
            <w:tcW w:w="1264" w:type="dxa"/>
          </w:tcPr>
          <w:p w:rsidR="00A90398" w:rsidRDefault="00A90398">
            <w:pPr>
              <w:pStyle w:val="ConsPlusNormal"/>
              <w:jc w:val="center"/>
            </w:pPr>
            <w:r>
              <w:t>-</w:t>
            </w:r>
          </w:p>
        </w:tc>
        <w:tc>
          <w:tcPr>
            <w:tcW w:w="1361" w:type="dxa"/>
          </w:tcPr>
          <w:p w:rsidR="00A90398" w:rsidRDefault="00A90398">
            <w:pPr>
              <w:pStyle w:val="ConsPlusNormal"/>
              <w:jc w:val="center"/>
            </w:pPr>
            <w:r>
              <w:t>-</w:t>
            </w:r>
          </w:p>
        </w:tc>
        <w:tc>
          <w:tcPr>
            <w:tcW w:w="1384" w:type="dxa"/>
          </w:tcPr>
          <w:p w:rsidR="00A90398" w:rsidRDefault="00A90398">
            <w:pPr>
              <w:pStyle w:val="ConsPlusNormal"/>
              <w:jc w:val="center"/>
            </w:pPr>
            <w:r>
              <w:t>-</w:t>
            </w:r>
          </w:p>
        </w:tc>
        <w:tc>
          <w:tcPr>
            <w:tcW w:w="1468" w:type="dxa"/>
          </w:tcPr>
          <w:p w:rsidR="00A90398" w:rsidRDefault="00A90398">
            <w:pPr>
              <w:pStyle w:val="ConsPlusNormal"/>
              <w:jc w:val="center"/>
            </w:pPr>
            <w:r>
              <w:t>-</w:t>
            </w:r>
          </w:p>
        </w:tc>
        <w:tc>
          <w:tcPr>
            <w:tcW w:w="1468" w:type="dxa"/>
          </w:tcPr>
          <w:p w:rsidR="00A90398" w:rsidRDefault="00A90398">
            <w:pPr>
              <w:pStyle w:val="ConsPlusNormal"/>
              <w:jc w:val="center"/>
            </w:pPr>
            <w:r>
              <w:t>-</w:t>
            </w:r>
          </w:p>
        </w:tc>
        <w:tc>
          <w:tcPr>
            <w:tcW w:w="1588" w:type="dxa"/>
          </w:tcPr>
          <w:p w:rsidR="00A90398" w:rsidRDefault="00A90398">
            <w:pPr>
              <w:pStyle w:val="ConsPlusNormal"/>
              <w:jc w:val="center"/>
            </w:pPr>
            <w:r>
              <w:t>-</w:t>
            </w:r>
          </w:p>
        </w:tc>
        <w:tc>
          <w:tcPr>
            <w:tcW w:w="1588" w:type="dxa"/>
          </w:tcPr>
          <w:p w:rsidR="00A90398" w:rsidRDefault="00A90398">
            <w:pPr>
              <w:pStyle w:val="ConsPlusNormal"/>
              <w:jc w:val="center"/>
            </w:pPr>
            <w:r>
              <w:t>-</w:t>
            </w:r>
          </w:p>
        </w:tc>
        <w:tc>
          <w:tcPr>
            <w:tcW w:w="1384" w:type="dxa"/>
          </w:tcPr>
          <w:p w:rsidR="00A90398" w:rsidRDefault="00A90398">
            <w:pPr>
              <w:pStyle w:val="ConsPlusNormal"/>
              <w:jc w:val="center"/>
            </w:pPr>
            <w:r>
              <w:t>-</w:t>
            </w:r>
          </w:p>
        </w:tc>
      </w:tr>
      <w:tr w:rsidR="00A90398">
        <w:tc>
          <w:tcPr>
            <w:tcW w:w="3458" w:type="dxa"/>
          </w:tcPr>
          <w:p w:rsidR="00A90398" w:rsidRDefault="00A90398">
            <w:pPr>
              <w:pStyle w:val="ConsPlusNormal"/>
            </w:pPr>
            <w:r>
              <w:t>Прочие расходы,</w:t>
            </w:r>
          </w:p>
          <w:p w:rsidR="00A90398" w:rsidRDefault="00A90398">
            <w:pPr>
              <w:pStyle w:val="ConsPlusNormal"/>
            </w:pPr>
            <w:r>
              <w:t>в том числе из:</w:t>
            </w:r>
          </w:p>
        </w:tc>
        <w:tc>
          <w:tcPr>
            <w:tcW w:w="1644" w:type="dxa"/>
          </w:tcPr>
          <w:p w:rsidR="00A90398" w:rsidRDefault="00A90398">
            <w:pPr>
              <w:pStyle w:val="ConsPlusNormal"/>
              <w:jc w:val="center"/>
            </w:pPr>
            <w:r>
              <w:t>-</w:t>
            </w:r>
          </w:p>
        </w:tc>
        <w:tc>
          <w:tcPr>
            <w:tcW w:w="1503" w:type="dxa"/>
          </w:tcPr>
          <w:p w:rsidR="00A90398" w:rsidRDefault="00A90398">
            <w:pPr>
              <w:pStyle w:val="ConsPlusNormal"/>
              <w:jc w:val="center"/>
            </w:pPr>
            <w:r>
              <w:t>-</w:t>
            </w:r>
          </w:p>
        </w:tc>
        <w:tc>
          <w:tcPr>
            <w:tcW w:w="1264" w:type="dxa"/>
          </w:tcPr>
          <w:p w:rsidR="00A90398" w:rsidRDefault="00A90398">
            <w:pPr>
              <w:pStyle w:val="ConsPlusNormal"/>
              <w:jc w:val="center"/>
            </w:pPr>
            <w:r>
              <w:t>-</w:t>
            </w:r>
          </w:p>
        </w:tc>
        <w:tc>
          <w:tcPr>
            <w:tcW w:w="1361" w:type="dxa"/>
          </w:tcPr>
          <w:p w:rsidR="00A90398" w:rsidRDefault="00A90398">
            <w:pPr>
              <w:pStyle w:val="ConsPlusNormal"/>
              <w:jc w:val="center"/>
            </w:pPr>
            <w:r>
              <w:t>-</w:t>
            </w:r>
          </w:p>
        </w:tc>
        <w:tc>
          <w:tcPr>
            <w:tcW w:w="1384" w:type="dxa"/>
          </w:tcPr>
          <w:p w:rsidR="00A90398" w:rsidRDefault="00A90398">
            <w:pPr>
              <w:pStyle w:val="ConsPlusNormal"/>
              <w:jc w:val="center"/>
            </w:pPr>
            <w:r>
              <w:t>-</w:t>
            </w:r>
          </w:p>
        </w:tc>
        <w:tc>
          <w:tcPr>
            <w:tcW w:w="1468" w:type="dxa"/>
          </w:tcPr>
          <w:p w:rsidR="00A90398" w:rsidRDefault="00A90398">
            <w:pPr>
              <w:pStyle w:val="ConsPlusNormal"/>
              <w:jc w:val="center"/>
            </w:pPr>
            <w:r>
              <w:t>-</w:t>
            </w:r>
          </w:p>
        </w:tc>
        <w:tc>
          <w:tcPr>
            <w:tcW w:w="1468" w:type="dxa"/>
          </w:tcPr>
          <w:p w:rsidR="00A90398" w:rsidRDefault="00A90398">
            <w:pPr>
              <w:pStyle w:val="ConsPlusNormal"/>
              <w:jc w:val="center"/>
            </w:pPr>
            <w:r>
              <w:t>-</w:t>
            </w:r>
          </w:p>
        </w:tc>
        <w:tc>
          <w:tcPr>
            <w:tcW w:w="1588" w:type="dxa"/>
          </w:tcPr>
          <w:p w:rsidR="00A90398" w:rsidRDefault="00A90398">
            <w:pPr>
              <w:pStyle w:val="ConsPlusNormal"/>
              <w:jc w:val="center"/>
            </w:pPr>
            <w:r>
              <w:t>-</w:t>
            </w:r>
          </w:p>
        </w:tc>
        <w:tc>
          <w:tcPr>
            <w:tcW w:w="1588" w:type="dxa"/>
          </w:tcPr>
          <w:p w:rsidR="00A90398" w:rsidRDefault="00A90398">
            <w:pPr>
              <w:pStyle w:val="ConsPlusNormal"/>
              <w:jc w:val="center"/>
            </w:pPr>
            <w:r>
              <w:t>-</w:t>
            </w:r>
          </w:p>
        </w:tc>
        <w:tc>
          <w:tcPr>
            <w:tcW w:w="1384" w:type="dxa"/>
          </w:tcPr>
          <w:p w:rsidR="00A90398" w:rsidRDefault="00A90398">
            <w:pPr>
              <w:pStyle w:val="ConsPlusNormal"/>
              <w:jc w:val="center"/>
            </w:pPr>
            <w:r>
              <w:t>-</w:t>
            </w:r>
          </w:p>
        </w:tc>
      </w:tr>
      <w:tr w:rsidR="00A90398">
        <w:tc>
          <w:tcPr>
            <w:tcW w:w="3458" w:type="dxa"/>
          </w:tcPr>
          <w:p w:rsidR="00A90398" w:rsidRDefault="00A90398">
            <w:pPr>
              <w:pStyle w:val="ConsPlusNormal"/>
            </w:pPr>
            <w:r>
              <w:t>федерального бюджета</w:t>
            </w:r>
          </w:p>
        </w:tc>
        <w:tc>
          <w:tcPr>
            <w:tcW w:w="1644" w:type="dxa"/>
          </w:tcPr>
          <w:p w:rsidR="00A90398" w:rsidRDefault="00A90398">
            <w:pPr>
              <w:pStyle w:val="ConsPlusNormal"/>
              <w:jc w:val="center"/>
            </w:pPr>
            <w:r>
              <w:t>-</w:t>
            </w:r>
          </w:p>
        </w:tc>
        <w:tc>
          <w:tcPr>
            <w:tcW w:w="1503" w:type="dxa"/>
          </w:tcPr>
          <w:p w:rsidR="00A90398" w:rsidRDefault="00A90398">
            <w:pPr>
              <w:pStyle w:val="ConsPlusNormal"/>
              <w:jc w:val="center"/>
            </w:pPr>
            <w:r>
              <w:t>-</w:t>
            </w:r>
          </w:p>
        </w:tc>
        <w:tc>
          <w:tcPr>
            <w:tcW w:w="1264" w:type="dxa"/>
          </w:tcPr>
          <w:p w:rsidR="00A90398" w:rsidRDefault="00A90398">
            <w:pPr>
              <w:pStyle w:val="ConsPlusNormal"/>
              <w:jc w:val="center"/>
            </w:pPr>
            <w:r>
              <w:t>-</w:t>
            </w:r>
          </w:p>
        </w:tc>
        <w:tc>
          <w:tcPr>
            <w:tcW w:w="1361" w:type="dxa"/>
          </w:tcPr>
          <w:p w:rsidR="00A90398" w:rsidRDefault="00A90398">
            <w:pPr>
              <w:pStyle w:val="ConsPlusNormal"/>
              <w:jc w:val="center"/>
            </w:pPr>
            <w:r>
              <w:t>-</w:t>
            </w:r>
          </w:p>
        </w:tc>
        <w:tc>
          <w:tcPr>
            <w:tcW w:w="1384" w:type="dxa"/>
          </w:tcPr>
          <w:p w:rsidR="00A90398" w:rsidRDefault="00A90398">
            <w:pPr>
              <w:pStyle w:val="ConsPlusNormal"/>
              <w:jc w:val="center"/>
            </w:pPr>
            <w:r>
              <w:t>-</w:t>
            </w:r>
          </w:p>
        </w:tc>
        <w:tc>
          <w:tcPr>
            <w:tcW w:w="1468" w:type="dxa"/>
          </w:tcPr>
          <w:p w:rsidR="00A90398" w:rsidRDefault="00A90398">
            <w:pPr>
              <w:pStyle w:val="ConsPlusNormal"/>
              <w:jc w:val="center"/>
            </w:pPr>
            <w:r>
              <w:t>-</w:t>
            </w:r>
          </w:p>
        </w:tc>
        <w:tc>
          <w:tcPr>
            <w:tcW w:w="1468" w:type="dxa"/>
          </w:tcPr>
          <w:p w:rsidR="00A90398" w:rsidRDefault="00A90398">
            <w:pPr>
              <w:pStyle w:val="ConsPlusNormal"/>
              <w:jc w:val="center"/>
            </w:pPr>
            <w:r>
              <w:t>-</w:t>
            </w:r>
          </w:p>
        </w:tc>
        <w:tc>
          <w:tcPr>
            <w:tcW w:w="1588" w:type="dxa"/>
          </w:tcPr>
          <w:p w:rsidR="00A90398" w:rsidRDefault="00A90398">
            <w:pPr>
              <w:pStyle w:val="ConsPlusNormal"/>
              <w:jc w:val="center"/>
            </w:pPr>
            <w:r>
              <w:t>-</w:t>
            </w:r>
          </w:p>
        </w:tc>
        <w:tc>
          <w:tcPr>
            <w:tcW w:w="1588" w:type="dxa"/>
          </w:tcPr>
          <w:p w:rsidR="00A90398" w:rsidRDefault="00A90398">
            <w:pPr>
              <w:pStyle w:val="ConsPlusNormal"/>
              <w:jc w:val="center"/>
            </w:pPr>
            <w:r>
              <w:t>-</w:t>
            </w:r>
          </w:p>
        </w:tc>
        <w:tc>
          <w:tcPr>
            <w:tcW w:w="1384" w:type="dxa"/>
          </w:tcPr>
          <w:p w:rsidR="00A90398" w:rsidRDefault="00A90398">
            <w:pPr>
              <w:pStyle w:val="ConsPlusNormal"/>
              <w:jc w:val="center"/>
            </w:pPr>
            <w:r>
              <w:t>-</w:t>
            </w:r>
          </w:p>
        </w:tc>
      </w:tr>
      <w:tr w:rsidR="00A90398">
        <w:tc>
          <w:tcPr>
            <w:tcW w:w="3458" w:type="dxa"/>
          </w:tcPr>
          <w:p w:rsidR="00A90398" w:rsidRDefault="00A90398">
            <w:pPr>
              <w:pStyle w:val="ConsPlusNormal"/>
            </w:pPr>
            <w:r>
              <w:t>областного бюджета</w:t>
            </w:r>
          </w:p>
        </w:tc>
        <w:tc>
          <w:tcPr>
            <w:tcW w:w="1644" w:type="dxa"/>
          </w:tcPr>
          <w:p w:rsidR="00A90398" w:rsidRDefault="00A90398">
            <w:pPr>
              <w:pStyle w:val="ConsPlusNormal"/>
              <w:jc w:val="center"/>
            </w:pPr>
            <w:r>
              <w:t>-</w:t>
            </w:r>
          </w:p>
        </w:tc>
        <w:tc>
          <w:tcPr>
            <w:tcW w:w="1503" w:type="dxa"/>
          </w:tcPr>
          <w:p w:rsidR="00A90398" w:rsidRDefault="00A90398">
            <w:pPr>
              <w:pStyle w:val="ConsPlusNormal"/>
              <w:jc w:val="center"/>
            </w:pPr>
            <w:r>
              <w:t>-</w:t>
            </w:r>
          </w:p>
        </w:tc>
        <w:tc>
          <w:tcPr>
            <w:tcW w:w="1264" w:type="dxa"/>
          </w:tcPr>
          <w:p w:rsidR="00A90398" w:rsidRDefault="00A90398">
            <w:pPr>
              <w:pStyle w:val="ConsPlusNormal"/>
              <w:jc w:val="center"/>
            </w:pPr>
            <w:r>
              <w:t>-</w:t>
            </w:r>
          </w:p>
        </w:tc>
        <w:tc>
          <w:tcPr>
            <w:tcW w:w="1361" w:type="dxa"/>
          </w:tcPr>
          <w:p w:rsidR="00A90398" w:rsidRDefault="00A90398">
            <w:pPr>
              <w:pStyle w:val="ConsPlusNormal"/>
              <w:jc w:val="center"/>
            </w:pPr>
            <w:r>
              <w:t>-</w:t>
            </w:r>
          </w:p>
        </w:tc>
        <w:tc>
          <w:tcPr>
            <w:tcW w:w="1384" w:type="dxa"/>
          </w:tcPr>
          <w:p w:rsidR="00A90398" w:rsidRDefault="00A90398">
            <w:pPr>
              <w:pStyle w:val="ConsPlusNormal"/>
              <w:jc w:val="center"/>
            </w:pPr>
            <w:r>
              <w:t>-</w:t>
            </w:r>
          </w:p>
        </w:tc>
        <w:tc>
          <w:tcPr>
            <w:tcW w:w="1468" w:type="dxa"/>
          </w:tcPr>
          <w:p w:rsidR="00A90398" w:rsidRDefault="00A90398">
            <w:pPr>
              <w:pStyle w:val="ConsPlusNormal"/>
              <w:jc w:val="center"/>
            </w:pPr>
            <w:r>
              <w:t>-</w:t>
            </w:r>
          </w:p>
        </w:tc>
        <w:tc>
          <w:tcPr>
            <w:tcW w:w="1468" w:type="dxa"/>
          </w:tcPr>
          <w:p w:rsidR="00A90398" w:rsidRDefault="00A90398">
            <w:pPr>
              <w:pStyle w:val="ConsPlusNormal"/>
              <w:jc w:val="center"/>
            </w:pPr>
            <w:r>
              <w:t>-</w:t>
            </w:r>
          </w:p>
        </w:tc>
        <w:tc>
          <w:tcPr>
            <w:tcW w:w="1588" w:type="dxa"/>
          </w:tcPr>
          <w:p w:rsidR="00A90398" w:rsidRDefault="00A90398">
            <w:pPr>
              <w:pStyle w:val="ConsPlusNormal"/>
              <w:jc w:val="center"/>
            </w:pPr>
            <w:r>
              <w:t>-</w:t>
            </w:r>
          </w:p>
        </w:tc>
        <w:tc>
          <w:tcPr>
            <w:tcW w:w="1588" w:type="dxa"/>
          </w:tcPr>
          <w:p w:rsidR="00A90398" w:rsidRDefault="00A90398">
            <w:pPr>
              <w:pStyle w:val="ConsPlusNormal"/>
              <w:jc w:val="center"/>
            </w:pPr>
            <w:r>
              <w:t>-</w:t>
            </w:r>
          </w:p>
        </w:tc>
        <w:tc>
          <w:tcPr>
            <w:tcW w:w="1384" w:type="dxa"/>
          </w:tcPr>
          <w:p w:rsidR="00A90398" w:rsidRDefault="00A90398">
            <w:pPr>
              <w:pStyle w:val="ConsPlusNormal"/>
              <w:jc w:val="center"/>
            </w:pPr>
            <w:r>
              <w:t>-</w:t>
            </w:r>
          </w:p>
        </w:tc>
      </w:tr>
      <w:tr w:rsidR="00A90398">
        <w:tc>
          <w:tcPr>
            <w:tcW w:w="3458" w:type="dxa"/>
          </w:tcPr>
          <w:p w:rsidR="00A90398" w:rsidRDefault="00A90398">
            <w:pPr>
              <w:pStyle w:val="ConsPlusNormal"/>
            </w:pPr>
            <w:r>
              <w:t>местных бюджетов</w:t>
            </w:r>
          </w:p>
        </w:tc>
        <w:tc>
          <w:tcPr>
            <w:tcW w:w="1644" w:type="dxa"/>
          </w:tcPr>
          <w:p w:rsidR="00A90398" w:rsidRDefault="00A90398">
            <w:pPr>
              <w:pStyle w:val="ConsPlusNormal"/>
              <w:jc w:val="center"/>
            </w:pPr>
            <w:r>
              <w:t>-</w:t>
            </w:r>
          </w:p>
        </w:tc>
        <w:tc>
          <w:tcPr>
            <w:tcW w:w="1503" w:type="dxa"/>
          </w:tcPr>
          <w:p w:rsidR="00A90398" w:rsidRDefault="00A90398">
            <w:pPr>
              <w:pStyle w:val="ConsPlusNormal"/>
              <w:jc w:val="center"/>
            </w:pPr>
            <w:r>
              <w:t>-</w:t>
            </w:r>
          </w:p>
        </w:tc>
        <w:tc>
          <w:tcPr>
            <w:tcW w:w="1264" w:type="dxa"/>
          </w:tcPr>
          <w:p w:rsidR="00A90398" w:rsidRDefault="00A90398">
            <w:pPr>
              <w:pStyle w:val="ConsPlusNormal"/>
              <w:jc w:val="center"/>
            </w:pPr>
            <w:r>
              <w:t>-</w:t>
            </w:r>
          </w:p>
        </w:tc>
        <w:tc>
          <w:tcPr>
            <w:tcW w:w="1361" w:type="dxa"/>
          </w:tcPr>
          <w:p w:rsidR="00A90398" w:rsidRDefault="00A90398">
            <w:pPr>
              <w:pStyle w:val="ConsPlusNormal"/>
              <w:jc w:val="center"/>
            </w:pPr>
            <w:r>
              <w:t>-</w:t>
            </w:r>
          </w:p>
        </w:tc>
        <w:tc>
          <w:tcPr>
            <w:tcW w:w="1384" w:type="dxa"/>
          </w:tcPr>
          <w:p w:rsidR="00A90398" w:rsidRDefault="00A90398">
            <w:pPr>
              <w:pStyle w:val="ConsPlusNormal"/>
              <w:jc w:val="center"/>
            </w:pPr>
            <w:r>
              <w:t>-</w:t>
            </w:r>
          </w:p>
        </w:tc>
        <w:tc>
          <w:tcPr>
            <w:tcW w:w="1468" w:type="dxa"/>
          </w:tcPr>
          <w:p w:rsidR="00A90398" w:rsidRDefault="00A90398">
            <w:pPr>
              <w:pStyle w:val="ConsPlusNormal"/>
              <w:jc w:val="center"/>
            </w:pPr>
            <w:r>
              <w:t>-</w:t>
            </w:r>
          </w:p>
        </w:tc>
        <w:tc>
          <w:tcPr>
            <w:tcW w:w="1468" w:type="dxa"/>
          </w:tcPr>
          <w:p w:rsidR="00A90398" w:rsidRDefault="00A90398">
            <w:pPr>
              <w:pStyle w:val="ConsPlusNormal"/>
              <w:jc w:val="center"/>
            </w:pPr>
            <w:r>
              <w:t>-</w:t>
            </w:r>
          </w:p>
        </w:tc>
        <w:tc>
          <w:tcPr>
            <w:tcW w:w="1588" w:type="dxa"/>
          </w:tcPr>
          <w:p w:rsidR="00A90398" w:rsidRDefault="00A90398">
            <w:pPr>
              <w:pStyle w:val="ConsPlusNormal"/>
              <w:jc w:val="center"/>
            </w:pPr>
            <w:r>
              <w:t>-</w:t>
            </w:r>
          </w:p>
        </w:tc>
        <w:tc>
          <w:tcPr>
            <w:tcW w:w="1588" w:type="dxa"/>
          </w:tcPr>
          <w:p w:rsidR="00A90398" w:rsidRDefault="00A90398">
            <w:pPr>
              <w:pStyle w:val="ConsPlusNormal"/>
              <w:jc w:val="center"/>
            </w:pPr>
            <w:r>
              <w:t>-</w:t>
            </w:r>
          </w:p>
        </w:tc>
        <w:tc>
          <w:tcPr>
            <w:tcW w:w="1384" w:type="dxa"/>
          </w:tcPr>
          <w:p w:rsidR="00A90398" w:rsidRDefault="00A90398">
            <w:pPr>
              <w:pStyle w:val="ConsPlusNormal"/>
              <w:jc w:val="center"/>
            </w:pPr>
            <w:r>
              <w:t>-</w:t>
            </w:r>
          </w:p>
        </w:tc>
      </w:tr>
      <w:tr w:rsidR="00A90398">
        <w:tc>
          <w:tcPr>
            <w:tcW w:w="3458" w:type="dxa"/>
          </w:tcPr>
          <w:p w:rsidR="00A90398" w:rsidRDefault="00A90398">
            <w:pPr>
              <w:pStyle w:val="ConsPlusNormal"/>
            </w:pPr>
            <w:r>
              <w:t>внебюджетных источников</w:t>
            </w:r>
          </w:p>
        </w:tc>
        <w:tc>
          <w:tcPr>
            <w:tcW w:w="1644" w:type="dxa"/>
          </w:tcPr>
          <w:p w:rsidR="00A90398" w:rsidRDefault="00A90398">
            <w:pPr>
              <w:pStyle w:val="ConsPlusNormal"/>
              <w:jc w:val="center"/>
            </w:pPr>
            <w:r>
              <w:t>-</w:t>
            </w:r>
          </w:p>
        </w:tc>
        <w:tc>
          <w:tcPr>
            <w:tcW w:w="1503" w:type="dxa"/>
          </w:tcPr>
          <w:p w:rsidR="00A90398" w:rsidRDefault="00A90398">
            <w:pPr>
              <w:pStyle w:val="ConsPlusNormal"/>
              <w:jc w:val="center"/>
            </w:pPr>
            <w:r>
              <w:t>-</w:t>
            </w:r>
          </w:p>
        </w:tc>
        <w:tc>
          <w:tcPr>
            <w:tcW w:w="1264" w:type="dxa"/>
          </w:tcPr>
          <w:p w:rsidR="00A90398" w:rsidRDefault="00A90398">
            <w:pPr>
              <w:pStyle w:val="ConsPlusNormal"/>
              <w:jc w:val="center"/>
            </w:pPr>
            <w:r>
              <w:t>-</w:t>
            </w:r>
          </w:p>
        </w:tc>
        <w:tc>
          <w:tcPr>
            <w:tcW w:w="1361" w:type="dxa"/>
          </w:tcPr>
          <w:p w:rsidR="00A90398" w:rsidRDefault="00A90398">
            <w:pPr>
              <w:pStyle w:val="ConsPlusNormal"/>
              <w:jc w:val="center"/>
            </w:pPr>
            <w:r>
              <w:t>-</w:t>
            </w:r>
          </w:p>
        </w:tc>
        <w:tc>
          <w:tcPr>
            <w:tcW w:w="1384" w:type="dxa"/>
          </w:tcPr>
          <w:p w:rsidR="00A90398" w:rsidRDefault="00A90398">
            <w:pPr>
              <w:pStyle w:val="ConsPlusNormal"/>
              <w:jc w:val="center"/>
            </w:pPr>
            <w:r>
              <w:t>-</w:t>
            </w:r>
          </w:p>
        </w:tc>
        <w:tc>
          <w:tcPr>
            <w:tcW w:w="1468" w:type="dxa"/>
          </w:tcPr>
          <w:p w:rsidR="00A90398" w:rsidRDefault="00A90398">
            <w:pPr>
              <w:pStyle w:val="ConsPlusNormal"/>
              <w:jc w:val="center"/>
            </w:pPr>
            <w:r>
              <w:t>-</w:t>
            </w:r>
          </w:p>
        </w:tc>
        <w:tc>
          <w:tcPr>
            <w:tcW w:w="1468" w:type="dxa"/>
          </w:tcPr>
          <w:p w:rsidR="00A90398" w:rsidRDefault="00A90398">
            <w:pPr>
              <w:pStyle w:val="ConsPlusNormal"/>
              <w:jc w:val="center"/>
            </w:pPr>
            <w:r>
              <w:t>-</w:t>
            </w:r>
          </w:p>
        </w:tc>
        <w:tc>
          <w:tcPr>
            <w:tcW w:w="1588" w:type="dxa"/>
          </w:tcPr>
          <w:p w:rsidR="00A90398" w:rsidRDefault="00A90398">
            <w:pPr>
              <w:pStyle w:val="ConsPlusNormal"/>
              <w:jc w:val="center"/>
            </w:pPr>
            <w:r>
              <w:t>-</w:t>
            </w:r>
          </w:p>
        </w:tc>
        <w:tc>
          <w:tcPr>
            <w:tcW w:w="1588" w:type="dxa"/>
          </w:tcPr>
          <w:p w:rsidR="00A90398" w:rsidRDefault="00A90398">
            <w:pPr>
              <w:pStyle w:val="ConsPlusNormal"/>
              <w:jc w:val="center"/>
            </w:pPr>
            <w:r>
              <w:t>-</w:t>
            </w:r>
          </w:p>
        </w:tc>
        <w:tc>
          <w:tcPr>
            <w:tcW w:w="1384" w:type="dxa"/>
          </w:tcPr>
          <w:p w:rsidR="00A90398" w:rsidRDefault="00A90398">
            <w:pPr>
              <w:pStyle w:val="ConsPlusNormal"/>
              <w:jc w:val="center"/>
            </w:pPr>
            <w:r>
              <w:t>-</w:t>
            </w:r>
          </w:p>
        </w:tc>
      </w:tr>
      <w:tr w:rsidR="00A90398">
        <w:tc>
          <w:tcPr>
            <w:tcW w:w="3458" w:type="dxa"/>
          </w:tcPr>
          <w:p w:rsidR="00A90398" w:rsidRDefault="00A90398">
            <w:pPr>
              <w:pStyle w:val="ConsPlusNormal"/>
            </w:pPr>
            <w:r>
              <w:t>Всего налоговых расходов</w:t>
            </w:r>
          </w:p>
        </w:tc>
        <w:tc>
          <w:tcPr>
            <w:tcW w:w="1644" w:type="dxa"/>
          </w:tcPr>
          <w:p w:rsidR="00A90398" w:rsidRDefault="00A90398">
            <w:pPr>
              <w:pStyle w:val="ConsPlusNormal"/>
              <w:jc w:val="center"/>
            </w:pPr>
            <w:r>
              <w:t>-</w:t>
            </w:r>
          </w:p>
        </w:tc>
        <w:tc>
          <w:tcPr>
            <w:tcW w:w="1503" w:type="dxa"/>
          </w:tcPr>
          <w:p w:rsidR="00A90398" w:rsidRDefault="00A90398">
            <w:pPr>
              <w:pStyle w:val="ConsPlusNormal"/>
              <w:jc w:val="center"/>
            </w:pPr>
            <w:r>
              <w:t>-</w:t>
            </w:r>
          </w:p>
        </w:tc>
        <w:tc>
          <w:tcPr>
            <w:tcW w:w="1264" w:type="dxa"/>
          </w:tcPr>
          <w:p w:rsidR="00A90398" w:rsidRDefault="00A90398">
            <w:pPr>
              <w:pStyle w:val="ConsPlusNormal"/>
              <w:jc w:val="center"/>
            </w:pPr>
            <w:r>
              <w:t>-</w:t>
            </w:r>
          </w:p>
        </w:tc>
        <w:tc>
          <w:tcPr>
            <w:tcW w:w="1361" w:type="dxa"/>
          </w:tcPr>
          <w:p w:rsidR="00A90398" w:rsidRDefault="00A90398">
            <w:pPr>
              <w:pStyle w:val="ConsPlusNormal"/>
              <w:jc w:val="center"/>
            </w:pPr>
            <w:r>
              <w:t>-</w:t>
            </w:r>
          </w:p>
        </w:tc>
        <w:tc>
          <w:tcPr>
            <w:tcW w:w="1384" w:type="dxa"/>
          </w:tcPr>
          <w:p w:rsidR="00A90398" w:rsidRDefault="00A90398">
            <w:pPr>
              <w:pStyle w:val="ConsPlusNormal"/>
              <w:jc w:val="center"/>
            </w:pPr>
            <w:r>
              <w:t>-</w:t>
            </w:r>
          </w:p>
        </w:tc>
        <w:tc>
          <w:tcPr>
            <w:tcW w:w="1468" w:type="dxa"/>
          </w:tcPr>
          <w:p w:rsidR="00A90398" w:rsidRDefault="00A90398">
            <w:pPr>
              <w:pStyle w:val="ConsPlusNormal"/>
              <w:jc w:val="center"/>
            </w:pPr>
            <w:r>
              <w:t>-</w:t>
            </w:r>
          </w:p>
        </w:tc>
        <w:tc>
          <w:tcPr>
            <w:tcW w:w="1468" w:type="dxa"/>
          </w:tcPr>
          <w:p w:rsidR="00A90398" w:rsidRDefault="00A90398">
            <w:pPr>
              <w:pStyle w:val="ConsPlusNormal"/>
              <w:jc w:val="center"/>
            </w:pPr>
            <w:r>
              <w:t>-</w:t>
            </w:r>
          </w:p>
        </w:tc>
        <w:tc>
          <w:tcPr>
            <w:tcW w:w="1588" w:type="dxa"/>
          </w:tcPr>
          <w:p w:rsidR="00A90398" w:rsidRDefault="00A90398">
            <w:pPr>
              <w:pStyle w:val="ConsPlusNormal"/>
              <w:jc w:val="center"/>
            </w:pPr>
            <w:r>
              <w:t>-</w:t>
            </w:r>
          </w:p>
        </w:tc>
        <w:tc>
          <w:tcPr>
            <w:tcW w:w="1588" w:type="dxa"/>
          </w:tcPr>
          <w:p w:rsidR="00A90398" w:rsidRDefault="00A90398">
            <w:pPr>
              <w:pStyle w:val="ConsPlusNormal"/>
              <w:jc w:val="center"/>
            </w:pPr>
            <w:r>
              <w:t>-</w:t>
            </w:r>
          </w:p>
        </w:tc>
        <w:tc>
          <w:tcPr>
            <w:tcW w:w="1384" w:type="dxa"/>
          </w:tcPr>
          <w:p w:rsidR="00A90398" w:rsidRDefault="00A90398">
            <w:pPr>
              <w:pStyle w:val="ConsPlusNormal"/>
              <w:jc w:val="center"/>
            </w:pPr>
            <w:r>
              <w:t>-</w:t>
            </w:r>
          </w:p>
        </w:tc>
      </w:tr>
      <w:tr w:rsidR="00A90398">
        <w:tc>
          <w:tcPr>
            <w:tcW w:w="18110" w:type="dxa"/>
            <w:gridSpan w:val="11"/>
          </w:tcPr>
          <w:p w:rsidR="00A90398" w:rsidRDefault="00A90398">
            <w:pPr>
              <w:pStyle w:val="ConsPlusNormal"/>
              <w:jc w:val="center"/>
            </w:pPr>
            <w:r>
              <w:t>ВСЕГО ПО ПРОГРАММЕ:</w:t>
            </w:r>
          </w:p>
        </w:tc>
      </w:tr>
      <w:tr w:rsidR="00A90398">
        <w:tc>
          <w:tcPr>
            <w:tcW w:w="3458" w:type="dxa"/>
          </w:tcPr>
          <w:p w:rsidR="00A90398" w:rsidRDefault="00A90398">
            <w:pPr>
              <w:pStyle w:val="ConsPlusNormal"/>
            </w:pPr>
            <w:r>
              <w:t>Всего финансовых затрат, в том числе из:</w:t>
            </w:r>
          </w:p>
        </w:tc>
        <w:tc>
          <w:tcPr>
            <w:tcW w:w="1644" w:type="dxa"/>
          </w:tcPr>
          <w:p w:rsidR="00A90398" w:rsidRDefault="00A90398">
            <w:pPr>
              <w:pStyle w:val="ConsPlusNormal"/>
              <w:jc w:val="center"/>
            </w:pPr>
            <w:r>
              <w:t>173 296 416,0</w:t>
            </w:r>
          </w:p>
        </w:tc>
        <w:tc>
          <w:tcPr>
            <w:tcW w:w="1503" w:type="dxa"/>
          </w:tcPr>
          <w:p w:rsidR="00A90398" w:rsidRDefault="00A90398">
            <w:pPr>
              <w:pStyle w:val="ConsPlusNormal"/>
              <w:jc w:val="center"/>
            </w:pPr>
            <w:r>
              <w:t>7 389 522,1</w:t>
            </w:r>
          </w:p>
        </w:tc>
        <w:tc>
          <w:tcPr>
            <w:tcW w:w="1264" w:type="dxa"/>
          </w:tcPr>
          <w:p w:rsidR="00A90398" w:rsidRDefault="00A90398">
            <w:pPr>
              <w:pStyle w:val="ConsPlusNormal"/>
              <w:jc w:val="center"/>
            </w:pPr>
            <w:r>
              <w:t>8 542 648,9</w:t>
            </w:r>
          </w:p>
        </w:tc>
        <w:tc>
          <w:tcPr>
            <w:tcW w:w="1361" w:type="dxa"/>
          </w:tcPr>
          <w:p w:rsidR="00A90398" w:rsidRDefault="00A90398">
            <w:pPr>
              <w:pStyle w:val="ConsPlusNormal"/>
              <w:jc w:val="center"/>
            </w:pPr>
            <w:r>
              <w:t>9 673 332,0</w:t>
            </w:r>
          </w:p>
        </w:tc>
        <w:tc>
          <w:tcPr>
            <w:tcW w:w="1384" w:type="dxa"/>
          </w:tcPr>
          <w:p w:rsidR="00A90398" w:rsidRDefault="00A90398">
            <w:pPr>
              <w:pStyle w:val="ConsPlusNormal"/>
              <w:jc w:val="center"/>
            </w:pPr>
            <w:r>
              <w:t>11 700 623,8</w:t>
            </w:r>
          </w:p>
        </w:tc>
        <w:tc>
          <w:tcPr>
            <w:tcW w:w="1468" w:type="dxa"/>
          </w:tcPr>
          <w:p w:rsidR="00A90398" w:rsidRDefault="00A90398">
            <w:pPr>
              <w:pStyle w:val="ConsPlusNormal"/>
              <w:jc w:val="center"/>
            </w:pPr>
            <w:r>
              <w:t>17 840 947,1</w:t>
            </w:r>
          </w:p>
        </w:tc>
        <w:tc>
          <w:tcPr>
            <w:tcW w:w="1468" w:type="dxa"/>
          </w:tcPr>
          <w:p w:rsidR="00A90398" w:rsidRDefault="00A90398">
            <w:pPr>
              <w:pStyle w:val="ConsPlusNormal"/>
              <w:jc w:val="center"/>
            </w:pPr>
            <w:r>
              <w:t>24 553 557,6</w:t>
            </w:r>
          </w:p>
        </w:tc>
        <w:tc>
          <w:tcPr>
            <w:tcW w:w="1588" w:type="dxa"/>
          </w:tcPr>
          <w:p w:rsidR="00A90398" w:rsidRDefault="00A90398">
            <w:pPr>
              <w:pStyle w:val="ConsPlusNormal"/>
              <w:jc w:val="center"/>
            </w:pPr>
            <w:r>
              <w:t>27 615 468,7</w:t>
            </w:r>
          </w:p>
        </w:tc>
        <w:tc>
          <w:tcPr>
            <w:tcW w:w="1588" w:type="dxa"/>
          </w:tcPr>
          <w:p w:rsidR="00A90398" w:rsidRDefault="00A90398">
            <w:pPr>
              <w:pStyle w:val="ConsPlusNormal"/>
              <w:jc w:val="center"/>
            </w:pPr>
            <w:r>
              <w:t>35 037 111,2</w:t>
            </w:r>
          </w:p>
        </w:tc>
        <w:tc>
          <w:tcPr>
            <w:tcW w:w="1384" w:type="dxa"/>
          </w:tcPr>
          <w:p w:rsidR="00A90398" w:rsidRDefault="00A90398">
            <w:pPr>
              <w:pStyle w:val="ConsPlusNormal"/>
              <w:jc w:val="center"/>
            </w:pPr>
            <w:r>
              <w:t>30 943 204,6</w:t>
            </w:r>
          </w:p>
        </w:tc>
      </w:tr>
      <w:tr w:rsidR="00A90398">
        <w:tc>
          <w:tcPr>
            <w:tcW w:w="3458" w:type="dxa"/>
          </w:tcPr>
          <w:p w:rsidR="00A90398" w:rsidRDefault="00A90398">
            <w:pPr>
              <w:pStyle w:val="ConsPlusNormal"/>
            </w:pPr>
            <w:r>
              <w:t xml:space="preserve">федерального бюджета </w:t>
            </w:r>
            <w:hyperlink w:anchor="P4096">
              <w:r>
                <w:rPr>
                  <w:color w:val="0000FF"/>
                </w:rPr>
                <w:t>&lt;*&gt;</w:t>
              </w:r>
            </w:hyperlink>
          </w:p>
        </w:tc>
        <w:tc>
          <w:tcPr>
            <w:tcW w:w="1644" w:type="dxa"/>
          </w:tcPr>
          <w:p w:rsidR="00A90398" w:rsidRDefault="00A90398">
            <w:pPr>
              <w:pStyle w:val="ConsPlusNormal"/>
              <w:jc w:val="center"/>
            </w:pPr>
            <w:r>
              <w:t>56 925 332,2</w:t>
            </w:r>
          </w:p>
        </w:tc>
        <w:tc>
          <w:tcPr>
            <w:tcW w:w="1503" w:type="dxa"/>
          </w:tcPr>
          <w:p w:rsidR="00A90398" w:rsidRDefault="00A90398">
            <w:pPr>
              <w:pStyle w:val="ConsPlusNormal"/>
              <w:jc w:val="center"/>
            </w:pPr>
            <w:r>
              <w:t>1 562 163,2</w:t>
            </w:r>
          </w:p>
        </w:tc>
        <w:tc>
          <w:tcPr>
            <w:tcW w:w="1264" w:type="dxa"/>
          </w:tcPr>
          <w:p w:rsidR="00A90398" w:rsidRDefault="00A90398">
            <w:pPr>
              <w:pStyle w:val="ConsPlusNormal"/>
              <w:jc w:val="center"/>
            </w:pPr>
            <w:r>
              <w:t>733 434,8</w:t>
            </w:r>
          </w:p>
        </w:tc>
        <w:tc>
          <w:tcPr>
            <w:tcW w:w="1361" w:type="dxa"/>
          </w:tcPr>
          <w:p w:rsidR="00A90398" w:rsidRDefault="00A90398">
            <w:pPr>
              <w:pStyle w:val="ConsPlusNormal"/>
              <w:jc w:val="center"/>
            </w:pPr>
            <w:r>
              <w:t>1 254 745,4</w:t>
            </w:r>
          </w:p>
        </w:tc>
        <w:tc>
          <w:tcPr>
            <w:tcW w:w="1384" w:type="dxa"/>
          </w:tcPr>
          <w:p w:rsidR="00A90398" w:rsidRDefault="00A90398">
            <w:pPr>
              <w:pStyle w:val="ConsPlusNormal"/>
              <w:jc w:val="center"/>
            </w:pPr>
            <w:r>
              <w:t>1 503 269,9</w:t>
            </w:r>
          </w:p>
        </w:tc>
        <w:tc>
          <w:tcPr>
            <w:tcW w:w="1468" w:type="dxa"/>
          </w:tcPr>
          <w:p w:rsidR="00A90398" w:rsidRDefault="00A90398">
            <w:pPr>
              <w:pStyle w:val="ConsPlusNormal"/>
              <w:jc w:val="center"/>
            </w:pPr>
            <w:r>
              <w:t>5 002 561,9</w:t>
            </w:r>
          </w:p>
        </w:tc>
        <w:tc>
          <w:tcPr>
            <w:tcW w:w="1468" w:type="dxa"/>
          </w:tcPr>
          <w:p w:rsidR="00A90398" w:rsidRDefault="00A90398">
            <w:pPr>
              <w:pStyle w:val="ConsPlusNormal"/>
              <w:jc w:val="center"/>
            </w:pPr>
            <w:r>
              <w:t>11 011 750,1</w:t>
            </w:r>
          </w:p>
        </w:tc>
        <w:tc>
          <w:tcPr>
            <w:tcW w:w="1588" w:type="dxa"/>
          </w:tcPr>
          <w:p w:rsidR="00A90398" w:rsidRDefault="00A90398">
            <w:pPr>
              <w:pStyle w:val="ConsPlusNormal"/>
              <w:jc w:val="center"/>
            </w:pPr>
            <w:r>
              <w:t>13 101 500,0</w:t>
            </w:r>
          </w:p>
        </w:tc>
        <w:tc>
          <w:tcPr>
            <w:tcW w:w="1588" w:type="dxa"/>
          </w:tcPr>
          <w:p w:rsidR="00A90398" w:rsidRDefault="00A90398">
            <w:pPr>
              <w:pStyle w:val="ConsPlusNormal"/>
              <w:jc w:val="center"/>
            </w:pPr>
            <w:r>
              <w:t>15 996 829,6</w:t>
            </w:r>
          </w:p>
        </w:tc>
        <w:tc>
          <w:tcPr>
            <w:tcW w:w="1384" w:type="dxa"/>
          </w:tcPr>
          <w:p w:rsidR="00A90398" w:rsidRDefault="00A90398">
            <w:pPr>
              <w:pStyle w:val="ConsPlusNormal"/>
              <w:jc w:val="center"/>
            </w:pPr>
            <w:r>
              <w:t>6 759 077,3</w:t>
            </w:r>
          </w:p>
        </w:tc>
      </w:tr>
      <w:tr w:rsidR="00A90398">
        <w:tc>
          <w:tcPr>
            <w:tcW w:w="3458" w:type="dxa"/>
          </w:tcPr>
          <w:p w:rsidR="00A90398" w:rsidRDefault="00A90398">
            <w:pPr>
              <w:pStyle w:val="ConsPlusNormal"/>
            </w:pPr>
            <w:r>
              <w:t>областного бюджета</w:t>
            </w:r>
          </w:p>
        </w:tc>
        <w:tc>
          <w:tcPr>
            <w:tcW w:w="1644" w:type="dxa"/>
          </w:tcPr>
          <w:p w:rsidR="00A90398" w:rsidRDefault="00A90398">
            <w:pPr>
              <w:pStyle w:val="ConsPlusNormal"/>
              <w:jc w:val="center"/>
            </w:pPr>
            <w:r>
              <w:t>105 769 710,9</w:t>
            </w:r>
          </w:p>
        </w:tc>
        <w:tc>
          <w:tcPr>
            <w:tcW w:w="1503" w:type="dxa"/>
          </w:tcPr>
          <w:p w:rsidR="00A90398" w:rsidRDefault="00A90398">
            <w:pPr>
              <w:pStyle w:val="ConsPlusNormal"/>
              <w:jc w:val="center"/>
            </w:pPr>
            <w:r>
              <w:t>5 446 414,7</w:t>
            </w:r>
          </w:p>
        </w:tc>
        <w:tc>
          <w:tcPr>
            <w:tcW w:w="1264" w:type="dxa"/>
          </w:tcPr>
          <w:p w:rsidR="00A90398" w:rsidRDefault="00A90398">
            <w:pPr>
              <w:pStyle w:val="ConsPlusNormal"/>
              <w:jc w:val="center"/>
            </w:pPr>
            <w:r>
              <w:t>7 684 169,6</w:t>
            </w:r>
          </w:p>
        </w:tc>
        <w:tc>
          <w:tcPr>
            <w:tcW w:w="1361" w:type="dxa"/>
          </w:tcPr>
          <w:p w:rsidR="00A90398" w:rsidRDefault="00A90398">
            <w:pPr>
              <w:pStyle w:val="ConsPlusNormal"/>
              <w:jc w:val="center"/>
            </w:pPr>
            <w:r>
              <w:t>8 270 169,5</w:t>
            </w:r>
          </w:p>
        </w:tc>
        <w:tc>
          <w:tcPr>
            <w:tcW w:w="1384" w:type="dxa"/>
          </w:tcPr>
          <w:p w:rsidR="00A90398" w:rsidRDefault="00A90398">
            <w:pPr>
              <w:pStyle w:val="ConsPlusNormal"/>
              <w:jc w:val="center"/>
            </w:pPr>
            <w:r>
              <w:t>9 968 783,1</w:t>
            </w:r>
          </w:p>
        </w:tc>
        <w:tc>
          <w:tcPr>
            <w:tcW w:w="1468" w:type="dxa"/>
          </w:tcPr>
          <w:p w:rsidR="00A90398" w:rsidRDefault="00A90398">
            <w:pPr>
              <w:pStyle w:val="ConsPlusNormal"/>
              <w:jc w:val="center"/>
            </w:pPr>
            <w:r>
              <w:t>12 277 722,2</w:t>
            </w:r>
          </w:p>
        </w:tc>
        <w:tc>
          <w:tcPr>
            <w:tcW w:w="1468" w:type="dxa"/>
          </w:tcPr>
          <w:p w:rsidR="00A90398" w:rsidRDefault="00A90398">
            <w:pPr>
              <w:pStyle w:val="ConsPlusNormal"/>
              <w:jc w:val="center"/>
            </w:pPr>
            <w:r>
              <w:t>11 312 893,3</w:t>
            </w:r>
          </w:p>
        </w:tc>
        <w:tc>
          <w:tcPr>
            <w:tcW w:w="1588" w:type="dxa"/>
          </w:tcPr>
          <w:p w:rsidR="00A90398" w:rsidRDefault="00A90398">
            <w:pPr>
              <w:pStyle w:val="ConsPlusNormal"/>
              <w:jc w:val="center"/>
            </w:pPr>
            <w:r>
              <w:t>13 708 995,7</w:t>
            </w:r>
          </w:p>
        </w:tc>
        <w:tc>
          <w:tcPr>
            <w:tcW w:w="1588" w:type="dxa"/>
          </w:tcPr>
          <w:p w:rsidR="00A90398" w:rsidRDefault="00A90398">
            <w:pPr>
              <w:pStyle w:val="ConsPlusNormal"/>
              <w:jc w:val="center"/>
            </w:pPr>
            <w:r>
              <w:t>16 356 831,8</w:t>
            </w:r>
          </w:p>
        </w:tc>
        <w:tc>
          <w:tcPr>
            <w:tcW w:w="1384" w:type="dxa"/>
          </w:tcPr>
          <w:p w:rsidR="00A90398" w:rsidRDefault="00A90398">
            <w:pPr>
              <w:pStyle w:val="ConsPlusNormal"/>
              <w:jc w:val="center"/>
            </w:pPr>
            <w:r>
              <w:t>20 743 731,0</w:t>
            </w:r>
          </w:p>
        </w:tc>
      </w:tr>
      <w:tr w:rsidR="00A90398">
        <w:tc>
          <w:tcPr>
            <w:tcW w:w="3458" w:type="dxa"/>
          </w:tcPr>
          <w:p w:rsidR="00A90398" w:rsidRDefault="00A90398">
            <w:pPr>
              <w:pStyle w:val="ConsPlusNormal"/>
            </w:pPr>
            <w:r>
              <w:t xml:space="preserve">местных бюджетов </w:t>
            </w:r>
            <w:hyperlink w:anchor="P4096">
              <w:r>
                <w:rPr>
                  <w:color w:val="0000FF"/>
                </w:rPr>
                <w:t>&lt;*&gt;</w:t>
              </w:r>
            </w:hyperlink>
          </w:p>
        </w:tc>
        <w:tc>
          <w:tcPr>
            <w:tcW w:w="1644" w:type="dxa"/>
          </w:tcPr>
          <w:p w:rsidR="00A90398" w:rsidRDefault="00A90398">
            <w:pPr>
              <w:pStyle w:val="ConsPlusNormal"/>
              <w:jc w:val="center"/>
            </w:pPr>
            <w:r>
              <w:t>2 795 351,7</w:t>
            </w:r>
          </w:p>
        </w:tc>
        <w:tc>
          <w:tcPr>
            <w:tcW w:w="1503" w:type="dxa"/>
          </w:tcPr>
          <w:p w:rsidR="00A90398" w:rsidRDefault="00A90398">
            <w:pPr>
              <w:pStyle w:val="ConsPlusNormal"/>
              <w:jc w:val="center"/>
            </w:pPr>
            <w:r>
              <w:t>380 944,2</w:t>
            </w:r>
          </w:p>
        </w:tc>
        <w:tc>
          <w:tcPr>
            <w:tcW w:w="1264" w:type="dxa"/>
          </w:tcPr>
          <w:p w:rsidR="00A90398" w:rsidRDefault="00A90398">
            <w:pPr>
              <w:pStyle w:val="ConsPlusNormal"/>
              <w:jc w:val="center"/>
            </w:pPr>
            <w:r>
              <w:t>125 044,5</w:t>
            </w:r>
          </w:p>
        </w:tc>
        <w:tc>
          <w:tcPr>
            <w:tcW w:w="1361" w:type="dxa"/>
          </w:tcPr>
          <w:p w:rsidR="00A90398" w:rsidRDefault="00A90398">
            <w:pPr>
              <w:pStyle w:val="ConsPlusNormal"/>
              <w:jc w:val="center"/>
            </w:pPr>
            <w:r>
              <w:t>148 417,1</w:t>
            </w:r>
          </w:p>
        </w:tc>
        <w:tc>
          <w:tcPr>
            <w:tcW w:w="1384" w:type="dxa"/>
          </w:tcPr>
          <w:p w:rsidR="00A90398" w:rsidRDefault="00A90398">
            <w:pPr>
              <w:pStyle w:val="ConsPlusNormal"/>
              <w:jc w:val="center"/>
            </w:pPr>
            <w:r>
              <w:t>148 570,8</w:t>
            </w:r>
          </w:p>
        </w:tc>
        <w:tc>
          <w:tcPr>
            <w:tcW w:w="1468" w:type="dxa"/>
          </w:tcPr>
          <w:p w:rsidR="00A90398" w:rsidRDefault="00A90398">
            <w:pPr>
              <w:pStyle w:val="ConsPlusNormal"/>
              <w:jc w:val="center"/>
            </w:pPr>
            <w:r>
              <w:t>434 202,0</w:t>
            </w:r>
          </w:p>
        </w:tc>
        <w:tc>
          <w:tcPr>
            <w:tcW w:w="1468" w:type="dxa"/>
          </w:tcPr>
          <w:p w:rsidR="00A90398" w:rsidRDefault="00A90398">
            <w:pPr>
              <w:pStyle w:val="ConsPlusNormal"/>
              <w:jc w:val="center"/>
            </w:pPr>
            <w:r>
              <w:t>721 117,9</w:t>
            </w:r>
          </w:p>
        </w:tc>
        <w:tc>
          <w:tcPr>
            <w:tcW w:w="1588" w:type="dxa"/>
          </w:tcPr>
          <w:p w:rsidR="00A90398" w:rsidRDefault="00A90398">
            <w:pPr>
              <w:pStyle w:val="ConsPlusNormal"/>
              <w:jc w:val="center"/>
            </w:pPr>
            <w:r>
              <w:t>257 127,6</w:t>
            </w:r>
          </w:p>
        </w:tc>
        <w:tc>
          <w:tcPr>
            <w:tcW w:w="1588" w:type="dxa"/>
          </w:tcPr>
          <w:p w:rsidR="00A90398" w:rsidRDefault="00A90398">
            <w:pPr>
              <w:pStyle w:val="ConsPlusNormal"/>
              <w:jc w:val="center"/>
            </w:pPr>
            <w:r>
              <w:t>236 847,7</w:t>
            </w:r>
          </w:p>
        </w:tc>
        <w:tc>
          <w:tcPr>
            <w:tcW w:w="1384" w:type="dxa"/>
          </w:tcPr>
          <w:p w:rsidR="00A90398" w:rsidRDefault="00A90398">
            <w:pPr>
              <w:pStyle w:val="ConsPlusNormal"/>
              <w:jc w:val="center"/>
            </w:pPr>
            <w:r>
              <w:t>343 079,9</w:t>
            </w:r>
          </w:p>
        </w:tc>
      </w:tr>
      <w:tr w:rsidR="00A90398">
        <w:tc>
          <w:tcPr>
            <w:tcW w:w="3458" w:type="dxa"/>
          </w:tcPr>
          <w:p w:rsidR="00A90398" w:rsidRDefault="00A90398">
            <w:pPr>
              <w:pStyle w:val="ConsPlusNormal"/>
            </w:pPr>
            <w:r>
              <w:t xml:space="preserve">внебюджетных источников </w:t>
            </w:r>
            <w:hyperlink w:anchor="P4096">
              <w:r>
                <w:rPr>
                  <w:color w:val="0000FF"/>
                </w:rPr>
                <w:t>&lt;*&gt;</w:t>
              </w:r>
            </w:hyperlink>
          </w:p>
        </w:tc>
        <w:tc>
          <w:tcPr>
            <w:tcW w:w="1644" w:type="dxa"/>
          </w:tcPr>
          <w:p w:rsidR="00A90398" w:rsidRDefault="00A90398">
            <w:pPr>
              <w:pStyle w:val="ConsPlusNormal"/>
              <w:jc w:val="center"/>
            </w:pPr>
            <w:r>
              <w:t>7 806 021,2</w:t>
            </w:r>
          </w:p>
        </w:tc>
        <w:tc>
          <w:tcPr>
            <w:tcW w:w="1503" w:type="dxa"/>
          </w:tcPr>
          <w:p w:rsidR="00A90398" w:rsidRDefault="00A90398">
            <w:pPr>
              <w:pStyle w:val="ConsPlusNormal"/>
              <w:jc w:val="center"/>
            </w:pPr>
            <w:r>
              <w:t>-</w:t>
            </w:r>
          </w:p>
        </w:tc>
        <w:tc>
          <w:tcPr>
            <w:tcW w:w="1264" w:type="dxa"/>
          </w:tcPr>
          <w:p w:rsidR="00A90398" w:rsidRDefault="00A90398">
            <w:pPr>
              <w:pStyle w:val="ConsPlusNormal"/>
              <w:jc w:val="center"/>
            </w:pPr>
            <w:r>
              <w:t>-</w:t>
            </w:r>
          </w:p>
        </w:tc>
        <w:tc>
          <w:tcPr>
            <w:tcW w:w="1361" w:type="dxa"/>
          </w:tcPr>
          <w:p w:rsidR="00A90398" w:rsidRDefault="00A90398">
            <w:pPr>
              <w:pStyle w:val="ConsPlusNormal"/>
              <w:jc w:val="center"/>
            </w:pPr>
            <w:r>
              <w:t>-</w:t>
            </w:r>
          </w:p>
        </w:tc>
        <w:tc>
          <w:tcPr>
            <w:tcW w:w="1384" w:type="dxa"/>
          </w:tcPr>
          <w:p w:rsidR="00A90398" w:rsidRDefault="00A90398">
            <w:pPr>
              <w:pStyle w:val="ConsPlusNormal"/>
              <w:jc w:val="center"/>
            </w:pPr>
            <w:r>
              <w:t>80 000,0</w:t>
            </w:r>
          </w:p>
        </w:tc>
        <w:tc>
          <w:tcPr>
            <w:tcW w:w="1468" w:type="dxa"/>
          </w:tcPr>
          <w:p w:rsidR="00A90398" w:rsidRDefault="00A90398">
            <w:pPr>
              <w:pStyle w:val="ConsPlusNormal"/>
              <w:jc w:val="center"/>
            </w:pPr>
            <w:r>
              <w:t>126 461,0</w:t>
            </w:r>
          </w:p>
        </w:tc>
        <w:tc>
          <w:tcPr>
            <w:tcW w:w="1468" w:type="dxa"/>
          </w:tcPr>
          <w:p w:rsidR="00A90398" w:rsidRDefault="00A90398">
            <w:pPr>
              <w:pStyle w:val="ConsPlusNormal"/>
              <w:jc w:val="center"/>
            </w:pPr>
            <w:r>
              <w:t>1 507 796,3</w:t>
            </w:r>
          </w:p>
        </w:tc>
        <w:tc>
          <w:tcPr>
            <w:tcW w:w="1588" w:type="dxa"/>
          </w:tcPr>
          <w:p w:rsidR="00A90398" w:rsidRDefault="00A90398">
            <w:pPr>
              <w:pStyle w:val="ConsPlusNormal"/>
              <w:jc w:val="center"/>
            </w:pPr>
            <w:r>
              <w:t>547 845,4</w:t>
            </w:r>
          </w:p>
        </w:tc>
        <w:tc>
          <w:tcPr>
            <w:tcW w:w="1588" w:type="dxa"/>
          </w:tcPr>
          <w:p w:rsidR="00A90398" w:rsidRDefault="00A90398">
            <w:pPr>
              <w:pStyle w:val="ConsPlusNormal"/>
              <w:jc w:val="center"/>
            </w:pPr>
            <w:r>
              <w:t>2 446 602,1</w:t>
            </w:r>
          </w:p>
        </w:tc>
        <w:tc>
          <w:tcPr>
            <w:tcW w:w="1384" w:type="dxa"/>
          </w:tcPr>
          <w:p w:rsidR="00A90398" w:rsidRDefault="00A90398">
            <w:pPr>
              <w:pStyle w:val="ConsPlusNormal"/>
              <w:jc w:val="center"/>
            </w:pPr>
            <w:r>
              <w:t>3 097 316,4</w:t>
            </w:r>
          </w:p>
        </w:tc>
      </w:tr>
      <w:tr w:rsidR="00A90398">
        <w:tc>
          <w:tcPr>
            <w:tcW w:w="3458" w:type="dxa"/>
          </w:tcPr>
          <w:p w:rsidR="00A90398" w:rsidRDefault="00A90398">
            <w:pPr>
              <w:pStyle w:val="ConsPlusNormal"/>
            </w:pPr>
            <w:r>
              <w:t>Капитальные вложения,</w:t>
            </w:r>
          </w:p>
          <w:p w:rsidR="00A90398" w:rsidRDefault="00A90398">
            <w:pPr>
              <w:pStyle w:val="ConsPlusNormal"/>
            </w:pPr>
            <w:r>
              <w:t>в том числе из:</w:t>
            </w:r>
          </w:p>
        </w:tc>
        <w:tc>
          <w:tcPr>
            <w:tcW w:w="1644" w:type="dxa"/>
          </w:tcPr>
          <w:p w:rsidR="00A90398" w:rsidRDefault="00A90398">
            <w:pPr>
              <w:pStyle w:val="ConsPlusNormal"/>
              <w:jc w:val="center"/>
            </w:pPr>
            <w:r>
              <w:t>63 578 723,4</w:t>
            </w:r>
          </w:p>
        </w:tc>
        <w:tc>
          <w:tcPr>
            <w:tcW w:w="1503" w:type="dxa"/>
          </w:tcPr>
          <w:p w:rsidR="00A90398" w:rsidRDefault="00A90398">
            <w:pPr>
              <w:pStyle w:val="ConsPlusNormal"/>
              <w:jc w:val="center"/>
            </w:pPr>
            <w:r>
              <w:t>1 721 621,6</w:t>
            </w:r>
          </w:p>
        </w:tc>
        <w:tc>
          <w:tcPr>
            <w:tcW w:w="1264" w:type="dxa"/>
          </w:tcPr>
          <w:p w:rsidR="00A90398" w:rsidRDefault="00A90398">
            <w:pPr>
              <w:pStyle w:val="ConsPlusNormal"/>
              <w:jc w:val="center"/>
            </w:pPr>
            <w:r>
              <w:t>1 219 454,5</w:t>
            </w:r>
          </w:p>
        </w:tc>
        <w:tc>
          <w:tcPr>
            <w:tcW w:w="1361" w:type="dxa"/>
          </w:tcPr>
          <w:p w:rsidR="00A90398" w:rsidRDefault="00A90398">
            <w:pPr>
              <w:pStyle w:val="ConsPlusNormal"/>
              <w:jc w:val="center"/>
            </w:pPr>
            <w:r>
              <w:t>1 886 282,8</w:t>
            </w:r>
          </w:p>
        </w:tc>
        <w:tc>
          <w:tcPr>
            <w:tcW w:w="1384" w:type="dxa"/>
          </w:tcPr>
          <w:p w:rsidR="00A90398" w:rsidRDefault="00A90398">
            <w:pPr>
              <w:pStyle w:val="ConsPlusNormal"/>
              <w:jc w:val="center"/>
            </w:pPr>
            <w:r>
              <w:t>2 996 289,3</w:t>
            </w:r>
          </w:p>
        </w:tc>
        <w:tc>
          <w:tcPr>
            <w:tcW w:w="1468" w:type="dxa"/>
          </w:tcPr>
          <w:p w:rsidR="00A90398" w:rsidRDefault="00A90398">
            <w:pPr>
              <w:pStyle w:val="ConsPlusNormal"/>
              <w:jc w:val="center"/>
            </w:pPr>
            <w:r>
              <w:t>6 218 740,8</w:t>
            </w:r>
          </w:p>
        </w:tc>
        <w:tc>
          <w:tcPr>
            <w:tcW w:w="1468" w:type="dxa"/>
          </w:tcPr>
          <w:p w:rsidR="00A90398" w:rsidRDefault="00A90398">
            <w:pPr>
              <w:pStyle w:val="ConsPlusNormal"/>
              <w:jc w:val="center"/>
            </w:pPr>
            <w:r>
              <w:t>12 513 138,5</w:t>
            </w:r>
          </w:p>
        </w:tc>
        <w:tc>
          <w:tcPr>
            <w:tcW w:w="1588" w:type="dxa"/>
          </w:tcPr>
          <w:p w:rsidR="00A90398" w:rsidRDefault="00A90398">
            <w:pPr>
              <w:pStyle w:val="ConsPlusNormal"/>
              <w:jc w:val="center"/>
            </w:pPr>
            <w:r>
              <w:t>13 757 802,9</w:t>
            </w:r>
          </w:p>
        </w:tc>
        <w:tc>
          <w:tcPr>
            <w:tcW w:w="1588" w:type="dxa"/>
          </w:tcPr>
          <w:p w:rsidR="00A90398" w:rsidRDefault="00A90398">
            <w:pPr>
              <w:pStyle w:val="ConsPlusNormal"/>
              <w:jc w:val="center"/>
            </w:pPr>
            <w:r>
              <w:t>15 868 925,4</w:t>
            </w:r>
          </w:p>
        </w:tc>
        <w:tc>
          <w:tcPr>
            <w:tcW w:w="1384" w:type="dxa"/>
          </w:tcPr>
          <w:p w:rsidR="00A90398" w:rsidRDefault="00A90398">
            <w:pPr>
              <w:pStyle w:val="ConsPlusNormal"/>
              <w:jc w:val="center"/>
            </w:pPr>
            <w:r>
              <w:t>7 396 467,5</w:t>
            </w:r>
          </w:p>
        </w:tc>
      </w:tr>
      <w:tr w:rsidR="00A90398">
        <w:tc>
          <w:tcPr>
            <w:tcW w:w="3458" w:type="dxa"/>
          </w:tcPr>
          <w:p w:rsidR="00A90398" w:rsidRDefault="00A90398">
            <w:pPr>
              <w:pStyle w:val="ConsPlusNormal"/>
            </w:pPr>
            <w:r>
              <w:t xml:space="preserve">федерального бюджета </w:t>
            </w:r>
            <w:hyperlink w:anchor="P4096">
              <w:r>
                <w:rPr>
                  <w:color w:val="0000FF"/>
                </w:rPr>
                <w:t>&lt;*&gt;</w:t>
              </w:r>
            </w:hyperlink>
          </w:p>
        </w:tc>
        <w:tc>
          <w:tcPr>
            <w:tcW w:w="1644" w:type="dxa"/>
          </w:tcPr>
          <w:p w:rsidR="00A90398" w:rsidRDefault="00A90398">
            <w:pPr>
              <w:pStyle w:val="ConsPlusNormal"/>
              <w:jc w:val="center"/>
            </w:pPr>
            <w:r>
              <w:t>38 508 417,9</w:t>
            </w:r>
          </w:p>
        </w:tc>
        <w:tc>
          <w:tcPr>
            <w:tcW w:w="1503" w:type="dxa"/>
          </w:tcPr>
          <w:p w:rsidR="00A90398" w:rsidRDefault="00A90398">
            <w:pPr>
              <w:pStyle w:val="ConsPlusNormal"/>
              <w:jc w:val="center"/>
            </w:pPr>
            <w:r>
              <w:t>1 104 798,1</w:t>
            </w:r>
          </w:p>
        </w:tc>
        <w:tc>
          <w:tcPr>
            <w:tcW w:w="1264" w:type="dxa"/>
          </w:tcPr>
          <w:p w:rsidR="00A90398" w:rsidRDefault="00A90398">
            <w:pPr>
              <w:pStyle w:val="ConsPlusNormal"/>
              <w:jc w:val="center"/>
            </w:pPr>
            <w:r>
              <w:t>625 434,8</w:t>
            </w:r>
          </w:p>
        </w:tc>
        <w:tc>
          <w:tcPr>
            <w:tcW w:w="1361" w:type="dxa"/>
          </w:tcPr>
          <w:p w:rsidR="00A90398" w:rsidRDefault="00A90398">
            <w:pPr>
              <w:pStyle w:val="ConsPlusNormal"/>
              <w:jc w:val="center"/>
            </w:pPr>
            <w:r>
              <w:t>445 107,7</w:t>
            </w:r>
          </w:p>
        </w:tc>
        <w:tc>
          <w:tcPr>
            <w:tcW w:w="1384" w:type="dxa"/>
          </w:tcPr>
          <w:p w:rsidR="00A90398" w:rsidRDefault="00A90398">
            <w:pPr>
              <w:pStyle w:val="ConsPlusNormal"/>
              <w:jc w:val="center"/>
            </w:pPr>
            <w:r>
              <w:t>734 095,8</w:t>
            </w:r>
          </w:p>
        </w:tc>
        <w:tc>
          <w:tcPr>
            <w:tcW w:w="1468" w:type="dxa"/>
          </w:tcPr>
          <w:p w:rsidR="00A90398" w:rsidRDefault="00A90398">
            <w:pPr>
              <w:pStyle w:val="ConsPlusNormal"/>
              <w:jc w:val="center"/>
            </w:pPr>
            <w:r>
              <w:t>3 044 623,0</w:t>
            </w:r>
          </w:p>
        </w:tc>
        <w:tc>
          <w:tcPr>
            <w:tcW w:w="1468" w:type="dxa"/>
          </w:tcPr>
          <w:p w:rsidR="00A90398" w:rsidRDefault="00A90398">
            <w:pPr>
              <w:pStyle w:val="ConsPlusNormal"/>
              <w:jc w:val="center"/>
            </w:pPr>
            <w:r>
              <w:t>8 614 661,7</w:t>
            </w:r>
          </w:p>
        </w:tc>
        <w:tc>
          <w:tcPr>
            <w:tcW w:w="1588" w:type="dxa"/>
          </w:tcPr>
          <w:p w:rsidR="00A90398" w:rsidRDefault="00A90398">
            <w:pPr>
              <w:pStyle w:val="ConsPlusNormal"/>
              <w:jc w:val="center"/>
            </w:pPr>
            <w:r>
              <w:t>11 001 500,0</w:t>
            </w:r>
          </w:p>
        </w:tc>
        <w:tc>
          <w:tcPr>
            <w:tcW w:w="1588" w:type="dxa"/>
          </w:tcPr>
          <w:p w:rsidR="00A90398" w:rsidRDefault="00A90398">
            <w:pPr>
              <w:pStyle w:val="ConsPlusNormal"/>
              <w:jc w:val="center"/>
            </w:pPr>
            <w:r>
              <w:t>10 921 536,1</w:t>
            </w:r>
          </w:p>
        </w:tc>
        <w:tc>
          <w:tcPr>
            <w:tcW w:w="1384" w:type="dxa"/>
          </w:tcPr>
          <w:p w:rsidR="00A90398" w:rsidRDefault="00A90398">
            <w:pPr>
              <w:pStyle w:val="ConsPlusNormal"/>
              <w:jc w:val="center"/>
            </w:pPr>
            <w:r>
              <w:t>2 016 660,7</w:t>
            </w:r>
          </w:p>
        </w:tc>
      </w:tr>
      <w:tr w:rsidR="00A90398">
        <w:tc>
          <w:tcPr>
            <w:tcW w:w="3458" w:type="dxa"/>
          </w:tcPr>
          <w:p w:rsidR="00A90398" w:rsidRDefault="00A90398">
            <w:pPr>
              <w:pStyle w:val="ConsPlusNormal"/>
            </w:pPr>
            <w:r>
              <w:t>областного бюджета</w:t>
            </w:r>
          </w:p>
        </w:tc>
        <w:tc>
          <w:tcPr>
            <w:tcW w:w="1644" w:type="dxa"/>
          </w:tcPr>
          <w:p w:rsidR="00A90398" w:rsidRDefault="00A90398">
            <w:pPr>
              <w:pStyle w:val="ConsPlusNormal"/>
              <w:jc w:val="center"/>
            </w:pPr>
            <w:r>
              <w:t>16 306 192,3</w:t>
            </w:r>
          </w:p>
        </w:tc>
        <w:tc>
          <w:tcPr>
            <w:tcW w:w="1503" w:type="dxa"/>
          </w:tcPr>
          <w:p w:rsidR="00A90398" w:rsidRDefault="00A90398">
            <w:pPr>
              <w:pStyle w:val="ConsPlusNormal"/>
              <w:jc w:val="center"/>
            </w:pPr>
            <w:r>
              <w:t>288 964,5</w:t>
            </w:r>
          </w:p>
        </w:tc>
        <w:tc>
          <w:tcPr>
            <w:tcW w:w="1264" w:type="dxa"/>
          </w:tcPr>
          <w:p w:rsidR="00A90398" w:rsidRDefault="00A90398">
            <w:pPr>
              <w:pStyle w:val="ConsPlusNormal"/>
              <w:jc w:val="center"/>
            </w:pPr>
            <w:r>
              <w:t>589 700,9</w:t>
            </w:r>
          </w:p>
        </w:tc>
        <w:tc>
          <w:tcPr>
            <w:tcW w:w="1361" w:type="dxa"/>
          </w:tcPr>
          <w:p w:rsidR="00A90398" w:rsidRDefault="00A90398">
            <w:pPr>
              <w:pStyle w:val="ConsPlusNormal"/>
              <w:jc w:val="center"/>
            </w:pPr>
            <w:r>
              <w:t>1 433 108,0</w:t>
            </w:r>
          </w:p>
        </w:tc>
        <w:tc>
          <w:tcPr>
            <w:tcW w:w="1384" w:type="dxa"/>
          </w:tcPr>
          <w:p w:rsidR="00A90398" w:rsidRDefault="00A90398">
            <w:pPr>
              <w:pStyle w:val="ConsPlusNormal"/>
              <w:jc w:val="center"/>
            </w:pPr>
            <w:r>
              <w:t>2 156 558,5</w:t>
            </w:r>
          </w:p>
        </w:tc>
        <w:tc>
          <w:tcPr>
            <w:tcW w:w="1468" w:type="dxa"/>
          </w:tcPr>
          <w:p w:rsidR="00A90398" w:rsidRDefault="00A90398">
            <w:pPr>
              <w:pStyle w:val="ConsPlusNormal"/>
              <w:jc w:val="center"/>
            </w:pPr>
            <w:r>
              <w:t>3 040 081,8</w:t>
            </w:r>
          </w:p>
        </w:tc>
        <w:tc>
          <w:tcPr>
            <w:tcW w:w="1468" w:type="dxa"/>
          </w:tcPr>
          <w:p w:rsidR="00A90398" w:rsidRDefault="00A90398">
            <w:pPr>
              <w:pStyle w:val="ConsPlusNormal"/>
              <w:jc w:val="center"/>
            </w:pPr>
            <w:r>
              <w:t>2 231 152,2</w:t>
            </w:r>
          </w:p>
        </w:tc>
        <w:tc>
          <w:tcPr>
            <w:tcW w:w="1588" w:type="dxa"/>
          </w:tcPr>
          <w:p w:rsidR="00A90398" w:rsidRDefault="00A90398">
            <w:pPr>
              <w:pStyle w:val="ConsPlusNormal"/>
              <w:jc w:val="center"/>
            </w:pPr>
            <w:r>
              <w:t>1 962 366,9</w:t>
            </w:r>
          </w:p>
        </w:tc>
        <w:tc>
          <w:tcPr>
            <w:tcW w:w="1588" w:type="dxa"/>
          </w:tcPr>
          <w:p w:rsidR="00A90398" w:rsidRDefault="00A90398">
            <w:pPr>
              <w:pStyle w:val="ConsPlusNormal"/>
              <w:jc w:val="center"/>
            </w:pPr>
            <w:r>
              <w:t>2 331 952,3</w:t>
            </w:r>
          </w:p>
        </w:tc>
        <w:tc>
          <w:tcPr>
            <w:tcW w:w="1384" w:type="dxa"/>
          </w:tcPr>
          <w:p w:rsidR="00A90398" w:rsidRDefault="00A90398">
            <w:pPr>
              <w:pStyle w:val="ConsPlusNormal"/>
              <w:jc w:val="center"/>
            </w:pPr>
            <w:r>
              <w:t>2 272 307,2</w:t>
            </w:r>
          </w:p>
        </w:tc>
      </w:tr>
      <w:tr w:rsidR="00A90398">
        <w:tc>
          <w:tcPr>
            <w:tcW w:w="3458" w:type="dxa"/>
          </w:tcPr>
          <w:p w:rsidR="00A90398" w:rsidRDefault="00A90398">
            <w:pPr>
              <w:pStyle w:val="ConsPlusNormal"/>
            </w:pPr>
            <w:r>
              <w:t xml:space="preserve">местных бюджетов </w:t>
            </w:r>
            <w:hyperlink w:anchor="P4096">
              <w:r>
                <w:rPr>
                  <w:color w:val="0000FF"/>
                </w:rPr>
                <w:t>&lt;*&gt;</w:t>
              </w:r>
            </w:hyperlink>
          </w:p>
        </w:tc>
        <w:tc>
          <w:tcPr>
            <w:tcW w:w="1644" w:type="dxa"/>
          </w:tcPr>
          <w:p w:rsidR="00A90398" w:rsidRDefault="00A90398">
            <w:pPr>
              <w:pStyle w:val="ConsPlusNormal"/>
              <w:jc w:val="center"/>
            </w:pPr>
            <w:r>
              <w:t>958 092,0</w:t>
            </w:r>
          </w:p>
        </w:tc>
        <w:tc>
          <w:tcPr>
            <w:tcW w:w="1503" w:type="dxa"/>
          </w:tcPr>
          <w:p w:rsidR="00A90398" w:rsidRDefault="00A90398">
            <w:pPr>
              <w:pStyle w:val="ConsPlusNormal"/>
              <w:jc w:val="center"/>
            </w:pPr>
            <w:r>
              <w:t>327 859,0</w:t>
            </w:r>
          </w:p>
        </w:tc>
        <w:tc>
          <w:tcPr>
            <w:tcW w:w="1264" w:type="dxa"/>
          </w:tcPr>
          <w:p w:rsidR="00A90398" w:rsidRDefault="00A90398">
            <w:pPr>
              <w:pStyle w:val="ConsPlusNormal"/>
              <w:jc w:val="center"/>
            </w:pPr>
            <w:r>
              <w:t>4 318,8</w:t>
            </w:r>
          </w:p>
        </w:tc>
        <w:tc>
          <w:tcPr>
            <w:tcW w:w="1361" w:type="dxa"/>
          </w:tcPr>
          <w:p w:rsidR="00A90398" w:rsidRDefault="00A90398">
            <w:pPr>
              <w:pStyle w:val="ConsPlusNormal"/>
              <w:jc w:val="center"/>
            </w:pPr>
            <w:r>
              <w:t>8 067,1</w:t>
            </w:r>
          </w:p>
        </w:tc>
        <w:tc>
          <w:tcPr>
            <w:tcW w:w="1384" w:type="dxa"/>
          </w:tcPr>
          <w:p w:rsidR="00A90398" w:rsidRDefault="00A90398">
            <w:pPr>
              <w:pStyle w:val="ConsPlusNormal"/>
              <w:jc w:val="center"/>
            </w:pPr>
            <w:r>
              <w:t>25 635,0</w:t>
            </w:r>
          </w:p>
        </w:tc>
        <w:tc>
          <w:tcPr>
            <w:tcW w:w="1468" w:type="dxa"/>
          </w:tcPr>
          <w:p w:rsidR="00A90398" w:rsidRDefault="00A90398">
            <w:pPr>
              <w:pStyle w:val="ConsPlusNormal"/>
              <w:jc w:val="center"/>
            </w:pPr>
            <w:r>
              <w:t>7 575,0</w:t>
            </w:r>
          </w:p>
        </w:tc>
        <w:tc>
          <w:tcPr>
            <w:tcW w:w="1468" w:type="dxa"/>
          </w:tcPr>
          <w:p w:rsidR="00A90398" w:rsidRDefault="00A90398">
            <w:pPr>
              <w:pStyle w:val="ConsPlusNormal"/>
              <w:jc w:val="center"/>
            </w:pPr>
            <w:r>
              <w:t>159 528,4</w:t>
            </w:r>
          </w:p>
        </w:tc>
        <w:tc>
          <w:tcPr>
            <w:tcW w:w="1588" w:type="dxa"/>
          </w:tcPr>
          <w:p w:rsidR="00A90398" w:rsidRDefault="00A90398">
            <w:pPr>
              <w:pStyle w:val="ConsPlusNormal"/>
              <w:jc w:val="center"/>
            </w:pPr>
            <w:r>
              <w:t>246 090,6</w:t>
            </w:r>
          </w:p>
        </w:tc>
        <w:tc>
          <w:tcPr>
            <w:tcW w:w="1588" w:type="dxa"/>
          </w:tcPr>
          <w:p w:rsidR="00A90398" w:rsidRDefault="00A90398">
            <w:pPr>
              <w:pStyle w:val="ConsPlusNormal"/>
              <w:jc w:val="center"/>
            </w:pPr>
            <w:r>
              <w:t>168 834,9</w:t>
            </w:r>
          </w:p>
        </w:tc>
        <w:tc>
          <w:tcPr>
            <w:tcW w:w="1384" w:type="dxa"/>
          </w:tcPr>
          <w:p w:rsidR="00A90398" w:rsidRDefault="00A90398">
            <w:pPr>
              <w:pStyle w:val="ConsPlusNormal"/>
              <w:jc w:val="center"/>
            </w:pPr>
            <w:r>
              <w:t>10 183,2</w:t>
            </w:r>
          </w:p>
        </w:tc>
      </w:tr>
      <w:tr w:rsidR="00A90398">
        <w:tc>
          <w:tcPr>
            <w:tcW w:w="3458" w:type="dxa"/>
          </w:tcPr>
          <w:p w:rsidR="00A90398" w:rsidRDefault="00A90398">
            <w:pPr>
              <w:pStyle w:val="ConsPlusNormal"/>
            </w:pPr>
            <w:r>
              <w:lastRenderedPageBreak/>
              <w:t xml:space="preserve">внебюджетных источников </w:t>
            </w:r>
            <w:hyperlink w:anchor="P4096">
              <w:r>
                <w:rPr>
                  <w:color w:val="0000FF"/>
                </w:rPr>
                <w:t>&lt;*&gt;</w:t>
              </w:r>
            </w:hyperlink>
          </w:p>
        </w:tc>
        <w:tc>
          <w:tcPr>
            <w:tcW w:w="1644" w:type="dxa"/>
          </w:tcPr>
          <w:p w:rsidR="00A90398" w:rsidRDefault="00A90398">
            <w:pPr>
              <w:pStyle w:val="ConsPlusNormal"/>
              <w:jc w:val="center"/>
            </w:pPr>
            <w:r>
              <w:t>7 806 021,2</w:t>
            </w:r>
          </w:p>
        </w:tc>
        <w:tc>
          <w:tcPr>
            <w:tcW w:w="1503" w:type="dxa"/>
          </w:tcPr>
          <w:p w:rsidR="00A90398" w:rsidRDefault="00A90398">
            <w:pPr>
              <w:pStyle w:val="ConsPlusNormal"/>
              <w:jc w:val="center"/>
            </w:pPr>
            <w:r>
              <w:t>-</w:t>
            </w:r>
          </w:p>
        </w:tc>
        <w:tc>
          <w:tcPr>
            <w:tcW w:w="1264" w:type="dxa"/>
          </w:tcPr>
          <w:p w:rsidR="00A90398" w:rsidRDefault="00A90398">
            <w:pPr>
              <w:pStyle w:val="ConsPlusNormal"/>
              <w:jc w:val="center"/>
            </w:pPr>
            <w:r>
              <w:t>-</w:t>
            </w:r>
          </w:p>
        </w:tc>
        <w:tc>
          <w:tcPr>
            <w:tcW w:w="1361" w:type="dxa"/>
          </w:tcPr>
          <w:p w:rsidR="00A90398" w:rsidRDefault="00A90398">
            <w:pPr>
              <w:pStyle w:val="ConsPlusNormal"/>
              <w:jc w:val="center"/>
            </w:pPr>
            <w:r>
              <w:t>-</w:t>
            </w:r>
          </w:p>
        </w:tc>
        <w:tc>
          <w:tcPr>
            <w:tcW w:w="1384" w:type="dxa"/>
          </w:tcPr>
          <w:p w:rsidR="00A90398" w:rsidRDefault="00A90398">
            <w:pPr>
              <w:pStyle w:val="ConsPlusNormal"/>
              <w:jc w:val="center"/>
            </w:pPr>
            <w:r>
              <w:t>80 000,0</w:t>
            </w:r>
          </w:p>
        </w:tc>
        <w:tc>
          <w:tcPr>
            <w:tcW w:w="1468" w:type="dxa"/>
          </w:tcPr>
          <w:p w:rsidR="00A90398" w:rsidRDefault="00A90398">
            <w:pPr>
              <w:pStyle w:val="ConsPlusNormal"/>
              <w:jc w:val="center"/>
            </w:pPr>
            <w:r>
              <w:t>126 461,0</w:t>
            </w:r>
          </w:p>
        </w:tc>
        <w:tc>
          <w:tcPr>
            <w:tcW w:w="1468" w:type="dxa"/>
          </w:tcPr>
          <w:p w:rsidR="00A90398" w:rsidRDefault="00A90398">
            <w:pPr>
              <w:pStyle w:val="ConsPlusNormal"/>
              <w:jc w:val="center"/>
            </w:pPr>
            <w:r>
              <w:t>1 507 796,3</w:t>
            </w:r>
          </w:p>
        </w:tc>
        <w:tc>
          <w:tcPr>
            <w:tcW w:w="1588" w:type="dxa"/>
          </w:tcPr>
          <w:p w:rsidR="00A90398" w:rsidRDefault="00A90398">
            <w:pPr>
              <w:pStyle w:val="ConsPlusNormal"/>
              <w:jc w:val="center"/>
            </w:pPr>
            <w:r>
              <w:t>547 845,4</w:t>
            </w:r>
          </w:p>
        </w:tc>
        <w:tc>
          <w:tcPr>
            <w:tcW w:w="1588" w:type="dxa"/>
          </w:tcPr>
          <w:p w:rsidR="00A90398" w:rsidRDefault="00A90398">
            <w:pPr>
              <w:pStyle w:val="ConsPlusNormal"/>
              <w:jc w:val="center"/>
            </w:pPr>
            <w:r>
              <w:t>2 446 602,1</w:t>
            </w:r>
          </w:p>
        </w:tc>
        <w:tc>
          <w:tcPr>
            <w:tcW w:w="1384" w:type="dxa"/>
          </w:tcPr>
          <w:p w:rsidR="00A90398" w:rsidRDefault="00A90398">
            <w:pPr>
              <w:pStyle w:val="ConsPlusNormal"/>
              <w:jc w:val="center"/>
            </w:pPr>
            <w:r>
              <w:t>3 097 316,4</w:t>
            </w:r>
          </w:p>
        </w:tc>
      </w:tr>
      <w:tr w:rsidR="00A90398">
        <w:tc>
          <w:tcPr>
            <w:tcW w:w="3458" w:type="dxa"/>
          </w:tcPr>
          <w:p w:rsidR="00A90398" w:rsidRDefault="00A90398">
            <w:pPr>
              <w:pStyle w:val="ConsPlusNormal"/>
            </w:pPr>
            <w:r>
              <w:t xml:space="preserve">НИОКР </w:t>
            </w:r>
            <w:hyperlink w:anchor="P4097">
              <w:r>
                <w:rPr>
                  <w:color w:val="0000FF"/>
                </w:rPr>
                <w:t>&lt;**&gt;</w:t>
              </w:r>
            </w:hyperlink>
            <w:r>
              <w:t>,</w:t>
            </w:r>
          </w:p>
          <w:p w:rsidR="00A90398" w:rsidRDefault="00A90398">
            <w:pPr>
              <w:pStyle w:val="ConsPlusNormal"/>
            </w:pPr>
            <w:r>
              <w:t>в том числе из:</w:t>
            </w:r>
          </w:p>
        </w:tc>
        <w:tc>
          <w:tcPr>
            <w:tcW w:w="1644" w:type="dxa"/>
          </w:tcPr>
          <w:p w:rsidR="00A90398" w:rsidRDefault="00A90398">
            <w:pPr>
              <w:pStyle w:val="ConsPlusNormal"/>
              <w:jc w:val="center"/>
            </w:pPr>
            <w:r>
              <w:t>132 907,6</w:t>
            </w:r>
          </w:p>
        </w:tc>
        <w:tc>
          <w:tcPr>
            <w:tcW w:w="1503" w:type="dxa"/>
          </w:tcPr>
          <w:p w:rsidR="00A90398" w:rsidRDefault="00A90398">
            <w:pPr>
              <w:pStyle w:val="ConsPlusNormal"/>
              <w:jc w:val="center"/>
            </w:pPr>
            <w:r>
              <w:t>3 000,0</w:t>
            </w:r>
          </w:p>
        </w:tc>
        <w:tc>
          <w:tcPr>
            <w:tcW w:w="1264" w:type="dxa"/>
          </w:tcPr>
          <w:p w:rsidR="00A90398" w:rsidRDefault="00A90398">
            <w:pPr>
              <w:pStyle w:val="ConsPlusNormal"/>
              <w:jc w:val="center"/>
            </w:pPr>
            <w:r>
              <w:t>610,0</w:t>
            </w:r>
          </w:p>
        </w:tc>
        <w:tc>
          <w:tcPr>
            <w:tcW w:w="1361" w:type="dxa"/>
          </w:tcPr>
          <w:p w:rsidR="00A90398" w:rsidRDefault="00A90398">
            <w:pPr>
              <w:pStyle w:val="ConsPlusNormal"/>
              <w:jc w:val="center"/>
            </w:pPr>
            <w:r>
              <w:t>7 750,0</w:t>
            </w:r>
          </w:p>
        </w:tc>
        <w:tc>
          <w:tcPr>
            <w:tcW w:w="1384" w:type="dxa"/>
          </w:tcPr>
          <w:p w:rsidR="00A90398" w:rsidRDefault="00A90398">
            <w:pPr>
              <w:pStyle w:val="ConsPlusNormal"/>
              <w:jc w:val="center"/>
            </w:pPr>
            <w:r>
              <w:t>19 476,6</w:t>
            </w:r>
          </w:p>
        </w:tc>
        <w:tc>
          <w:tcPr>
            <w:tcW w:w="1468" w:type="dxa"/>
          </w:tcPr>
          <w:p w:rsidR="00A90398" w:rsidRDefault="00A90398">
            <w:pPr>
              <w:pStyle w:val="ConsPlusNormal"/>
              <w:jc w:val="center"/>
            </w:pPr>
            <w:r>
              <w:t>39 101,7</w:t>
            </w:r>
          </w:p>
        </w:tc>
        <w:tc>
          <w:tcPr>
            <w:tcW w:w="1468" w:type="dxa"/>
          </w:tcPr>
          <w:p w:rsidR="00A90398" w:rsidRDefault="00A90398">
            <w:pPr>
              <w:pStyle w:val="ConsPlusNormal"/>
              <w:jc w:val="center"/>
            </w:pPr>
            <w:r>
              <w:t>54 287,3</w:t>
            </w:r>
          </w:p>
        </w:tc>
        <w:tc>
          <w:tcPr>
            <w:tcW w:w="1588" w:type="dxa"/>
          </w:tcPr>
          <w:p w:rsidR="00A90398" w:rsidRDefault="00A90398">
            <w:pPr>
              <w:pStyle w:val="ConsPlusNormal"/>
              <w:jc w:val="center"/>
            </w:pPr>
            <w:r>
              <w:t>2 682,0</w:t>
            </w:r>
          </w:p>
        </w:tc>
        <w:tc>
          <w:tcPr>
            <w:tcW w:w="1588" w:type="dxa"/>
          </w:tcPr>
          <w:p w:rsidR="00A90398" w:rsidRDefault="00A90398">
            <w:pPr>
              <w:pStyle w:val="ConsPlusNormal"/>
              <w:jc w:val="center"/>
            </w:pPr>
            <w:r>
              <w:t>3 000,0</w:t>
            </w:r>
          </w:p>
        </w:tc>
        <w:tc>
          <w:tcPr>
            <w:tcW w:w="1384" w:type="dxa"/>
          </w:tcPr>
          <w:p w:rsidR="00A90398" w:rsidRDefault="00A90398">
            <w:pPr>
              <w:pStyle w:val="ConsPlusNormal"/>
              <w:jc w:val="center"/>
            </w:pPr>
            <w:r>
              <w:t>3 000,0</w:t>
            </w:r>
          </w:p>
        </w:tc>
      </w:tr>
      <w:tr w:rsidR="00A90398">
        <w:tc>
          <w:tcPr>
            <w:tcW w:w="3458" w:type="dxa"/>
          </w:tcPr>
          <w:p w:rsidR="00A90398" w:rsidRDefault="00A90398">
            <w:pPr>
              <w:pStyle w:val="ConsPlusNormal"/>
            </w:pPr>
            <w:r>
              <w:t xml:space="preserve">федерального бюджета </w:t>
            </w:r>
            <w:hyperlink w:anchor="P4096">
              <w:r>
                <w:rPr>
                  <w:color w:val="0000FF"/>
                </w:rPr>
                <w:t>&lt;*&gt;</w:t>
              </w:r>
            </w:hyperlink>
          </w:p>
        </w:tc>
        <w:tc>
          <w:tcPr>
            <w:tcW w:w="1644" w:type="dxa"/>
          </w:tcPr>
          <w:p w:rsidR="00A90398" w:rsidRDefault="00A90398">
            <w:pPr>
              <w:pStyle w:val="ConsPlusNormal"/>
              <w:jc w:val="center"/>
            </w:pPr>
            <w:r>
              <w:t>-</w:t>
            </w:r>
          </w:p>
        </w:tc>
        <w:tc>
          <w:tcPr>
            <w:tcW w:w="1503" w:type="dxa"/>
          </w:tcPr>
          <w:p w:rsidR="00A90398" w:rsidRDefault="00A90398">
            <w:pPr>
              <w:pStyle w:val="ConsPlusNormal"/>
              <w:jc w:val="center"/>
            </w:pPr>
            <w:r>
              <w:t>-</w:t>
            </w:r>
          </w:p>
        </w:tc>
        <w:tc>
          <w:tcPr>
            <w:tcW w:w="1264" w:type="dxa"/>
          </w:tcPr>
          <w:p w:rsidR="00A90398" w:rsidRDefault="00A90398">
            <w:pPr>
              <w:pStyle w:val="ConsPlusNormal"/>
              <w:jc w:val="center"/>
            </w:pPr>
            <w:r>
              <w:t>-</w:t>
            </w:r>
          </w:p>
        </w:tc>
        <w:tc>
          <w:tcPr>
            <w:tcW w:w="1361" w:type="dxa"/>
          </w:tcPr>
          <w:p w:rsidR="00A90398" w:rsidRDefault="00A90398">
            <w:pPr>
              <w:pStyle w:val="ConsPlusNormal"/>
              <w:jc w:val="center"/>
            </w:pPr>
            <w:r>
              <w:t>-</w:t>
            </w:r>
          </w:p>
        </w:tc>
        <w:tc>
          <w:tcPr>
            <w:tcW w:w="1384" w:type="dxa"/>
          </w:tcPr>
          <w:p w:rsidR="00A90398" w:rsidRDefault="00A90398">
            <w:pPr>
              <w:pStyle w:val="ConsPlusNormal"/>
              <w:jc w:val="center"/>
            </w:pPr>
            <w:r>
              <w:t>-</w:t>
            </w:r>
          </w:p>
        </w:tc>
        <w:tc>
          <w:tcPr>
            <w:tcW w:w="1468" w:type="dxa"/>
          </w:tcPr>
          <w:p w:rsidR="00A90398" w:rsidRDefault="00A90398">
            <w:pPr>
              <w:pStyle w:val="ConsPlusNormal"/>
              <w:jc w:val="center"/>
            </w:pPr>
            <w:r>
              <w:t>-</w:t>
            </w:r>
          </w:p>
        </w:tc>
        <w:tc>
          <w:tcPr>
            <w:tcW w:w="1468" w:type="dxa"/>
          </w:tcPr>
          <w:p w:rsidR="00A90398" w:rsidRDefault="00A90398">
            <w:pPr>
              <w:pStyle w:val="ConsPlusNormal"/>
              <w:jc w:val="center"/>
            </w:pPr>
            <w:r>
              <w:t>-</w:t>
            </w:r>
          </w:p>
        </w:tc>
        <w:tc>
          <w:tcPr>
            <w:tcW w:w="1588" w:type="dxa"/>
          </w:tcPr>
          <w:p w:rsidR="00A90398" w:rsidRDefault="00A90398">
            <w:pPr>
              <w:pStyle w:val="ConsPlusNormal"/>
              <w:jc w:val="center"/>
            </w:pPr>
            <w:r>
              <w:t>-</w:t>
            </w:r>
          </w:p>
        </w:tc>
        <w:tc>
          <w:tcPr>
            <w:tcW w:w="1588" w:type="dxa"/>
          </w:tcPr>
          <w:p w:rsidR="00A90398" w:rsidRDefault="00A90398">
            <w:pPr>
              <w:pStyle w:val="ConsPlusNormal"/>
              <w:jc w:val="center"/>
            </w:pPr>
            <w:r>
              <w:t>-</w:t>
            </w:r>
          </w:p>
        </w:tc>
        <w:tc>
          <w:tcPr>
            <w:tcW w:w="1384" w:type="dxa"/>
          </w:tcPr>
          <w:p w:rsidR="00A90398" w:rsidRDefault="00A90398">
            <w:pPr>
              <w:pStyle w:val="ConsPlusNormal"/>
              <w:jc w:val="center"/>
            </w:pPr>
            <w:r>
              <w:t>-</w:t>
            </w:r>
          </w:p>
        </w:tc>
      </w:tr>
      <w:tr w:rsidR="00A90398">
        <w:tc>
          <w:tcPr>
            <w:tcW w:w="3458" w:type="dxa"/>
          </w:tcPr>
          <w:p w:rsidR="00A90398" w:rsidRDefault="00A90398">
            <w:pPr>
              <w:pStyle w:val="ConsPlusNormal"/>
            </w:pPr>
            <w:r>
              <w:t>областного бюджета</w:t>
            </w:r>
          </w:p>
        </w:tc>
        <w:tc>
          <w:tcPr>
            <w:tcW w:w="1644" w:type="dxa"/>
          </w:tcPr>
          <w:p w:rsidR="00A90398" w:rsidRDefault="00A90398">
            <w:pPr>
              <w:pStyle w:val="ConsPlusNormal"/>
              <w:jc w:val="center"/>
            </w:pPr>
            <w:r>
              <w:t>132 907,6</w:t>
            </w:r>
          </w:p>
        </w:tc>
        <w:tc>
          <w:tcPr>
            <w:tcW w:w="1503" w:type="dxa"/>
          </w:tcPr>
          <w:p w:rsidR="00A90398" w:rsidRDefault="00A90398">
            <w:pPr>
              <w:pStyle w:val="ConsPlusNormal"/>
              <w:jc w:val="center"/>
            </w:pPr>
            <w:r>
              <w:t>3 000,0</w:t>
            </w:r>
          </w:p>
        </w:tc>
        <w:tc>
          <w:tcPr>
            <w:tcW w:w="1264" w:type="dxa"/>
          </w:tcPr>
          <w:p w:rsidR="00A90398" w:rsidRDefault="00A90398">
            <w:pPr>
              <w:pStyle w:val="ConsPlusNormal"/>
              <w:jc w:val="center"/>
            </w:pPr>
            <w:r>
              <w:t>610,0</w:t>
            </w:r>
          </w:p>
        </w:tc>
        <w:tc>
          <w:tcPr>
            <w:tcW w:w="1361" w:type="dxa"/>
          </w:tcPr>
          <w:p w:rsidR="00A90398" w:rsidRDefault="00A90398">
            <w:pPr>
              <w:pStyle w:val="ConsPlusNormal"/>
              <w:jc w:val="center"/>
            </w:pPr>
            <w:r>
              <w:t>7 750,0</w:t>
            </w:r>
          </w:p>
        </w:tc>
        <w:tc>
          <w:tcPr>
            <w:tcW w:w="1384" w:type="dxa"/>
          </w:tcPr>
          <w:p w:rsidR="00A90398" w:rsidRDefault="00A90398">
            <w:pPr>
              <w:pStyle w:val="ConsPlusNormal"/>
              <w:jc w:val="center"/>
            </w:pPr>
            <w:r>
              <w:t>19 476,6</w:t>
            </w:r>
          </w:p>
        </w:tc>
        <w:tc>
          <w:tcPr>
            <w:tcW w:w="1468" w:type="dxa"/>
          </w:tcPr>
          <w:p w:rsidR="00A90398" w:rsidRDefault="00A90398">
            <w:pPr>
              <w:pStyle w:val="ConsPlusNormal"/>
              <w:jc w:val="center"/>
            </w:pPr>
            <w:r>
              <w:t>39 101,7</w:t>
            </w:r>
          </w:p>
        </w:tc>
        <w:tc>
          <w:tcPr>
            <w:tcW w:w="1468" w:type="dxa"/>
          </w:tcPr>
          <w:p w:rsidR="00A90398" w:rsidRDefault="00A90398">
            <w:pPr>
              <w:pStyle w:val="ConsPlusNormal"/>
              <w:jc w:val="center"/>
            </w:pPr>
            <w:r>
              <w:t>54 287,3</w:t>
            </w:r>
          </w:p>
        </w:tc>
        <w:tc>
          <w:tcPr>
            <w:tcW w:w="1588" w:type="dxa"/>
          </w:tcPr>
          <w:p w:rsidR="00A90398" w:rsidRDefault="00A90398">
            <w:pPr>
              <w:pStyle w:val="ConsPlusNormal"/>
              <w:jc w:val="center"/>
            </w:pPr>
            <w:r>
              <w:t>2 682,0</w:t>
            </w:r>
          </w:p>
        </w:tc>
        <w:tc>
          <w:tcPr>
            <w:tcW w:w="1588" w:type="dxa"/>
          </w:tcPr>
          <w:p w:rsidR="00A90398" w:rsidRDefault="00A90398">
            <w:pPr>
              <w:pStyle w:val="ConsPlusNormal"/>
              <w:jc w:val="center"/>
            </w:pPr>
            <w:r>
              <w:t>3 000,0</w:t>
            </w:r>
          </w:p>
        </w:tc>
        <w:tc>
          <w:tcPr>
            <w:tcW w:w="1384" w:type="dxa"/>
          </w:tcPr>
          <w:p w:rsidR="00A90398" w:rsidRDefault="00A90398">
            <w:pPr>
              <w:pStyle w:val="ConsPlusNormal"/>
              <w:jc w:val="center"/>
            </w:pPr>
            <w:r>
              <w:t>3 000,0</w:t>
            </w:r>
          </w:p>
        </w:tc>
      </w:tr>
      <w:tr w:rsidR="00A90398">
        <w:tc>
          <w:tcPr>
            <w:tcW w:w="3458" w:type="dxa"/>
          </w:tcPr>
          <w:p w:rsidR="00A90398" w:rsidRDefault="00A90398">
            <w:pPr>
              <w:pStyle w:val="ConsPlusNormal"/>
            </w:pPr>
            <w:r>
              <w:t xml:space="preserve">местных бюджетов </w:t>
            </w:r>
            <w:hyperlink w:anchor="P4096">
              <w:r>
                <w:rPr>
                  <w:color w:val="0000FF"/>
                </w:rPr>
                <w:t>&lt;*&gt;</w:t>
              </w:r>
            </w:hyperlink>
          </w:p>
        </w:tc>
        <w:tc>
          <w:tcPr>
            <w:tcW w:w="1644" w:type="dxa"/>
          </w:tcPr>
          <w:p w:rsidR="00A90398" w:rsidRDefault="00A90398">
            <w:pPr>
              <w:pStyle w:val="ConsPlusNormal"/>
              <w:jc w:val="center"/>
            </w:pPr>
            <w:r>
              <w:t>-</w:t>
            </w:r>
          </w:p>
        </w:tc>
        <w:tc>
          <w:tcPr>
            <w:tcW w:w="1503" w:type="dxa"/>
          </w:tcPr>
          <w:p w:rsidR="00A90398" w:rsidRDefault="00A90398">
            <w:pPr>
              <w:pStyle w:val="ConsPlusNormal"/>
              <w:jc w:val="center"/>
            </w:pPr>
            <w:r>
              <w:t>-</w:t>
            </w:r>
          </w:p>
        </w:tc>
        <w:tc>
          <w:tcPr>
            <w:tcW w:w="1264" w:type="dxa"/>
          </w:tcPr>
          <w:p w:rsidR="00A90398" w:rsidRDefault="00A90398">
            <w:pPr>
              <w:pStyle w:val="ConsPlusNormal"/>
              <w:jc w:val="center"/>
            </w:pPr>
            <w:r>
              <w:t>-</w:t>
            </w:r>
          </w:p>
        </w:tc>
        <w:tc>
          <w:tcPr>
            <w:tcW w:w="1361" w:type="dxa"/>
          </w:tcPr>
          <w:p w:rsidR="00A90398" w:rsidRDefault="00A90398">
            <w:pPr>
              <w:pStyle w:val="ConsPlusNormal"/>
              <w:jc w:val="center"/>
            </w:pPr>
            <w:r>
              <w:t>-</w:t>
            </w:r>
          </w:p>
        </w:tc>
        <w:tc>
          <w:tcPr>
            <w:tcW w:w="1384" w:type="dxa"/>
          </w:tcPr>
          <w:p w:rsidR="00A90398" w:rsidRDefault="00A90398">
            <w:pPr>
              <w:pStyle w:val="ConsPlusNormal"/>
              <w:jc w:val="center"/>
            </w:pPr>
            <w:r>
              <w:t>-</w:t>
            </w:r>
          </w:p>
        </w:tc>
        <w:tc>
          <w:tcPr>
            <w:tcW w:w="1468" w:type="dxa"/>
          </w:tcPr>
          <w:p w:rsidR="00A90398" w:rsidRDefault="00A90398">
            <w:pPr>
              <w:pStyle w:val="ConsPlusNormal"/>
              <w:jc w:val="center"/>
            </w:pPr>
            <w:r>
              <w:t>-</w:t>
            </w:r>
          </w:p>
        </w:tc>
        <w:tc>
          <w:tcPr>
            <w:tcW w:w="1468" w:type="dxa"/>
          </w:tcPr>
          <w:p w:rsidR="00A90398" w:rsidRDefault="00A90398">
            <w:pPr>
              <w:pStyle w:val="ConsPlusNormal"/>
              <w:jc w:val="center"/>
            </w:pPr>
            <w:r>
              <w:t>-</w:t>
            </w:r>
          </w:p>
        </w:tc>
        <w:tc>
          <w:tcPr>
            <w:tcW w:w="1588" w:type="dxa"/>
          </w:tcPr>
          <w:p w:rsidR="00A90398" w:rsidRDefault="00A90398">
            <w:pPr>
              <w:pStyle w:val="ConsPlusNormal"/>
              <w:jc w:val="center"/>
            </w:pPr>
            <w:r>
              <w:t>-</w:t>
            </w:r>
          </w:p>
        </w:tc>
        <w:tc>
          <w:tcPr>
            <w:tcW w:w="1588" w:type="dxa"/>
          </w:tcPr>
          <w:p w:rsidR="00A90398" w:rsidRDefault="00A90398">
            <w:pPr>
              <w:pStyle w:val="ConsPlusNormal"/>
              <w:jc w:val="center"/>
            </w:pPr>
            <w:r>
              <w:t>-</w:t>
            </w:r>
          </w:p>
        </w:tc>
        <w:tc>
          <w:tcPr>
            <w:tcW w:w="1384" w:type="dxa"/>
          </w:tcPr>
          <w:p w:rsidR="00A90398" w:rsidRDefault="00A90398">
            <w:pPr>
              <w:pStyle w:val="ConsPlusNormal"/>
              <w:jc w:val="center"/>
            </w:pPr>
            <w:r>
              <w:t>-</w:t>
            </w:r>
          </w:p>
        </w:tc>
      </w:tr>
      <w:tr w:rsidR="00A90398">
        <w:tc>
          <w:tcPr>
            <w:tcW w:w="3458" w:type="dxa"/>
          </w:tcPr>
          <w:p w:rsidR="00A90398" w:rsidRDefault="00A90398">
            <w:pPr>
              <w:pStyle w:val="ConsPlusNormal"/>
            </w:pPr>
            <w:r>
              <w:t xml:space="preserve">внебюджетных источников </w:t>
            </w:r>
            <w:hyperlink w:anchor="P4096">
              <w:r>
                <w:rPr>
                  <w:color w:val="0000FF"/>
                </w:rPr>
                <w:t>&lt;*&gt;</w:t>
              </w:r>
            </w:hyperlink>
          </w:p>
        </w:tc>
        <w:tc>
          <w:tcPr>
            <w:tcW w:w="1644" w:type="dxa"/>
          </w:tcPr>
          <w:p w:rsidR="00A90398" w:rsidRDefault="00A90398">
            <w:pPr>
              <w:pStyle w:val="ConsPlusNormal"/>
              <w:jc w:val="center"/>
            </w:pPr>
            <w:r>
              <w:t>-</w:t>
            </w:r>
          </w:p>
        </w:tc>
        <w:tc>
          <w:tcPr>
            <w:tcW w:w="1503" w:type="dxa"/>
          </w:tcPr>
          <w:p w:rsidR="00A90398" w:rsidRDefault="00A90398">
            <w:pPr>
              <w:pStyle w:val="ConsPlusNormal"/>
              <w:jc w:val="center"/>
            </w:pPr>
            <w:r>
              <w:t>-</w:t>
            </w:r>
          </w:p>
        </w:tc>
        <w:tc>
          <w:tcPr>
            <w:tcW w:w="1264" w:type="dxa"/>
          </w:tcPr>
          <w:p w:rsidR="00A90398" w:rsidRDefault="00A90398">
            <w:pPr>
              <w:pStyle w:val="ConsPlusNormal"/>
              <w:jc w:val="center"/>
            </w:pPr>
            <w:r>
              <w:t>-</w:t>
            </w:r>
          </w:p>
        </w:tc>
        <w:tc>
          <w:tcPr>
            <w:tcW w:w="1361" w:type="dxa"/>
          </w:tcPr>
          <w:p w:rsidR="00A90398" w:rsidRDefault="00A90398">
            <w:pPr>
              <w:pStyle w:val="ConsPlusNormal"/>
              <w:jc w:val="center"/>
            </w:pPr>
            <w:r>
              <w:t>-</w:t>
            </w:r>
          </w:p>
        </w:tc>
        <w:tc>
          <w:tcPr>
            <w:tcW w:w="1384" w:type="dxa"/>
          </w:tcPr>
          <w:p w:rsidR="00A90398" w:rsidRDefault="00A90398">
            <w:pPr>
              <w:pStyle w:val="ConsPlusNormal"/>
              <w:jc w:val="center"/>
            </w:pPr>
            <w:r>
              <w:t>-</w:t>
            </w:r>
          </w:p>
        </w:tc>
        <w:tc>
          <w:tcPr>
            <w:tcW w:w="1468" w:type="dxa"/>
          </w:tcPr>
          <w:p w:rsidR="00A90398" w:rsidRDefault="00A90398">
            <w:pPr>
              <w:pStyle w:val="ConsPlusNormal"/>
              <w:jc w:val="center"/>
            </w:pPr>
            <w:r>
              <w:t>-</w:t>
            </w:r>
          </w:p>
        </w:tc>
        <w:tc>
          <w:tcPr>
            <w:tcW w:w="1468" w:type="dxa"/>
          </w:tcPr>
          <w:p w:rsidR="00A90398" w:rsidRDefault="00A90398">
            <w:pPr>
              <w:pStyle w:val="ConsPlusNormal"/>
              <w:jc w:val="center"/>
            </w:pPr>
            <w:r>
              <w:t>-</w:t>
            </w:r>
          </w:p>
        </w:tc>
        <w:tc>
          <w:tcPr>
            <w:tcW w:w="1588" w:type="dxa"/>
          </w:tcPr>
          <w:p w:rsidR="00A90398" w:rsidRDefault="00A90398">
            <w:pPr>
              <w:pStyle w:val="ConsPlusNormal"/>
              <w:jc w:val="center"/>
            </w:pPr>
            <w:r>
              <w:t>-</w:t>
            </w:r>
          </w:p>
        </w:tc>
        <w:tc>
          <w:tcPr>
            <w:tcW w:w="1588" w:type="dxa"/>
          </w:tcPr>
          <w:p w:rsidR="00A90398" w:rsidRDefault="00A90398">
            <w:pPr>
              <w:pStyle w:val="ConsPlusNormal"/>
              <w:jc w:val="center"/>
            </w:pPr>
            <w:r>
              <w:t>-</w:t>
            </w:r>
          </w:p>
        </w:tc>
        <w:tc>
          <w:tcPr>
            <w:tcW w:w="1384" w:type="dxa"/>
          </w:tcPr>
          <w:p w:rsidR="00A90398" w:rsidRDefault="00A90398">
            <w:pPr>
              <w:pStyle w:val="ConsPlusNormal"/>
              <w:jc w:val="center"/>
            </w:pPr>
            <w:r>
              <w:t>-</w:t>
            </w:r>
          </w:p>
        </w:tc>
      </w:tr>
      <w:tr w:rsidR="00A90398">
        <w:tc>
          <w:tcPr>
            <w:tcW w:w="3458" w:type="dxa"/>
          </w:tcPr>
          <w:p w:rsidR="00A90398" w:rsidRDefault="00A90398">
            <w:pPr>
              <w:pStyle w:val="ConsPlusNormal"/>
            </w:pPr>
            <w:r>
              <w:t>Прочие расходы,</w:t>
            </w:r>
          </w:p>
          <w:p w:rsidR="00A90398" w:rsidRDefault="00A90398">
            <w:pPr>
              <w:pStyle w:val="ConsPlusNormal"/>
            </w:pPr>
            <w:r>
              <w:t>в том числе из:</w:t>
            </w:r>
          </w:p>
        </w:tc>
        <w:tc>
          <w:tcPr>
            <w:tcW w:w="1644" w:type="dxa"/>
          </w:tcPr>
          <w:p w:rsidR="00A90398" w:rsidRDefault="00A90398">
            <w:pPr>
              <w:pStyle w:val="ConsPlusNormal"/>
              <w:jc w:val="center"/>
            </w:pPr>
            <w:r>
              <w:t>109 584 785,1</w:t>
            </w:r>
          </w:p>
        </w:tc>
        <w:tc>
          <w:tcPr>
            <w:tcW w:w="1503" w:type="dxa"/>
          </w:tcPr>
          <w:p w:rsidR="00A90398" w:rsidRDefault="00A90398">
            <w:pPr>
              <w:pStyle w:val="ConsPlusNormal"/>
              <w:jc w:val="center"/>
            </w:pPr>
            <w:r>
              <w:t>5 664 900,5</w:t>
            </w:r>
          </w:p>
        </w:tc>
        <w:tc>
          <w:tcPr>
            <w:tcW w:w="1264" w:type="dxa"/>
          </w:tcPr>
          <w:p w:rsidR="00A90398" w:rsidRDefault="00A90398">
            <w:pPr>
              <w:pStyle w:val="ConsPlusNormal"/>
              <w:jc w:val="center"/>
            </w:pPr>
            <w:r>
              <w:t>7 322 584,4</w:t>
            </w:r>
          </w:p>
        </w:tc>
        <w:tc>
          <w:tcPr>
            <w:tcW w:w="1361" w:type="dxa"/>
          </w:tcPr>
          <w:p w:rsidR="00A90398" w:rsidRDefault="00A90398">
            <w:pPr>
              <w:pStyle w:val="ConsPlusNormal"/>
              <w:jc w:val="center"/>
            </w:pPr>
            <w:r>
              <w:t>7 779 299,2</w:t>
            </w:r>
          </w:p>
        </w:tc>
        <w:tc>
          <w:tcPr>
            <w:tcW w:w="1384" w:type="dxa"/>
          </w:tcPr>
          <w:p w:rsidR="00A90398" w:rsidRDefault="00A90398">
            <w:pPr>
              <w:pStyle w:val="ConsPlusNormal"/>
              <w:jc w:val="center"/>
            </w:pPr>
            <w:r>
              <w:t>8 684 857,9</w:t>
            </w:r>
          </w:p>
        </w:tc>
        <w:tc>
          <w:tcPr>
            <w:tcW w:w="1468" w:type="dxa"/>
          </w:tcPr>
          <w:p w:rsidR="00A90398" w:rsidRDefault="00A90398">
            <w:pPr>
              <w:pStyle w:val="ConsPlusNormal"/>
              <w:jc w:val="center"/>
            </w:pPr>
            <w:r>
              <w:t>11 583 104,6</w:t>
            </w:r>
          </w:p>
        </w:tc>
        <w:tc>
          <w:tcPr>
            <w:tcW w:w="1468" w:type="dxa"/>
          </w:tcPr>
          <w:p w:rsidR="00A90398" w:rsidRDefault="00A90398">
            <w:pPr>
              <w:pStyle w:val="ConsPlusNormal"/>
              <w:jc w:val="center"/>
            </w:pPr>
            <w:r>
              <w:t>11 986 131,8</w:t>
            </w:r>
          </w:p>
        </w:tc>
        <w:tc>
          <w:tcPr>
            <w:tcW w:w="1588" w:type="dxa"/>
          </w:tcPr>
          <w:p w:rsidR="00A90398" w:rsidRDefault="00A90398">
            <w:pPr>
              <w:pStyle w:val="ConsPlusNormal"/>
              <w:jc w:val="center"/>
            </w:pPr>
            <w:r>
              <w:t>13 854 983,8</w:t>
            </w:r>
          </w:p>
        </w:tc>
        <w:tc>
          <w:tcPr>
            <w:tcW w:w="1588" w:type="dxa"/>
          </w:tcPr>
          <w:p w:rsidR="00A90398" w:rsidRDefault="00A90398">
            <w:pPr>
              <w:pStyle w:val="ConsPlusNormal"/>
              <w:jc w:val="center"/>
            </w:pPr>
            <w:r>
              <w:t>19 165 185,8</w:t>
            </w:r>
          </w:p>
        </w:tc>
        <w:tc>
          <w:tcPr>
            <w:tcW w:w="1384" w:type="dxa"/>
          </w:tcPr>
          <w:p w:rsidR="00A90398" w:rsidRDefault="00A90398">
            <w:pPr>
              <w:pStyle w:val="ConsPlusNormal"/>
              <w:jc w:val="center"/>
            </w:pPr>
            <w:r>
              <w:t>23 543 737,1</w:t>
            </w:r>
          </w:p>
        </w:tc>
      </w:tr>
      <w:tr w:rsidR="00A90398">
        <w:tc>
          <w:tcPr>
            <w:tcW w:w="3458" w:type="dxa"/>
          </w:tcPr>
          <w:p w:rsidR="00A90398" w:rsidRDefault="00A90398">
            <w:pPr>
              <w:pStyle w:val="ConsPlusNormal"/>
            </w:pPr>
            <w:r>
              <w:t xml:space="preserve">федерального бюджета </w:t>
            </w:r>
            <w:hyperlink w:anchor="P4096">
              <w:r>
                <w:rPr>
                  <w:color w:val="0000FF"/>
                </w:rPr>
                <w:t>&lt;*&gt;</w:t>
              </w:r>
            </w:hyperlink>
          </w:p>
        </w:tc>
        <w:tc>
          <w:tcPr>
            <w:tcW w:w="1644" w:type="dxa"/>
          </w:tcPr>
          <w:p w:rsidR="00A90398" w:rsidRDefault="00A90398">
            <w:pPr>
              <w:pStyle w:val="ConsPlusNormal"/>
              <w:jc w:val="center"/>
            </w:pPr>
            <w:r>
              <w:t>18 416 914,4</w:t>
            </w:r>
          </w:p>
        </w:tc>
        <w:tc>
          <w:tcPr>
            <w:tcW w:w="1503" w:type="dxa"/>
          </w:tcPr>
          <w:p w:rsidR="00A90398" w:rsidRDefault="00A90398">
            <w:pPr>
              <w:pStyle w:val="ConsPlusNormal"/>
              <w:jc w:val="center"/>
            </w:pPr>
            <w:r>
              <w:t>457 365,1</w:t>
            </w:r>
          </w:p>
        </w:tc>
        <w:tc>
          <w:tcPr>
            <w:tcW w:w="1264" w:type="dxa"/>
          </w:tcPr>
          <w:p w:rsidR="00A90398" w:rsidRDefault="00A90398">
            <w:pPr>
              <w:pStyle w:val="ConsPlusNormal"/>
              <w:jc w:val="center"/>
            </w:pPr>
            <w:r>
              <w:t>108 000,0</w:t>
            </w:r>
          </w:p>
        </w:tc>
        <w:tc>
          <w:tcPr>
            <w:tcW w:w="1361" w:type="dxa"/>
          </w:tcPr>
          <w:p w:rsidR="00A90398" w:rsidRDefault="00A90398">
            <w:pPr>
              <w:pStyle w:val="ConsPlusNormal"/>
              <w:jc w:val="center"/>
            </w:pPr>
            <w:r>
              <w:t>809 637,7</w:t>
            </w:r>
          </w:p>
        </w:tc>
        <w:tc>
          <w:tcPr>
            <w:tcW w:w="1384" w:type="dxa"/>
          </w:tcPr>
          <w:p w:rsidR="00A90398" w:rsidRDefault="00A90398">
            <w:pPr>
              <w:pStyle w:val="ConsPlusNormal"/>
              <w:jc w:val="center"/>
            </w:pPr>
            <w:r>
              <w:t>769 174,1</w:t>
            </w:r>
          </w:p>
        </w:tc>
        <w:tc>
          <w:tcPr>
            <w:tcW w:w="1468" w:type="dxa"/>
          </w:tcPr>
          <w:p w:rsidR="00A90398" w:rsidRDefault="00A90398">
            <w:pPr>
              <w:pStyle w:val="ConsPlusNormal"/>
              <w:jc w:val="center"/>
            </w:pPr>
            <w:r>
              <w:t>1 957 938,9</w:t>
            </w:r>
          </w:p>
        </w:tc>
        <w:tc>
          <w:tcPr>
            <w:tcW w:w="1468" w:type="dxa"/>
          </w:tcPr>
          <w:p w:rsidR="00A90398" w:rsidRDefault="00A90398">
            <w:pPr>
              <w:pStyle w:val="ConsPlusNormal"/>
              <w:jc w:val="center"/>
            </w:pPr>
            <w:r>
              <w:t>2 397 088,5</w:t>
            </w:r>
          </w:p>
        </w:tc>
        <w:tc>
          <w:tcPr>
            <w:tcW w:w="1588" w:type="dxa"/>
          </w:tcPr>
          <w:p w:rsidR="00A90398" w:rsidRDefault="00A90398">
            <w:pPr>
              <w:pStyle w:val="ConsPlusNormal"/>
              <w:jc w:val="center"/>
            </w:pPr>
            <w:r>
              <w:t>2 100 000,0</w:t>
            </w:r>
          </w:p>
        </w:tc>
        <w:tc>
          <w:tcPr>
            <w:tcW w:w="1588" w:type="dxa"/>
          </w:tcPr>
          <w:p w:rsidR="00A90398" w:rsidRDefault="00A90398">
            <w:pPr>
              <w:pStyle w:val="ConsPlusNormal"/>
              <w:jc w:val="center"/>
            </w:pPr>
            <w:r>
              <w:t>5 075 293,5</w:t>
            </w:r>
          </w:p>
        </w:tc>
        <w:tc>
          <w:tcPr>
            <w:tcW w:w="1384" w:type="dxa"/>
          </w:tcPr>
          <w:p w:rsidR="00A90398" w:rsidRDefault="00A90398">
            <w:pPr>
              <w:pStyle w:val="ConsPlusNormal"/>
              <w:jc w:val="center"/>
            </w:pPr>
            <w:r>
              <w:t>4 742 416,6</w:t>
            </w:r>
          </w:p>
        </w:tc>
      </w:tr>
      <w:tr w:rsidR="00A90398">
        <w:tc>
          <w:tcPr>
            <w:tcW w:w="3458" w:type="dxa"/>
          </w:tcPr>
          <w:p w:rsidR="00A90398" w:rsidRDefault="00A90398">
            <w:pPr>
              <w:pStyle w:val="ConsPlusNormal"/>
            </w:pPr>
            <w:r>
              <w:t>областного бюджета</w:t>
            </w:r>
          </w:p>
        </w:tc>
        <w:tc>
          <w:tcPr>
            <w:tcW w:w="1644" w:type="dxa"/>
          </w:tcPr>
          <w:p w:rsidR="00A90398" w:rsidRDefault="00A90398">
            <w:pPr>
              <w:pStyle w:val="ConsPlusNormal"/>
              <w:jc w:val="center"/>
            </w:pPr>
            <w:r>
              <w:t>89 330 611,0</w:t>
            </w:r>
          </w:p>
        </w:tc>
        <w:tc>
          <w:tcPr>
            <w:tcW w:w="1503" w:type="dxa"/>
          </w:tcPr>
          <w:p w:rsidR="00A90398" w:rsidRDefault="00A90398">
            <w:pPr>
              <w:pStyle w:val="ConsPlusNormal"/>
              <w:jc w:val="center"/>
            </w:pPr>
            <w:r>
              <w:t>5 154 450,2</w:t>
            </w:r>
          </w:p>
        </w:tc>
        <w:tc>
          <w:tcPr>
            <w:tcW w:w="1264" w:type="dxa"/>
          </w:tcPr>
          <w:p w:rsidR="00A90398" w:rsidRDefault="00A90398">
            <w:pPr>
              <w:pStyle w:val="ConsPlusNormal"/>
              <w:jc w:val="center"/>
            </w:pPr>
            <w:r>
              <w:t>7 093 858,7</w:t>
            </w:r>
          </w:p>
        </w:tc>
        <w:tc>
          <w:tcPr>
            <w:tcW w:w="1361" w:type="dxa"/>
          </w:tcPr>
          <w:p w:rsidR="00A90398" w:rsidRDefault="00A90398">
            <w:pPr>
              <w:pStyle w:val="ConsPlusNormal"/>
              <w:jc w:val="center"/>
            </w:pPr>
            <w:r>
              <w:t>6 829 311,5</w:t>
            </w:r>
          </w:p>
        </w:tc>
        <w:tc>
          <w:tcPr>
            <w:tcW w:w="1384" w:type="dxa"/>
          </w:tcPr>
          <w:p w:rsidR="00A90398" w:rsidRDefault="00A90398">
            <w:pPr>
              <w:pStyle w:val="ConsPlusNormal"/>
              <w:jc w:val="center"/>
            </w:pPr>
            <w:r>
              <w:t>7 792 748,0</w:t>
            </w:r>
          </w:p>
        </w:tc>
        <w:tc>
          <w:tcPr>
            <w:tcW w:w="1468" w:type="dxa"/>
          </w:tcPr>
          <w:p w:rsidR="00A90398" w:rsidRDefault="00A90398">
            <w:pPr>
              <w:pStyle w:val="ConsPlusNormal"/>
              <w:jc w:val="center"/>
            </w:pPr>
            <w:r>
              <w:t>9 198 538,7</w:t>
            </w:r>
          </w:p>
        </w:tc>
        <w:tc>
          <w:tcPr>
            <w:tcW w:w="1468" w:type="dxa"/>
          </w:tcPr>
          <w:p w:rsidR="00A90398" w:rsidRDefault="00A90398">
            <w:pPr>
              <w:pStyle w:val="ConsPlusNormal"/>
              <w:jc w:val="center"/>
            </w:pPr>
            <w:r>
              <w:t>9 027 453,8</w:t>
            </w:r>
          </w:p>
        </w:tc>
        <w:tc>
          <w:tcPr>
            <w:tcW w:w="1588" w:type="dxa"/>
          </w:tcPr>
          <w:p w:rsidR="00A90398" w:rsidRDefault="00A90398">
            <w:pPr>
              <w:pStyle w:val="ConsPlusNormal"/>
              <w:jc w:val="center"/>
            </w:pPr>
            <w:r>
              <w:t>11 743 946,8</w:t>
            </w:r>
          </w:p>
        </w:tc>
        <w:tc>
          <w:tcPr>
            <w:tcW w:w="1588" w:type="dxa"/>
          </w:tcPr>
          <w:p w:rsidR="00A90398" w:rsidRDefault="00A90398">
            <w:pPr>
              <w:pStyle w:val="ConsPlusNormal"/>
              <w:jc w:val="center"/>
            </w:pPr>
            <w:r>
              <w:t>14 021 879,5</w:t>
            </w:r>
          </w:p>
        </w:tc>
        <w:tc>
          <w:tcPr>
            <w:tcW w:w="1384" w:type="dxa"/>
          </w:tcPr>
          <w:p w:rsidR="00A90398" w:rsidRDefault="00A90398">
            <w:pPr>
              <w:pStyle w:val="ConsPlusNormal"/>
              <w:jc w:val="center"/>
            </w:pPr>
            <w:r>
              <w:t>18 468 423,8</w:t>
            </w:r>
          </w:p>
        </w:tc>
      </w:tr>
      <w:tr w:rsidR="00A90398">
        <w:tc>
          <w:tcPr>
            <w:tcW w:w="3458" w:type="dxa"/>
          </w:tcPr>
          <w:p w:rsidR="00A90398" w:rsidRDefault="00A90398">
            <w:pPr>
              <w:pStyle w:val="ConsPlusNormal"/>
            </w:pPr>
            <w:r>
              <w:t xml:space="preserve">местных бюджетов </w:t>
            </w:r>
            <w:hyperlink w:anchor="P4096">
              <w:r>
                <w:rPr>
                  <w:color w:val="0000FF"/>
                </w:rPr>
                <w:t>&lt;*&gt;</w:t>
              </w:r>
            </w:hyperlink>
          </w:p>
        </w:tc>
        <w:tc>
          <w:tcPr>
            <w:tcW w:w="1644" w:type="dxa"/>
          </w:tcPr>
          <w:p w:rsidR="00A90398" w:rsidRDefault="00A90398">
            <w:pPr>
              <w:pStyle w:val="ConsPlusNormal"/>
              <w:jc w:val="center"/>
            </w:pPr>
            <w:r>
              <w:t>1 837 259,7</w:t>
            </w:r>
          </w:p>
        </w:tc>
        <w:tc>
          <w:tcPr>
            <w:tcW w:w="1503" w:type="dxa"/>
          </w:tcPr>
          <w:p w:rsidR="00A90398" w:rsidRDefault="00A90398">
            <w:pPr>
              <w:pStyle w:val="ConsPlusNormal"/>
              <w:jc w:val="center"/>
            </w:pPr>
            <w:r>
              <w:t>53 085,2</w:t>
            </w:r>
          </w:p>
        </w:tc>
        <w:tc>
          <w:tcPr>
            <w:tcW w:w="1264" w:type="dxa"/>
          </w:tcPr>
          <w:p w:rsidR="00A90398" w:rsidRDefault="00A90398">
            <w:pPr>
              <w:pStyle w:val="ConsPlusNormal"/>
              <w:jc w:val="center"/>
            </w:pPr>
            <w:r>
              <w:t>120 725,7</w:t>
            </w:r>
          </w:p>
        </w:tc>
        <w:tc>
          <w:tcPr>
            <w:tcW w:w="1361" w:type="dxa"/>
          </w:tcPr>
          <w:p w:rsidR="00A90398" w:rsidRDefault="00A90398">
            <w:pPr>
              <w:pStyle w:val="ConsPlusNormal"/>
              <w:jc w:val="center"/>
            </w:pPr>
            <w:r>
              <w:t>140 350,0</w:t>
            </w:r>
          </w:p>
        </w:tc>
        <w:tc>
          <w:tcPr>
            <w:tcW w:w="1384" w:type="dxa"/>
          </w:tcPr>
          <w:p w:rsidR="00A90398" w:rsidRDefault="00A90398">
            <w:pPr>
              <w:pStyle w:val="ConsPlusNormal"/>
              <w:jc w:val="center"/>
            </w:pPr>
            <w:r>
              <w:t>122 935,8</w:t>
            </w:r>
          </w:p>
        </w:tc>
        <w:tc>
          <w:tcPr>
            <w:tcW w:w="1468" w:type="dxa"/>
          </w:tcPr>
          <w:p w:rsidR="00A90398" w:rsidRDefault="00A90398">
            <w:pPr>
              <w:pStyle w:val="ConsPlusNormal"/>
              <w:jc w:val="center"/>
            </w:pPr>
            <w:r>
              <w:t>426 627,0</w:t>
            </w:r>
          </w:p>
        </w:tc>
        <w:tc>
          <w:tcPr>
            <w:tcW w:w="1468" w:type="dxa"/>
          </w:tcPr>
          <w:p w:rsidR="00A90398" w:rsidRDefault="00A90398">
            <w:pPr>
              <w:pStyle w:val="ConsPlusNormal"/>
              <w:jc w:val="center"/>
            </w:pPr>
            <w:r>
              <w:t>561 589,5</w:t>
            </w:r>
          </w:p>
        </w:tc>
        <w:tc>
          <w:tcPr>
            <w:tcW w:w="1588" w:type="dxa"/>
          </w:tcPr>
          <w:p w:rsidR="00A90398" w:rsidRDefault="00A90398">
            <w:pPr>
              <w:pStyle w:val="ConsPlusNormal"/>
              <w:jc w:val="center"/>
            </w:pPr>
            <w:r>
              <w:t>11 037,0</w:t>
            </w:r>
          </w:p>
        </w:tc>
        <w:tc>
          <w:tcPr>
            <w:tcW w:w="1588" w:type="dxa"/>
          </w:tcPr>
          <w:p w:rsidR="00A90398" w:rsidRDefault="00A90398">
            <w:pPr>
              <w:pStyle w:val="ConsPlusNormal"/>
              <w:jc w:val="center"/>
            </w:pPr>
            <w:r>
              <w:t>68 012,8</w:t>
            </w:r>
          </w:p>
        </w:tc>
        <w:tc>
          <w:tcPr>
            <w:tcW w:w="1384" w:type="dxa"/>
          </w:tcPr>
          <w:p w:rsidR="00A90398" w:rsidRDefault="00A90398">
            <w:pPr>
              <w:pStyle w:val="ConsPlusNormal"/>
              <w:jc w:val="center"/>
            </w:pPr>
            <w:r>
              <w:t>332 896,7</w:t>
            </w:r>
          </w:p>
        </w:tc>
      </w:tr>
      <w:tr w:rsidR="00A90398">
        <w:tc>
          <w:tcPr>
            <w:tcW w:w="3458" w:type="dxa"/>
          </w:tcPr>
          <w:p w:rsidR="00A90398" w:rsidRDefault="00A90398">
            <w:pPr>
              <w:pStyle w:val="ConsPlusNormal"/>
            </w:pPr>
            <w:r>
              <w:t xml:space="preserve">внебюджетных источников </w:t>
            </w:r>
            <w:hyperlink w:anchor="P4096">
              <w:r>
                <w:rPr>
                  <w:color w:val="0000FF"/>
                </w:rPr>
                <w:t>&lt;*&gt;</w:t>
              </w:r>
            </w:hyperlink>
          </w:p>
        </w:tc>
        <w:tc>
          <w:tcPr>
            <w:tcW w:w="1644" w:type="dxa"/>
          </w:tcPr>
          <w:p w:rsidR="00A90398" w:rsidRDefault="00A90398">
            <w:pPr>
              <w:pStyle w:val="ConsPlusNormal"/>
              <w:jc w:val="center"/>
            </w:pPr>
            <w:r>
              <w:t>-</w:t>
            </w:r>
          </w:p>
        </w:tc>
        <w:tc>
          <w:tcPr>
            <w:tcW w:w="1503" w:type="dxa"/>
          </w:tcPr>
          <w:p w:rsidR="00A90398" w:rsidRDefault="00A90398">
            <w:pPr>
              <w:pStyle w:val="ConsPlusNormal"/>
              <w:jc w:val="center"/>
            </w:pPr>
            <w:r>
              <w:t>-</w:t>
            </w:r>
          </w:p>
        </w:tc>
        <w:tc>
          <w:tcPr>
            <w:tcW w:w="1264" w:type="dxa"/>
          </w:tcPr>
          <w:p w:rsidR="00A90398" w:rsidRDefault="00A90398">
            <w:pPr>
              <w:pStyle w:val="ConsPlusNormal"/>
              <w:jc w:val="center"/>
            </w:pPr>
            <w:r>
              <w:t>-</w:t>
            </w:r>
          </w:p>
        </w:tc>
        <w:tc>
          <w:tcPr>
            <w:tcW w:w="1361" w:type="dxa"/>
          </w:tcPr>
          <w:p w:rsidR="00A90398" w:rsidRDefault="00A90398">
            <w:pPr>
              <w:pStyle w:val="ConsPlusNormal"/>
              <w:jc w:val="center"/>
            </w:pPr>
            <w:r>
              <w:t>-</w:t>
            </w:r>
          </w:p>
        </w:tc>
        <w:tc>
          <w:tcPr>
            <w:tcW w:w="1384" w:type="dxa"/>
          </w:tcPr>
          <w:p w:rsidR="00A90398" w:rsidRDefault="00A90398">
            <w:pPr>
              <w:pStyle w:val="ConsPlusNormal"/>
              <w:jc w:val="center"/>
            </w:pPr>
            <w:r>
              <w:t>-</w:t>
            </w:r>
          </w:p>
        </w:tc>
        <w:tc>
          <w:tcPr>
            <w:tcW w:w="1468" w:type="dxa"/>
          </w:tcPr>
          <w:p w:rsidR="00A90398" w:rsidRDefault="00A90398">
            <w:pPr>
              <w:pStyle w:val="ConsPlusNormal"/>
              <w:jc w:val="center"/>
            </w:pPr>
            <w:r>
              <w:t>-</w:t>
            </w:r>
          </w:p>
        </w:tc>
        <w:tc>
          <w:tcPr>
            <w:tcW w:w="1468" w:type="dxa"/>
          </w:tcPr>
          <w:p w:rsidR="00A90398" w:rsidRDefault="00A90398">
            <w:pPr>
              <w:pStyle w:val="ConsPlusNormal"/>
              <w:jc w:val="center"/>
            </w:pPr>
            <w:r>
              <w:t>-</w:t>
            </w:r>
          </w:p>
        </w:tc>
        <w:tc>
          <w:tcPr>
            <w:tcW w:w="1588" w:type="dxa"/>
          </w:tcPr>
          <w:p w:rsidR="00A90398" w:rsidRDefault="00A90398">
            <w:pPr>
              <w:pStyle w:val="ConsPlusNormal"/>
              <w:jc w:val="center"/>
            </w:pPr>
            <w:r>
              <w:t>-</w:t>
            </w:r>
          </w:p>
        </w:tc>
        <w:tc>
          <w:tcPr>
            <w:tcW w:w="1588" w:type="dxa"/>
          </w:tcPr>
          <w:p w:rsidR="00A90398" w:rsidRDefault="00A90398">
            <w:pPr>
              <w:pStyle w:val="ConsPlusNormal"/>
              <w:jc w:val="center"/>
            </w:pPr>
            <w:r>
              <w:t>-</w:t>
            </w:r>
          </w:p>
        </w:tc>
        <w:tc>
          <w:tcPr>
            <w:tcW w:w="1384" w:type="dxa"/>
          </w:tcPr>
          <w:p w:rsidR="00A90398" w:rsidRDefault="00A90398">
            <w:pPr>
              <w:pStyle w:val="ConsPlusNormal"/>
              <w:jc w:val="center"/>
            </w:pPr>
            <w:r>
              <w:t>-</w:t>
            </w:r>
          </w:p>
        </w:tc>
      </w:tr>
      <w:tr w:rsidR="00A90398">
        <w:tc>
          <w:tcPr>
            <w:tcW w:w="3458" w:type="dxa"/>
          </w:tcPr>
          <w:p w:rsidR="00A90398" w:rsidRDefault="00A90398">
            <w:pPr>
              <w:pStyle w:val="ConsPlusNormal"/>
            </w:pPr>
            <w:r>
              <w:t>Всего налоговых расходов</w:t>
            </w:r>
          </w:p>
        </w:tc>
        <w:tc>
          <w:tcPr>
            <w:tcW w:w="1644" w:type="dxa"/>
          </w:tcPr>
          <w:p w:rsidR="00A90398" w:rsidRDefault="00A90398">
            <w:pPr>
              <w:pStyle w:val="ConsPlusNormal"/>
              <w:jc w:val="center"/>
            </w:pPr>
            <w:r>
              <w:t>-</w:t>
            </w:r>
          </w:p>
        </w:tc>
        <w:tc>
          <w:tcPr>
            <w:tcW w:w="1503" w:type="dxa"/>
          </w:tcPr>
          <w:p w:rsidR="00A90398" w:rsidRDefault="00A90398">
            <w:pPr>
              <w:pStyle w:val="ConsPlusNormal"/>
              <w:jc w:val="center"/>
            </w:pPr>
            <w:r>
              <w:t>-</w:t>
            </w:r>
          </w:p>
        </w:tc>
        <w:tc>
          <w:tcPr>
            <w:tcW w:w="1264" w:type="dxa"/>
          </w:tcPr>
          <w:p w:rsidR="00A90398" w:rsidRDefault="00A90398">
            <w:pPr>
              <w:pStyle w:val="ConsPlusNormal"/>
              <w:jc w:val="center"/>
            </w:pPr>
            <w:r>
              <w:t>-</w:t>
            </w:r>
          </w:p>
        </w:tc>
        <w:tc>
          <w:tcPr>
            <w:tcW w:w="1361" w:type="dxa"/>
          </w:tcPr>
          <w:p w:rsidR="00A90398" w:rsidRDefault="00A90398">
            <w:pPr>
              <w:pStyle w:val="ConsPlusNormal"/>
              <w:jc w:val="center"/>
            </w:pPr>
            <w:r>
              <w:t>-</w:t>
            </w:r>
          </w:p>
        </w:tc>
        <w:tc>
          <w:tcPr>
            <w:tcW w:w="1384" w:type="dxa"/>
          </w:tcPr>
          <w:p w:rsidR="00A90398" w:rsidRDefault="00A90398">
            <w:pPr>
              <w:pStyle w:val="ConsPlusNormal"/>
              <w:jc w:val="center"/>
            </w:pPr>
            <w:r>
              <w:t>-</w:t>
            </w:r>
          </w:p>
        </w:tc>
        <w:tc>
          <w:tcPr>
            <w:tcW w:w="1468" w:type="dxa"/>
          </w:tcPr>
          <w:p w:rsidR="00A90398" w:rsidRDefault="00A90398">
            <w:pPr>
              <w:pStyle w:val="ConsPlusNormal"/>
              <w:jc w:val="center"/>
            </w:pPr>
            <w:r>
              <w:t>-</w:t>
            </w:r>
          </w:p>
        </w:tc>
        <w:tc>
          <w:tcPr>
            <w:tcW w:w="1468" w:type="dxa"/>
          </w:tcPr>
          <w:p w:rsidR="00A90398" w:rsidRDefault="00A90398">
            <w:pPr>
              <w:pStyle w:val="ConsPlusNormal"/>
              <w:jc w:val="center"/>
            </w:pPr>
            <w:r>
              <w:t>-</w:t>
            </w:r>
          </w:p>
        </w:tc>
        <w:tc>
          <w:tcPr>
            <w:tcW w:w="1588" w:type="dxa"/>
          </w:tcPr>
          <w:p w:rsidR="00A90398" w:rsidRDefault="00A90398">
            <w:pPr>
              <w:pStyle w:val="ConsPlusNormal"/>
              <w:jc w:val="center"/>
            </w:pPr>
            <w:r>
              <w:t>-</w:t>
            </w:r>
          </w:p>
        </w:tc>
        <w:tc>
          <w:tcPr>
            <w:tcW w:w="1588" w:type="dxa"/>
          </w:tcPr>
          <w:p w:rsidR="00A90398" w:rsidRDefault="00A90398">
            <w:pPr>
              <w:pStyle w:val="ConsPlusNormal"/>
              <w:jc w:val="center"/>
            </w:pPr>
            <w:r>
              <w:t>-</w:t>
            </w:r>
          </w:p>
        </w:tc>
        <w:tc>
          <w:tcPr>
            <w:tcW w:w="1384" w:type="dxa"/>
          </w:tcPr>
          <w:p w:rsidR="00A90398" w:rsidRDefault="00A90398">
            <w:pPr>
              <w:pStyle w:val="ConsPlusNormal"/>
              <w:jc w:val="center"/>
            </w:pPr>
            <w:r>
              <w:t>-</w:t>
            </w:r>
          </w:p>
        </w:tc>
      </w:tr>
      <w:tr w:rsidR="00A90398">
        <w:tc>
          <w:tcPr>
            <w:tcW w:w="3458" w:type="dxa"/>
          </w:tcPr>
          <w:p w:rsidR="00A90398" w:rsidRDefault="00A90398">
            <w:pPr>
              <w:pStyle w:val="ConsPlusNormal"/>
            </w:pPr>
            <w:proofErr w:type="spellStart"/>
            <w:r>
              <w:t>Справочно</w:t>
            </w:r>
            <w:proofErr w:type="spellEnd"/>
            <w:r>
              <w:t>:</w:t>
            </w:r>
          </w:p>
        </w:tc>
        <w:tc>
          <w:tcPr>
            <w:tcW w:w="1644" w:type="dxa"/>
            <w:vMerge w:val="restart"/>
          </w:tcPr>
          <w:p w:rsidR="00A90398" w:rsidRDefault="00A90398">
            <w:pPr>
              <w:pStyle w:val="ConsPlusNormal"/>
              <w:jc w:val="center"/>
            </w:pPr>
            <w:r>
              <w:t>56 925 332,2</w:t>
            </w:r>
          </w:p>
        </w:tc>
        <w:tc>
          <w:tcPr>
            <w:tcW w:w="1503" w:type="dxa"/>
            <w:vMerge w:val="restart"/>
          </w:tcPr>
          <w:p w:rsidR="00A90398" w:rsidRDefault="00A90398">
            <w:pPr>
              <w:pStyle w:val="ConsPlusNormal"/>
              <w:jc w:val="center"/>
            </w:pPr>
            <w:r>
              <w:t>1 562 163,2</w:t>
            </w:r>
          </w:p>
        </w:tc>
        <w:tc>
          <w:tcPr>
            <w:tcW w:w="1264" w:type="dxa"/>
            <w:vMerge w:val="restart"/>
          </w:tcPr>
          <w:p w:rsidR="00A90398" w:rsidRDefault="00A90398">
            <w:pPr>
              <w:pStyle w:val="ConsPlusNormal"/>
              <w:jc w:val="center"/>
            </w:pPr>
            <w:r>
              <w:t>733 434,8</w:t>
            </w:r>
          </w:p>
        </w:tc>
        <w:tc>
          <w:tcPr>
            <w:tcW w:w="1361" w:type="dxa"/>
            <w:vMerge w:val="restart"/>
          </w:tcPr>
          <w:p w:rsidR="00A90398" w:rsidRDefault="00A90398">
            <w:pPr>
              <w:pStyle w:val="ConsPlusNormal"/>
              <w:jc w:val="center"/>
            </w:pPr>
            <w:r>
              <w:t>1 254 745,4</w:t>
            </w:r>
          </w:p>
        </w:tc>
        <w:tc>
          <w:tcPr>
            <w:tcW w:w="1384" w:type="dxa"/>
            <w:vMerge w:val="restart"/>
          </w:tcPr>
          <w:p w:rsidR="00A90398" w:rsidRDefault="00A90398">
            <w:pPr>
              <w:pStyle w:val="ConsPlusNormal"/>
              <w:jc w:val="center"/>
            </w:pPr>
            <w:r>
              <w:t>1 503 269,9</w:t>
            </w:r>
          </w:p>
        </w:tc>
        <w:tc>
          <w:tcPr>
            <w:tcW w:w="1468" w:type="dxa"/>
            <w:vMerge w:val="restart"/>
          </w:tcPr>
          <w:p w:rsidR="00A90398" w:rsidRDefault="00A90398">
            <w:pPr>
              <w:pStyle w:val="ConsPlusNormal"/>
              <w:jc w:val="center"/>
            </w:pPr>
            <w:r>
              <w:t>5 002 561,9</w:t>
            </w:r>
          </w:p>
        </w:tc>
        <w:tc>
          <w:tcPr>
            <w:tcW w:w="1468" w:type="dxa"/>
            <w:vMerge w:val="restart"/>
          </w:tcPr>
          <w:p w:rsidR="00A90398" w:rsidRDefault="00A90398">
            <w:pPr>
              <w:pStyle w:val="ConsPlusNormal"/>
              <w:jc w:val="center"/>
            </w:pPr>
            <w:r>
              <w:t>11 011 750,1</w:t>
            </w:r>
          </w:p>
        </w:tc>
        <w:tc>
          <w:tcPr>
            <w:tcW w:w="1588" w:type="dxa"/>
            <w:vMerge w:val="restart"/>
          </w:tcPr>
          <w:p w:rsidR="00A90398" w:rsidRDefault="00A90398">
            <w:pPr>
              <w:pStyle w:val="ConsPlusNormal"/>
              <w:jc w:val="center"/>
            </w:pPr>
            <w:r>
              <w:t>13 101 500,0</w:t>
            </w:r>
          </w:p>
        </w:tc>
        <w:tc>
          <w:tcPr>
            <w:tcW w:w="1588" w:type="dxa"/>
            <w:vMerge w:val="restart"/>
          </w:tcPr>
          <w:p w:rsidR="00A90398" w:rsidRDefault="00A90398">
            <w:pPr>
              <w:pStyle w:val="ConsPlusNormal"/>
              <w:jc w:val="center"/>
            </w:pPr>
            <w:r>
              <w:t>15 996 829,6</w:t>
            </w:r>
          </w:p>
        </w:tc>
        <w:tc>
          <w:tcPr>
            <w:tcW w:w="1384" w:type="dxa"/>
            <w:vMerge w:val="restart"/>
          </w:tcPr>
          <w:p w:rsidR="00A90398" w:rsidRDefault="00A90398">
            <w:pPr>
              <w:pStyle w:val="ConsPlusNormal"/>
              <w:jc w:val="center"/>
            </w:pPr>
            <w:r>
              <w:t>6 759 077,3</w:t>
            </w:r>
          </w:p>
        </w:tc>
      </w:tr>
      <w:tr w:rsidR="00A90398">
        <w:tc>
          <w:tcPr>
            <w:tcW w:w="3458" w:type="dxa"/>
          </w:tcPr>
          <w:p w:rsidR="00A90398" w:rsidRDefault="00A90398">
            <w:pPr>
              <w:pStyle w:val="ConsPlusNormal"/>
            </w:pPr>
            <w:r>
              <w:t>объем бюджетных ассигнований Федерального дорожного фонда, направленный на реализацию мероприятий государственной программы, всего</w:t>
            </w:r>
          </w:p>
        </w:tc>
        <w:tc>
          <w:tcPr>
            <w:tcW w:w="1644" w:type="dxa"/>
            <w:vMerge/>
          </w:tcPr>
          <w:p w:rsidR="00A90398" w:rsidRDefault="00A90398">
            <w:pPr>
              <w:pStyle w:val="ConsPlusNormal"/>
            </w:pPr>
          </w:p>
        </w:tc>
        <w:tc>
          <w:tcPr>
            <w:tcW w:w="1503" w:type="dxa"/>
            <w:vMerge/>
          </w:tcPr>
          <w:p w:rsidR="00A90398" w:rsidRDefault="00A90398">
            <w:pPr>
              <w:pStyle w:val="ConsPlusNormal"/>
            </w:pPr>
          </w:p>
        </w:tc>
        <w:tc>
          <w:tcPr>
            <w:tcW w:w="1264" w:type="dxa"/>
            <w:vMerge/>
          </w:tcPr>
          <w:p w:rsidR="00A90398" w:rsidRDefault="00A90398">
            <w:pPr>
              <w:pStyle w:val="ConsPlusNormal"/>
            </w:pPr>
          </w:p>
        </w:tc>
        <w:tc>
          <w:tcPr>
            <w:tcW w:w="1361" w:type="dxa"/>
            <w:vMerge/>
          </w:tcPr>
          <w:p w:rsidR="00A90398" w:rsidRDefault="00A90398">
            <w:pPr>
              <w:pStyle w:val="ConsPlusNormal"/>
            </w:pPr>
          </w:p>
        </w:tc>
        <w:tc>
          <w:tcPr>
            <w:tcW w:w="1384" w:type="dxa"/>
            <w:vMerge/>
          </w:tcPr>
          <w:p w:rsidR="00A90398" w:rsidRDefault="00A90398">
            <w:pPr>
              <w:pStyle w:val="ConsPlusNormal"/>
            </w:pPr>
          </w:p>
        </w:tc>
        <w:tc>
          <w:tcPr>
            <w:tcW w:w="1468" w:type="dxa"/>
            <w:vMerge/>
          </w:tcPr>
          <w:p w:rsidR="00A90398" w:rsidRDefault="00A90398">
            <w:pPr>
              <w:pStyle w:val="ConsPlusNormal"/>
            </w:pPr>
          </w:p>
        </w:tc>
        <w:tc>
          <w:tcPr>
            <w:tcW w:w="1468" w:type="dxa"/>
            <w:vMerge/>
          </w:tcPr>
          <w:p w:rsidR="00A90398" w:rsidRDefault="00A90398">
            <w:pPr>
              <w:pStyle w:val="ConsPlusNormal"/>
            </w:pPr>
          </w:p>
        </w:tc>
        <w:tc>
          <w:tcPr>
            <w:tcW w:w="1588" w:type="dxa"/>
            <w:vMerge/>
          </w:tcPr>
          <w:p w:rsidR="00A90398" w:rsidRDefault="00A90398">
            <w:pPr>
              <w:pStyle w:val="ConsPlusNormal"/>
            </w:pPr>
          </w:p>
        </w:tc>
        <w:tc>
          <w:tcPr>
            <w:tcW w:w="1588" w:type="dxa"/>
            <w:vMerge/>
          </w:tcPr>
          <w:p w:rsidR="00A90398" w:rsidRDefault="00A90398">
            <w:pPr>
              <w:pStyle w:val="ConsPlusNormal"/>
            </w:pPr>
          </w:p>
        </w:tc>
        <w:tc>
          <w:tcPr>
            <w:tcW w:w="1384" w:type="dxa"/>
            <w:vMerge/>
          </w:tcPr>
          <w:p w:rsidR="00A90398" w:rsidRDefault="00A90398">
            <w:pPr>
              <w:pStyle w:val="ConsPlusNormal"/>
            </w:pPr>
          </w:p>
        </w:tc>
      </w:tr>
      <w:tr w:rsidR="00A90398">
        <w:tc>
          <w:tcPr>
            <w:tcW w:w="3458" w:type="dxa"/>
          </w:tcPr>
          <w:p w:rsidR="00A90398" w:rsidRDefault="00A90398">
            <w:pPr>
              <w:pStyle w:val="ConsPlusNormal"/>
            </w:pPr>
            <w:r>
              <w:t xml:space="preserve">субсидии из федерального бюджета областному бюджету </w:t>
            </w:r>
            <w:r>
              <w:lastRenderedPageBreak/>
              <w:t xml:space="preserve">Новосибирской области на строительство и реконструкцию автомобильных дорог общего пользования к ближайшим общественно значимым объектам сельских населенных пунктов, а также к объектам производства и переработки сельскохозяйственной продукции в рамках реализации федеральной целевой </w:t>
            </w:r>
            <w:hyperlink r:id="rId121">
              <w:r>
                <w:rPr>
                  <w:color w:val="0000FF"/>
                </w:rPr>
                <w:t>программы</w:t>
              </w:r>
            </w:hyperlink>
            <w:r>
              <w:t xml:space="preserve"> "Устойчивое развитие сельских территорий на 2014 - 2017 годы и на период до 2020 года", утвержденной постановлением Правительства Российской Федерации от 15.07.2013 N 598</w:t>
            </w:r>
          </w:p>
        </w:tc>
        <w:tc>
          <w:tcPr>
            <w:tcW w:w="1644" w:type="dxa"/>
          </w:tcPr>
          <w:p w:rsidR="00A90398" w:rsidRDefault="00A90398">
            <w:pPr>
              <w:pStyle w:val="ConsPlusNormal"/>
              <w:jc w:val="center"/>
            </w:pPr>
            <w:r>
              <w:lastRenderedPageBreak/>
              <w:t>453 331,8</w:t>
            </w:r>
          </w:p>
        </w:tc>
        <w:tc>
          <w:tcPr>
            <w:tcW w:w="1503" w:type="dxa"/>
          </w:tcPr>
          <w:p w:rsidR="00A90398" w:rsidRDefault="00A90398">
            <w:pPr>
              <w:pStyle w:val="ConsPlusNormal"/>
              <w:jc w:val="center"/>
            </w:pPr>
            <w:r>
              <w:t>95 879,3</w:t>
            </w:r>
          </w:p>
        </w:tc>
        <w:tc>
          <w:tcPr>
            <w:tcW w:w="1264" w:type="dxa"/>
          </w:tcPr>
          <w:p w:rsidR="00A90398" w:rsidRDefault="00A90398">
            <w:pPr>
              <w:pStyle w:val="ConsPlusNormal"/>
              <w:jc w:val="center"/>
            </w:pPr>
            <w:r>
              <w:t>60 969,6</w:t>
            </w:r>
          </w:p>
        </w:tc>
        <w:tc>
          <w:tcPr>
            <w:tcW w:w="1361" w:type="dxa"/>
          </w:tcPr>
          <w:p w:rsidR="00A90398" w:rsidRDefault="00A90398">
            <w:pPr>
              <w:pStyle w:val="ConsPlusNormal"/>
              <w:jc w:val="center"/>
            </w:pPr>
            <w:r>
              <w:t>296 482,9</w:t>
            </w:r>
          </w:p>
        </w:tc>
        <w:tc>
          <w:tcPr>
            <w:tcW w:w="1384" w:type="dxa"/>
          </w:tcPr>
          <w:p w:rsidR="00A90398" w:rsidRDefault="00A90398">
            <w:pPr>
              <w:pStyle w:val="ConsPlusNormal"/>
              <w:jc w:val="center"/>
            </w:pPr>
            <w:r>
              <w:t>-</w:t>
            </w:r>
          </w:p>
        </w:tc>
        <w:tc>
          <w:tcPr>
            <w:tcW w:w="1468" w:type="dxa"/>
          </w:tcPr>
          <w:p w:rsidR="00A90398" w:rsidRDefault="00A90398">
            <w:pPr>
              <w:pStyle w:val="ConsPlusNormal"/>
              <w:jc w:val="center"/>
            </w:pPr>
            <w:r>
              <w:t>-</w:t>
            </w:r>
          </w:p>
        </w:tc>
        <w:tc>
          <w:tcPr>
            <w:tcW w:w="1468" w:type="dxa"/>
          </w:tcPr>
          <w:p w:rsidR="00A90398" w:rsidRDefault="00A90398">
            <w:pPr>
              <w:pStyle w:val="ConsPlusNormal"/>
              <w:jc w:val="center"/>
            </w:pPr>
            <w:r>
              <w:t>-</w:t>
            </w:r>
          </w:p>
        </w:tc>
        <w:tc>
          <w:tcPr>
            <w:tcW w:w="1588" w:type="dxa"/>
          </w:tcPr>
          <w:p w:rsidR="00A90398" w:rsidRDefault="00A90398">
            <w:pPr>
              <w:pStyle w:val="ConsPlusNormal"/>
              <w:jc w:val="center"/>
            </w:pPr>
            <w:r>
              <w:t>-</w:t>
            </w:r>
          </w:p>
        </w:tc>
        <w:tc>
          <w:tcPr>
            <w:tcW w:w="1588" w:type="dxa"/>
          </w:tcPr>
          <w:p w:rsidR="00A90398" w:rsidRDefault="00A90398">
            <w:pPr>
              <w:pStyle w:val="ConsPlusNormal"/>
              <w:jc w:val="center"/>
            </w:pPr>
            <w:r>
              <w:t>-</w:t>
            </w:r>
          </w:p>
        </w:tc>
        <w:tc>
          <w:tcPr>
            <w:tcW w:w="1384" w:type="dxa"/>
          </w:tcPr>
          <w:p w:rsidR="00A90398" w:rsidRDefault="00A90398">
            <w:pPr>
              <w:pStyle w:val="ConsPlusNormal"/>
              <w:jc w:val="center"/>
            </w:pPr>
            <w:r>
              <w:t>-</w:t>
            </w:r>
          </w:p>
        </w:tc>
      </w:tr>
      <w:tr w:rsidR="00A90398">
        <w:tc>
          <w:tcPr>
            <w:tcW w:w="3458" w:type="dxa"/>
          </w:tcPr>
          <w:p w:rsidR="00A90398" w:rsidRDefault="00A90398">
            <w:pPr>
              <w:pStyle w:val="ConsPlusNormal"/>
            </w:pPr>
            <w:r>
              <w:lastRenderedPageBreak/>
              <w:t xml:space="preserve">субсидии из федерального бюджета областному бюджету Новосибирской области на строительство и реконструкцию автомобильных дорог общего пользования к ближайшим общественно значимым объектам сельских населенных пунктов, а также к объектам производства и переработки сельскохозяйственной продукции в рамках реализации подпрограммы "Устойчивое развитие сельских территорий на 2014 - 2017 годы и на период до 2020 года" государственной </w:t>
            </w:r>
            <w:hyperlink r:id="rId122">
              <w:r>
                <w:rPr>
                  <w:color w:val="0000FF"/>
                </w:rPr>
                <w:t>программы</w:t>
              </w:r>
            </w:hyperlink>
            <w:r>
              <w:t xml:space="preserve">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w:t>
            </w:r>
          </w:p>
        </w:tc>
        <w:tc>
          <w:tcPr>
            <w:tcW w:w="1644" w:type="dxa"/>
          </w:tcPr>
          <w:p w:rsidR="00A90398" w:rsidRDefault="00A90398">
            <w:pPr>
              <w:pStyle w:val="ConsPlusNormal"/>
              <w:jc w:val="center"/>
            </w:pPr>
            <w:r>
              <w:lastRenderedPageBreak/>
              <w:t>304 102,6</w:t>
            </w:r>
          </w:p>
        </w:tc>
        <w:tc>
          <w:tcPr>
            <w:tcW w:w="1503" w:type="dxa"/>
          </w:tcPr>
          <w:p w:rsidR="00A90398" w:rsidRDefault="00A90398">
            <w:pPr>
              <w:pStyle w:val="ConsPlusNormal"/>
              <w:jc w:val="center"/>
            </w:pPr>
            <w:r>
              <w:t>-</w:t>
            </w:r>
          </w:p>
        </w:tc>
        <w:tc>
          <w:tcPr>
            <w:tcW w:w="1264" w:type="dxa"/>
          </w:tcPr>
          <w:p w:rsidR="00A90398" w:rsidRDefault="00A90398">
            <w:pPr>
              <w:pStyle w:val="ConsPlusNormal"/>
              <w:jc w:val="center"/>
            </w:pPr>
            <w:r>
              <w:t>-</w:t>
            </w:r>
          </w:p>
        </w:tc>
        <w:tc>
          <w:tcPr>
            <w:tcW w:w="1361" w:type="dxa"/>
          </w:tcPr>
          <w:p w:rsidR="00A90398" w:rsidRDefault="00A90398">
            <w:pPr>
              <w:pStyle w:val="ConsPlusNormal"/>
              <w:jc w:val="center"/>
            </w:pPr>
            <w:r>
              <w:t>-</w:t>
            </w:r>
          </w:p>
        </w:tc>
        <w:tc>
          <w:tcPr>
            <w:tcW w:w="1384" w:type="dxa"/>
          </w:tcPr>
          <w:p w:rsidR="00A90398" w:rsidRDefault="00A90398">
            <w:pPr>
              <w:pStyle w:val="ConsPlusNormal"/>
              <w:jc w:val="center"/>
            </w:pPr>
            <w:r>
              <w:t>128 269,9</w:t>
            </w:r>
          </w:p>
        </w:tc>
        <w:tc>
          <w:tcPr>
            <w:tcW w:w="1468" w:type="dxa"/>
          </w:tcPr>
          <w:p w:rsidR="00A90398" w:rsidRDefault="00A90398">
            <w:pPr>
              <w:pStyle w:val="ConsPlusNormal"/>
              <w:jc w:val="center"/>
            </w:pPr>
            <w:r>
              <w:t>175 832,7</w:t>
            </w:r>
          </w:p>
        </w:tc>
        <w:tc>
          <w:tcPr>
            <w:tcW w:w="1468" w:type="dxa"/>
          </w:tcPr>
          <w:p w:rsidR="00A90398" w:rsidRDefault="00A90398">
            <w:pPr>
              <w:pStyle w:val="ConsPlusNormal"/>
              <w:jc w:val="center"/>
            </w:pPr>
            <w:r>
              <w:t>-</w:t>
            </w:r>
          </w:p>
        </w:tc>
        <w:tc>
          <w:tcPr>
            <w:tcW w:w="1588" w:type="dxa"/>
          </w:tcPr>
          <w:p w:rsidR="00A90398" w:rsidRDefault="00A90398">
            <w:pPr>
              <w:pStyle w:val="ConsPlusNormal"/>
              <w:jc w:val="center"/>
            </w:pPr>
            <w:r>
              <w:t>-</w:t>
            </w:r>
          </w:p>
        </w:tc>
        <w:tc>
          <w:tcPr>
            <w:tcW w:w="1588" w:type="dxa"/>
          </w:tcPr>
          <w:p w:rsidR="00A90398" w:rsidRDefault="00A90398">
            <w:pPr>
              <w:pStyle w:val="ConsPlusNormal"/>
              <w:jc w:val="center"/>
            </w:pPr>
            <w:r>
              <w:t>-</w:t>
            </w:r>
          </w:p>
        </w:tc>
        <w:tc>
          <w:tcPr>
            <w:tcW w:w="1384" w:type="dxa"/>
          </w:tcPr>
          <w:p w:rsidR="00A90398" w:rsidRDefault="00A90398">
            <w:pPr>
              <w:pStyle w:val="ConsPlusNormal"/>
              <w:jc w:val="center"/>
            </w:pPr>
            <w:r>
              <w:t>-</w:t>
            </w:r>
          </w:p>
        </w:tc>
      </w:tr>
      <w:tr w:rsidR="00A90398">
        <w:tc>
          <w:tcPr>
            <w:tcW w:w="3458" w:type="dxa"/>
          </w:tcPr>
          <w:p w:rsidR="00A90398" w:rsidRDefault="00A90398">
            <w:pPr>
              <w:pStyle w:val="ConsPlusNormal"/>
            </w:pPr>
            <w:r>
              <w:lastRenderedPageBreak/>
              <w:t xml:space="preserve">субсидии из федерального бюджета областному бюджету Новосибирской области на строительство и реконструкцию автомобильных дорог общего пользования с твердым покрытием, ведущим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 в рамках подпрограммы "Создание и развитие инфраструктуры на сельских территориях" государственной </w:t>
            </w:r>
            <w:hyperlink r:id="rId123">
              <w:r>
                <w:rPr>
                  <w:color w:val="0000FF"/>
                </w:rPr>
                <w:t>программы</w:t>
              </w:r>
            </w:hyperlink>
            <w:r>
              <w:t xml:space="preserve"> Российской Федерации "Комплексное развитие сельских территорий", утвержденной постановлением Правительства Российской Федерации от 31.05.2019 N 696</w:t>
            </w:r>
          </w:p>
        </w:tc>
        <w:tc>
          <w:tcPr>
            <w:tcW w:w="1644" w:type="dxa"/>
          </w:tcPr>
          <w:p w:rsidR="00A90398" w:rsidRDefault="00A90398">
            <w:pPr>
              <w:pStyle w:val="ConsPlusNormal"/>
              <w:jc w:val="center"/>
            </w:pPr>
            <w:r>
              <w:t>354 370,9</w:t>
            </w:r>
          </w:p>
        </w:tc>
        <w:tc>
          <w:tcPr>
            <w:tcW w:w="1503" w:type="dxa"/>
          </w:tcPr>
          <w:p w:rsidR="00A90398" w:rsidRDefault="00A90398">
            <w:pPr>
              <w:pStyle w:val="ConsPlusNormal"/>
              <w:jc w:val="center"/>
            </w:pPr>
            <w:r>
              <w:t>-</w:t>
            </w:r>
          </w:p>
        </w:tc>
        <w:tc>
          <w:tcPr>
            <w:tcW w:w="1264" w:type="dxa"/>
          </w:tcPr>
          <w:p w:rsidR="00A90398" w:rsidRDefault="00A90398">
            <w:pPr>
              <w:pStyle w:val="ConsPlusNormal"/>
              <w:jc w:val="center"/>
            </w:pPr>
            <w:r>
              <w:t>-</w:t>
            </w:r>
          </w:p>
        </w:tc>
        <w:tc>
          <w:tcPr>
            <w:tcW w:w="1361" w:type="dxa"/>
          </w:tcPr>
          <w:p w:rsidR="00A90398" w:rsidRDefault="00A90398">
            <w:pPr>
              <w:pStyle w:val="ConsPlusNormal"/>
              <w:jc w:val="center"/>
            </w:pPr>
            <w:r>
              <w:t>-</w:t>
            </w:r>
          </w:p>
        </w:tc>
        <w:tc>
          <w:tcPr>
            <w:tcW w:w="1384" w:type="dxa"/>
          </w:tcPr>
          <w:p w:rsidR="00A90398" w:rsidRDefault="00A90398">
            <w:pPr>
              <w:pStyle w:val="ConsPlusNormal"/>
              <w:jc w:val="center"/>
            </w:pPr>
            <w:r>
              <w:t>-</w:t>
            </w:r>
          </w:p>
        </w:tc>
        <w:tc>
          <w:tcPr>
            <w:tcW w:w="1468" w:type="dxa"/>
          </w:tcPr>
          <w:p w:rsidR="00A90398" w:rsidRDefault="00A90398">
            <w:pPr>
              <w:pStyle w:val="ConsPlusNormal"/>
              <w:jc w:val="center"/>
            </w:pPr>
            <w:r>
              <w:t>-</w:t>
            </w:r>
          </w:p>
        </w:tc>
        <w:tc>
          <w:tcPr>
            <w:tcW w:w="1468" w:type="dxa"/>
          </w:tcPr>
          <w:p w:rsidR="00A90398" w:rsidRDefault="00A90398">
            <w:pPr>
              <w:pStyle w:val="ConsPlusNormal"/>
              <w:jc w:val="center"/>
            </w:pPr>
            <w:r>
              <w:t>235 662,1</w:t>
            </w:r>
          </w:p>
        </w:tc>
        <w:tc>
          <w:tcPr>
            <w:tcW w:w="1588" w:type="dxa"/>
          </w:tcPr>
          <w:p w:rsidR="00A90398" w:rsidRDefault="00A90398">
            <w:pPr>
              <w:pStyle w:val="ConsPlusNormal"/>
              <w:jc w:val="center"/>
            </w:pPr>
            <w:r>
              <w:t>-</w:t>
            </w:r>
          </w:p>
        </w:tc>
        <w:tc>
          <w:tcPr>
            <w:tcW w:w="1588" w:type="dxa"/>
          </w:tcPr>
          <w:p w:rsidR="00A90398" w:rsidRDefault="00A90398">
            <w:pPr>
              <w:pStyle w:val="ConsPlusNormal"/>
              <w:jc w:val="center"/>
            </w:pPr>
            <w:r>
              <w:t>-</w:t>
            </w:r>
          </w:p>
        </w:tc>
        <w:tc>
          <w:tcPr>
            <w:tcW w:w="1384" w:type="dxa"/>
          </w:tcPr>
          <w:p w:rsidR="00A90398" w:rsidRDefault="00A90398">
            <w:pPr>
              <w:pStyle w:val="ConsPlusNormal"/>
              <w:jc w:val="center"/>
            </w:pPr>
            <w:r>
              <w:t>118 708,8</w:t>
            </w:r>
          </w:p>
        </w:tc>
      </w:tr>
      <w:tr w:rsidR="00A90398">
        <w:tc>
          <w:tcPr>
            <w:tcW w:w="3458" w:type="dxa"/>
          </w:tcPr>
          <w:p w:rsidR="00A90398" w:rsidRDefault="00A90398">
            <w:pPr>
              <w:pStyle w:val="ConsPlusNormal"/>
            </w:pPr>
            <w:r>
              <w:t xml:space="preserve">иные межбюджетные трансферты </w:t>
            </w:r>
            <w:r>
              <w:lastRenderedPageBreak/>
              <w:t>из федерального бюджета областному бюджету Новосибирской области на реализацию мероприятий региональных программ в сфере дорожного хозяйства по решениям Правительства Российской Федерации в рамках подпрограммы "Дорожное хозяйство" государственной программы Российской Федерации "Развитие транспортной системы"</w:t>
            </w:r>
          </w:p>
        </w:tc>
        <w:tc>
          <w:tcPr>
            <w:tcW w:w="1644" w:type="dxa"/>
          </w:tcPr>
          <w:p w:rsidR="00A90398" w:rsidRDefault="00A90398">
            <w:pPr>
              <w:pStyle w:val="ConsPlusNormal"/>
              <w:jc w:val="center"/>
            </w:pPr>
            <w:r>
              <w:lastRenderedPageBreak/>
              <w:t>1 582 071,8</w:t>
            </w:r>
          </w:p>
        </w:tc>
        <w:tc>
          <w:tcPr>
            <w:tcW w:w="1503" w:type="dxa"/>
          </w:tcPr>
          <w:p w:rsidR="00A90398" w:rsidRDefault="00A90398">
            <w:pPr>
              <w:pStyle w:val="ConsPlusNormal"/>
              <w:jc w:val="center"/>
            </w:pPr>
            <w:r>
              <w:t>1 008 918,8</w:t>
            </w:r>
          </w:p>
        </w:tc>
        <w:tc>
          <w:tcPr>
            <w:tcW w:w="1264" w:type="dxa"/>
          </w:tcPr>
          <w:p w:rsidR="00A90398" w:rsidRDefault="00A90398">
            <w:pPr>
              <w:pStyle w:val="ConsPlusNormal"/>
              <w:jc w:val="center"/>
            </w:pPr>
            <w:r>
              <w:t>564 465,2</w:t>
            </w:r>
          </w:p>
        </w:tc>
        <w:tc>
          <w:tcPr>
            <w:tcW w:w="1361" w:type="dxa"/>
          </w:tcPr>
          <w:p w:rsidR="00A90398" w:rsidRDefault="00A90398">
            <w:pPr>
              <w:pStyle w:val="ConsPlusNormal"/>
              <w:jc w:val="center"/>
            </w:pPr>
            <w:r>
              <w:t>5 792,5</w:t>
            </w:r>
          </w:p>
        </w:tc>
        <w:tc>
          <w:tcPr>
            <w:tcW w:w="1384" w:type="dxa"/>
          </w:tcPr>
          <w:p w:rsidR="00A90398" w:rsidRDefault="00A90398">
            <w:pPr>
              <w:pStyle w:val="ConsPlusNormal"/>
              <w:jc w:val="center"/>
            </w:pPr>
            <w:r>
              <w:t>-</w:t>
            </w:r>
          </w:p>
        </w:tc>
        <w:tc>
          <w:tcPr>
            <w:tcW w:w="1468" w:type="dxa"/>
          </w:tcPr>
          <w:p w:rsidR="00A90398" w:rsidRDefault="00A90398">
            <w:pPr>
              <w:pStyle w:val="ConsPlusNormal"/>
              <w:jc w:val="center"/>
            </w:pPr>
            <w:r>
              <w:t>2 895,3</w:t>
            </w:r>
          </w:p>
        </w:tc>
        <w:tc>
          <w:tcPr>
            <w:tcW w:w="1468" w:type="dxa"/>
          </w:tcPr>
          <w:p w:rsidR="00A90398" w:rsidRDefault="00A90398">
            <w:pPr>
              <w:pStyle w:val="ConsPlusNormal"/>
              <w:jc w:val="center"/>
            </w:pPr>
            <w:r>
              <w:t>-</w:t>
            </w:r>
          </w:p>
        </w:tc>
        <w:tc>
          <w:tcPr>
            <w:tcW w:w="1588" w:type="dxa"/>
          </w:tcPr>
          <w:p w:rsidR="00A90398" w:rsidRDefault="00A90398">
            <w:pPr>
              <w:pStyle w:val="ConsPlusNormal"/>
              <w:jc w:val="center"/>
            </w:pPr>
            <w:r>
              <w:t>-</w:t>
            </w:r>
          </w:p>
        </w:tc>
        <w:tc>
          <w:tcPr>
            <w:tcW w:w="1588" w:type="dxa"/>
          </w:tcPr>
          <w:p w:rsidR="00A90398" w:rsidRDefault="00A90398">
            <w:pPr>
              <w:pStyle w:val="ConsPlusNormal"/>
              <w:jc w:val="center"/>
            </w:pPr>
            <w:r>
              <w:t>-</w:t>
            </w:r>
          </w:p>
        </w:tc>
        <w:tc>
          <w:tcPr>
            <w:tcW w:w="1384" w:type="dxa"/>
          </w:tcPr>
          <w:p w:rsidR="00A90398" w:rsidRDefault="00A90398">
            <w:pPr>
              <w:pStyle w:val="ConsPlusNormal"/>
              <w:jc w:val="center"/>
            </w:pPr>
            <w:r>
              <w:t>-</w:t>
            </w:r>
          </w:p>
        </w:tc>
      </w:tr>
      <w:tr w:rsidR="00A90398">
        <w:tc>
          <w:tcPr>
            <w:tcW w:w="3458" w:type="dxa"/>
          </w:tcPr>
          <w:p w:rsidR="00A90398" w:rsidRDefault="00A90398">
            <w:pPr>
              <w:pStyle w:val="ConsPlusNormal"/>
            </w:pPr>
            <w:r>
              <w:lastRenderedPageBreak/>
              <w:t>иные межбюджетные трансферты из федерального бюджета областному бюджету Новосибирской области на финансовое обеспечение дорожной деятельности в рамках подпрограммы "Дорожное хозяйство" государственной программы Российской Федерации "Развитие транспортной системы"</w:t>
            </w:r>
          </w:p>
        </w:tc>
        <w:tc>
          <w:tcPr>
            <w:tcW w:w="1644" w:type="dxa"/>
          </w:tcPr>
          <w:p w:rsidR="00A90398" w:rsidRDefault="00A90398">
            <w:pPr>
              <w:pStyle w:val="ConsPlusNormal"/>
              <w:jc w:val="center"/>
            </w:pPr>
            <w:r>
              <w:t>565 365,1</w:t>
            </w:r>
          </w:p>
        </w:tc>
        <w:tc>
          <w:tcPr>
            <w:tcW w:w="1503" w:type="dxa"/>
          </w:tcPr>
          <w:p w:rsidR="00A90398" w:rsidRDefault="00A90398">
            <w:pPr>
              <w:pStyle w:val="ConsPlusNormal"/>
              <w:jc w:val="center"/>
            </w:pPr>
            <w:r>
              <w:t>457 365,1</w:t>
            </w:r>
          </w:p>
        </w:tc>
        <w:tc>
          <w:tcPr>
            <w:tcW w:w="1264" w:type="dxa"/>
          </w:tcPr>
          <w:p w:rsidR="00A90398" w:rsidRDefault="00A90398">
            <w:pPr>
              <w:pStyle w:val="ConsPlusNormal"/>
              <w:jc w:val="center"/>
            </w:pPr>
            <w:r>
              <w:t>108 000,0</w:t>
            </w:r>
          </w:p>
        </w:tc>
        <w:tc>
          <w:tcPr>
            <w:tcW w:w="1361" w:type="dxa"/>
          </w:tcPr>
          <w:p w:rsidR="00A90398" w:rsidRDefault="00A90398">
            <w:pPr>
              <w:pStyle w:val="ConsPlusNormal"/>
              <w:jc w:val="center"/>
            </w:pPr>
            <w:r>
              <w:t>-</w:t>
            </w:r>
          </w:p>
        </w:tc>
        <w:tc>
          <w:tcPr>
            <w:tcW w:w="1384" w:type="dxa"/>
          </w:tcPr>
          <w:p w:rsidR="00A90398" w:rsidRDefault="00A90398">
            <w:pPr>
              <w:pStyle w:val="ConsPlusNormal"/>
              <w:jc w:val="center"/>
            </w:pPr>
            <w:r>
              <w:t>-</w:t>
            </w:r>
          </w:p>
        </w:tc>
        <w:tc>
          <w:tcPr>
            <w:tcW w:w="1468" w:type="dxa"/>
          </w:tcPr>
          <w:p w:rsidR="00A90398" w:rsidRDefault="00A90398">
            <w:pPr>
              <w:pStyle w:val="ConsPlusNormal"/>
              <w:jc w:val="center"/>
            </w:pPr>
            <w:r>
              <w:t>-</w:t>
            </w:r>
          </w:p>
        </w:tc>
        <w:tc>
          <w:tcPr>
            <w:tcW w:w="1468" w:type="dxa"/>
          </w:tcPr>
          <w:p w:rsidR="00A90398" w:rsidRDefault="00A90398">
            <w:pPr>
              <w:pStyle w:val="ConsPlusNormal"/>
              <w:jc w:val="center"/>
            </w:pPr>
            <w:r>
              <w:t>-</w:t>
            </w:r>
          </w:p>
        </w:tc>
        <w:tc>
          <w:tcPr>
            <w:tcW w:w="1588" w:type="dxa"/>
          </w:tcPr>
          <w:p w:rsidR="00A90398" w:rsidRDefault="00A90398">
            <w:pPr>
              <w:pStyle w:val="ConsPlusNormal"/>
              <w:jc w:val="center"/>
            </w:pPr>
            <w:r>
              <w:t>-</w:t>
            </w:r>
          </w:p>
        </w:tc>
        <w:tc>
          <w:tcPr>
            <w:tcW w:w="1588" w:type="dxa"/>
          </w:tcPr>
          <w:p w:rsidR="00A90398" w:rsidRDefault="00A90398">
            <w:pPr>
              <w:pStyle w:val="ConsPlusNormal"/>
              <w:jc w:val="center"/>
            </w:pPr>
            <w:r>
              <w:t>-</w:t>
            </w:r>
          </w:p>
        </w:tc>
        <w:tc>
          <w:tcPr>
            <w:tcW w:w="1384" w:type="dxa"/>
          </w:tcPr>
          <w:p w:rsidR="00A90398" w:rsidRDefault="00A90398">
            <w:pPr>
              <w:pStyle w:val="ConsPlusNormal"/>
              <w:jc w:val="center"/>
            </w:pPr>
            <w:r>
              <w:t>-</w:t>
            </w:r>
          </w:p>
        </w:tc>
      </w:tr>
      <w:tr w:rsidR="00A90398">
        <w:tc>
          <w:tcPr>
            <w:tcW w:w="3458" w:type="dxa"/>
          </w:tcPr>
          <w:p w:rsidR="00A90398" w:rsidRDefault="00A90398">
            <w:pPr>
              <w:pStyle w:val="ConsPlusNormal"/>
            </w:pPr>
            <w:r>
              <w:t xml:space="preserve">иные межбюджетные трансферты из федерального бюджета областному бюджету Новосибирской области на финансовое обеспечение дорожной деятельности в рамках ведомственной целевой программы "Содействие развитию </w:t>
            </w:r>
            <w:r>
              <w:lastRenderedPageBreak/>
              <w:t>автомобильных дорог регионального, межмуниципального и местного значения" государственной программы Российской Федерации "Развитие транспортной системы"</w:t>
            </w:r>
          </w:p>
        </w:tc>
        <w:tc>
          <w:tcPr>
            <w:tcW w:w="1644" w:type="dxa"/>
          </w:tcPr>
          <w:p w:rsidR="00A90398" w:rsidRDefault="00A90398">
            <w:pPr>
              <w:pStyle w:val="ConsPlusNormal"/>
              <w:jc w:val="center"/>
            </w:pPr>
            <w:r>
              <w:lastRenderedPageBreak/>
              <w:t>5 773 497,7</w:t>
            </w:r>
          </w:p>
        </w:tc>
        <w:tc>
          <w:tcPr>
            <w:tcW w:w="1503" w:type="dxa"/>
          </w:tcPr>
          <w:p w:rsidR="00A90398" w:rsidRDefault="00A90398">
            <w:pPr>
              <w:pStyle w:val="ConsPlusNormal"/>
              <w:jc w:val="center"/>
            </w:pPr>
            <w:r>
              <w:t>-</w:t>
            </w:r>
          </w:p>
        </w:tc>
        <w:tc>
          <w:tcPr>
            <w:tcW w:w="1264" w:type="dxa"/>
          </w:tcPr>
          <w:p w:rsidR="00A90398" w:rsidRDefault="00A90398">
            <w:pPr>
              <w:pStyle w:val="ConsPlusNormal"/>
              <w:jc w:val="center"/>
            </w:pPr>
            <w:r>
              <w:t>-</w:t>
            </w:r>
          </w:p>
        </w:tc>
        <w:tc>
          <w:tcPr>
            <w:tcW w:w="1361" w:type="dxa"/>
          </w:tcPr>
          <w:p w:rsidR="00A90398" w:rsidRDefault="00A90398">
            <w:pPr>
              <w:pStyle w:val="ConsPlusNormal"/>
              <w:jc w:val="center"/>
            </w:pPr>
            <w:r>
              <w:t>-</w:t>
            </w:r>
          </w:p>
        </w:tc>
        <w:tc>
          <w:tcPr>
            <w:tcW w:w="1384" w:type="dxa"/>
          </w:tcPr>
          <w:p w:rsidR="00A90398" w:rsidRDefault="00A90398">
            <w:pPr>
              <w:pStyle w:val="ConsPlusNormal"/>
              <w:jc w:val="center"/>
            </w:pPr>
            <w:r>
              <w:t>-</w:t>
            </w:r>
          </w:p>
        </w:tc>
        <w:tc>
          <w:tcPr>
            <w:tcW w:w="1468" w:type="dxa"/>
          </w:tcPr>
          <w:p w:rsidR="00A90398" w:rsidRDefault="00A90398">
            <w:pPr>
              <w:pStyle w:val="ConsPlusNormal"/>
              <w:jc w:val="center"/>
            </w:pPr>
            <w:r>
              <w:t>-</w:t>
            </w:r>
          </w:p>
        </w:tc>
        <w:tc>
          <w:tcPr>
            <w:tcW w:w="1468" w:type="dxa"/>
          </w:tcPr>
          <w:p w:rsidR="00A90398" w:rsidRDefault="00A90398">
            <w:pPr>
              <w:pStyle w:val="ConsPlusNormal"/>
              <w:jc w:val="center"/>
            </w:pPr>
            <w:r>
              <w:t>-</w:t>
            </w:r>
          </w:p>
        </w:tc>
        <w:tc>
          <w:tcPr>
            <w:tcW w:w="1588" w:type="dxa"/>
          </w:tcPr>
          <w:p w:rsidR="00A90398" w:rsidRDefault="00A90398">
            <w:pPr>
              <w:pStyle w:val="ConsPlusNormal"/>
              <w:jc w:val="center"/>
            </w:pPr>
            <w:r>
              <w:t>600 000,0</w:t>
            </w:r>
          </w:p>
        </w:tc>
        <w:tc>
          <w:tcPr>
            <w:tcW w:w="1588" w:type="dxa"/>
          </w:tcPr>
          <w:p w:rsidR="00A90398" w:rsidRDefault="00A90398">
            <w:pPr>
              <w:pStyle w:val="ConsPlusNormal"/>
              <w:jc w:val="center"/>
            </w:pPr>
            <w:r>
              <w:t>4 078 411,3</w:t>
            </w:r>
          </w:p>
        </w:tc>
        <w:tc>
          <w:tcPr>
            <w:tcW w:w="1384" w:type="dxa"/>
          </w:tcPr>
          <w:p w:rsidR="00A90398" w:rsidRDefault="00A90398">
            <w:pPr>
              <w:pStyle w:val="ConsPlusNormal"/>
              <w:jc w:val="center"/>
            </w:pPr>
            <w:r>
              <w:t>1 095 086,4</w:t>
            </w:r>
          </w:p>
        </w:tc>
      </w:tr>
      <w:tr w:rsidR="00A90398">
        <w:tc>
          <w:tcPr>
            <w:tcW w:w="3458" w:type="dxa"/>
          </w:tcPr>
          <w:p w:rsidR="00A90398" w:rsidRDefault="00A90398">
            <w:pPr>
              <w:pStyle w:val="ConsPlusNormal"/>
            </w:pPr>
            <w:r>
              <w:lastRenderedPageBreak/>
              <w:t>иные межбюджетные трансферты на реализацию приоритетного направления стратегического развития Российской Федерации в целях реализации приоритетного проекта "Безопасные и качественные дороги"</w:t>
            </w:r>
          </w:p>
        </w:tc>
        <w:tc>
          <w:tcPr>
            <w:tcW w:w="1644" w:type="dxa"/>
          </w:tcPr>
          <w:p w:rsidR="00A90398" w:rsidRDefault="00A90398">
            <w:pPr>
              <w:pStyle w:val="ConsPlusNormal"/>
              <w:jc w:val="center"/>
            </w:pPr>
            <w:r>
              <w:t>1 927 470,0</w:t>
            </w:r>
          </w:p>
        </w:tc>
        <w:tc>
          <w:tcPr>
            <w:tcW w:w="1503" w:type="dxa"/>
          </w:tcPr>
          <w:p w:rsidR="00A90398" w:rsidRDefault="00A90398">
            <w:pPr>
              <w:pStyle w:val="ConsPlusNormal"/>
              <w:jc w:val="center"/>
            </w:pPr>
            <w:r>
              <w:t>-</w:t>
            </w:r>
          </w:p>
        </w:tc>
        <w:tc>
          <w:tcPr>
            <w:tcW w:w="1264" w:type="dxa"/>
          </w:tcPr>
          <w:p w:rsidR="00A90398" w:rsidRDefault="00A90398">
            <w:pPr>
              <w:pStyle w:val="ConsPlusNormal"/>
              <w:jc w:val="center"/>
            </w:pPr>
            <w:r>
              <w:t>-</w:t>
            </w:r>
          </w:p>
        </w:tc>
        <w:tc>
          <w:tcPr>
            <w:tcW w:w="1361" w:type="dxa"/>
          </w:tcPr>
          <w:p w:rsidR="00A90398" w:rsidRDefault="00A90398">
            <w:pPr>
              <w:pStyle w:val="ConsPlusNormal"/>
              <w:jc w:val="center"/>
            </w:pPr>
            <w:r>
              <w:t>952 470,0</w:t>
            </w:r>
          </w:p>
        </w:tc>
        <w:tc>
          <w:tcPr>
            <w:tcW w:w="1384" w:type="dxa"/>
          </w:tcPr>
          <w:p w:rsidR="00A90398" w:rsidRDefault="00A90398">
            <w:pPr>
              <w:pStyle w:val="ConsPlusNormal"/>
              <w:jc w:val="center"/>
            </w:pPr>
            <w:r>
              <w:t>975 000,0</w:t>
            </w:r>
          </w:p>
        </w:tc>
        <w:tc>
          <w:tcPr>
            <w:tcW w:w="1468" w:type="dxa"/>
          </w:tcPr>
          <w:p w:rsidR="00A90398" w:rsidRDefault="00A90398">
            <w:pPr>
              <w:pStyle w:val="ConsPlusNormal"/>
              <w:jc w:val="center"/>
            </w:pPr>
            <w:r>
              <w:t>-</w:t>
            </w:r>
          </w:p>
        </w:tc>
        <w:tc>
          <w:tcPr>
            <w:tcW w:w="1468" w:type="dxa"/>
          </w:tcPr>
          <w:p w:rsidR="00A90398" w:rsidRDefault="00A90398">
            <w:pPr>
              <w:pStyle w:val="ConsPlusNormal"/>
              <w:jc w:val="center"/>
            </w:pPr>
            <w:r>
              <w:t>-</w:t>
            </w:r>
          </w:p>
        </w:tc>
        <w:tc>
          <w:tcPr>
            <w:tcW w:w="1588" w:type="dxa"/>
          </w:tcPr>
          <w:p w:rsidR="00A90398" w:rsidRDefault="00A90398">
            <w:pPr>
              <w:pStyle w:val="ConsPlusNormal"/>
              <w:jc w:val="center"/>
            </w:pPr>
            <w:r>
              <w:t>-</w:t>
            </w:r>
          </w:p>
        </w:tc>
        <w:tc>
          <w:tcPr>
            <w:tcW w:w="1588" w:type="dxa"/>
          </w:tcPr>
          <w:p w:rsidR="00A90398" w:rsidRDefault="00A90398">
            <w:pPr>
              <w:pStyle w:val="ConsPlusNormal"/>
              <w:jc w:val="center"/>
            </w:pPr>
            <w:r>
              <w:t>-</w:t>
            </w:r>
          </w:p>
        </w:tc>
        <w:tc>
          <w:tcPr>
            <w:tcW w:w="1384" w:type="dxa"/>
          </w:tcPr>
          <w:p w:rsidR="00A90398" w:rsidRDefault="00A90398">
            <w:pPr>
              <w:pStyle w:val="ConsPlusNormal"/>
              <w:jc w:val="center"/>
            </w:pPr>
            <w:r>
              <w:t>-</w:t>
            </w:r>
          </w:p>
        </w:tc>
      </w:tr>
      <w:tr w:rsidR="00A90398">
        <w:tc>
          <w:tcPr>
            <w:tcW w:w="3458" w:type="dxa"/>
          </w:tcPr>
          <w:p w:rsidR="00A90398" w:rsidRDefault="00A90398">
            <w:pPr>
              <w:pStyle w:val="ConsPlusNormal"/>
            </w:pPr>
            <w:r>
              <w:t>иные межбюджетные трансферты на реализацию приоритетного направления стратегического развития Российской Федерации в целях реализации регионального проекта "Региональная и местная дорожная сеть (Новосибирская область)"</w:t>
            </w:r>
          </w:p>
        </w:tc>
        <w:tc>
          <w:tcPr>
            <w:tcW w:w="1644" w:type="dxa"/>
          </w:tcPr>
          <w:p w:rsidR="00A90398" w:rsidRDefault="00A90398">
            <w:pPr>
              <w:pStyle w:val="ConsPlusNormal"/>
              <w:jc w:val="center"/>
            </w:pPr>
            <w:r>
              <w:t>21 064 427,3</w:t>
            </w:r>
          </w:p>
        </w:tc>
        <w:tc>
          <w:tcPr>
            <w:tcW w:w="1503" w:type="dxa"/>
          </w:tcPr>
          <w:p w:rsidR="00A90398" w:rsidRDefault="00A90398">
            <w:pPr>
              <w:pStyle w:val="ConsPlusNormal"/>
              <w:jc w:val="center"/>
            </w:pPr>
            <w:r>
              <w:t>-</w:t>
            </w:r>
          </w:p>
        </w:tc>
        <w:tc>
          <w:tcPr>
            <w:tcW w:w="1264" w:type="dxa"/>
          </w:tcPr>
          <w:p w:rsidR="00A90398" w:rsidRDefault="00A90398">
            <w:pPr>
              <w:pStyle w:val="ConsPlusNormal"/>
              <w:jc w:val="center"/>
            </w:pPr>
            <w:r>
              <w:t>-</w:t>
            </w:r>
          </w:p>
        </w:tc>
        <w:tc>
          <w:tcPr>
            <w:tcW w:w="1361" w:type="dxa"/>
          </w:tcPr>
          <w:p w:rsidR="00A90398" w:rsidRDefault="00A90398">
            <w:pPr>
              <w:pStyle w:val="ConsPlusNormal"/>
              <w:jc w:val="center"/>
            </w:pPr>
            <w:r>
              <w:t>-</w:t>
            </w:r>
          </w:p>
        </w:tc>
        <w:tc>
          <w:tcPr>
            <w:tcW w:w="1384" w:type="dxa"/>
          </w:tcPr>
          <w:p w:rsidR="00A90398" w:rsidRDefault="00A90398">
            <w:pPr>
              <w:pStyle w:val="ConsPlusNormal"/>
              <w:jc w:val="center"/>
            </w:pPr>
            <w:r>
              <w:t>-</w:t>
            </w:r>
          </w:p>
        </w:tc>
        <w:tc>
          <w:tcPr>
            <w:tcW w:w="1468" w:type="dxa"/>
          </w:tcPr>
          <w:p w:rsidR="00A90398" w:rsidRDefault="00A90398">
            <w:pPr>
              <w:pStyle w:val="ConsPlusNormal"/>
              <w:jc w:val="center"/>
            </w:pPr>
            <w:r>
              <w:t>3 034 502,2</w:t>
            </w:r>
          </w:p>
        </w:tc>
        <w:tc>
          <w:tcPr>
            <w:tcW w:w="1468" w:type="dxa"/>
          </w:tcPr>
          <w:p w:rsidR="00A90398" w:rsidRDefault="00A90398">
            <w:pPr>
              <w:pStyle w:val="ConsPlusNormal"/>
              <w:jc w:val="center"/>
            </w:pPr>
            <w:r>
              <w:t>4 010 153,2</w:t>
            </w:r>
          </w:p>
        </w:tc>
        <w:tc>
          <w:tcPr>
            <w:tcW w:w="1588" w:type="dxa"/>
          </w:tcPr>
          <w:p w:rsidR="00A90398" w:rsidRDefault="00A90398">
            <w:pPr>
              <w:pStyle w:val="ConsPlusNormal"/>
              <w:jc w:val="center"/>
            </w:pPr>
            <w:r>
              <w:t>2 000 000,0</w:t>
            </w:r>
          </w:p>
        </w:tc>
        <w:tc>
          <w:tcPr>
            <w:tcW w:w="1588" w:type="dxa"/>
          </w:tcPr>
          <w:p w:rsidR="00A90398" w:rsidRDefault="00A90398">
            <w:pPr>
              <w:pStyle w:val="ConsPlusNormal"/>
              <w:jc w:val="center"/>
            </w:pPr>
            <w:r>
              <w:t>10 003 111,2</w:t>
            </w:r>
          </w:p>
        </w:tc>
        <w:tc>
          <w:tcPr>
            <w:tcW w:w="1384" w:type="dxa"/>
          </w:tcPr>
          <w:p w:rsidR="00A90398" w:rsidRDefault="00A90398">
            <w:pPr>
              <w:pStyle w:val="ConsPlusNormal"/>
              <w:jc w:val="center"/>
            </w:pPr>
            <w:r>
              <w:t>2 016 660,7</w:t>
            </w:r>
          </w:p>
        </w:tc>
      </w:tr>
      <w:tr w:rsidR="00A90398">
        <w:tc>
          <w:tcPr>
            <w:tcW w:w="3458" w:type="dxa"/>
          </w:tcPr>
          <w:p w:rsidR="00A90398" w:rsidRDefault="00A90398">
            <w:pPr>
              <w:pStyle w:val="ConsPlusNormal"/>
            </w:pPr>
            <w:r>
              <w:t>субсидии на реализацию приоритетного направления стратегического развития Российской Федерации в целях реализации национального проекта "Безопасные и качественные автомобильные дороги"</w:t>
            </w:r>
          </w:p>
        </w:tc>
        <w:tc>
          <w:tcPr>
            <w:tcW w:w="1644" w:type="dxa"/>
          </w:tcPr>
          <w:p w:rsidR="00A90398" w:rsidRDefault="00A90398">
            <w:pPr>
              <w:pStyle w:val="ConsPlusNormal"/>
              <w:jc w:val="center"/>
            </w:pPr>
            <w:r>
              <w:t>5 033 476,6</w:t>
            </w:r>
          </w:p>
        </w:tc>
        <w:tc>
          <w:tcPr>
            <w:tcW w:w="1503" w:type="dxa"/>
          </w:tcPr>
          <w:p w:rsidR="00A90398" w:rsidRDefault="00A90398">
            <w:pPr>
              <w:pStyle w:val="ConsPlusNormal"/>
              <w:jc w:val="center"/>
            </w:pPr>
            <w:r>
              <w:t>-</w:t>
            </w:r>
          </w:p>
        </w:tc>
        <w:tc>
          <w:tcPr>
            <w:tcW w:w="1264" w:type="dxa"/>
          </w:tcPr>
          <w:p w:rsidR="00A90398" w:rsidRDefault="00A90398">
            <w:pPr>
              <w:pStyle w:val="ConsPlusNormal"/>
              <w:jc w:val="center"/>
            </w:pPr>
            <w:r>
              <w:t>-</w:t>
            </w:r>
          </w:p>
        </w:tc>
        <w:tc>
          <w:tcPr>
            <w:tcW w:w="1361" w:type="dxa"/>
          </w:tcPr>
          <w:p w:rsidR="00A90398" w:rsidRDefault="00A90398">
            <w:pPr>
              <w:pStyle w:val="ConsPlusNormal"/>
              <w:jc w:val="center"/>
            </w:pPr>
            <w:r>
              <w:t>-</w:t>
            </w:r>
          </w:p>
        </w:tc>
        <w:tc>
          <w:tcPr>
            <w:tcW w:w="1384" w:type="dxa"/>
          </w:tcPr>
          <w:p w:rsidR="00A90398" w:rsidRDefault="00A90398">
            <w:pPr>
              <w:pStyle w:val="ConsPlusNormal"/>
              <w:jc w:val="center"/>
            </w:pPr>
            <w:r>
              <w:t>-</w:t>
            </w:r>
          </w:p>
        </w:tc>
        <w:tc>
          <w:tcPr>
            <w:tcW w:w="1468" w:type="dxa"/>
          </w:tcPr>
          <w:p w:rsidR="00A90398" w:rsidRDefault="00A90398">
            <w:pPr>
              <w:pStyle w:val="ConsPlusNormal"/>
              <w:jc w:val="center"/>
            </w:pPr>
            <w:r>
              <w:t>-</w:t>
            </w:r>
          </w:p>
        </w:tc>
        <w:tc>
          <w:tcPr>
            <w:tcW w:w="1468" w:type="dxa"/>
          </w:tcPr>
          <w:p w:rsidR="00A90398" w:rsidRDefault="00A90398">
            <w:pPr>
              <w:pStyle w:val="ConsPlusNormal"/>
              <w:jc w:val="center"/>
            </w:pPr>
            <w:r>
              <w:t>-</w:t>
            </w:r>
          </w:p>
        </w:tc>
        <w:tc>
          <w:tcPr>
            <w:tcW w:w="1588" w:type="dxa"/>
          </w:tcPr>
          <w:p w:rsidR="00A90398" w:rsidRDefault="00A90398">
            <w:pPr>
              <w:pStyle w:val="ConsPlusNormal"/>
              <w:jc w:val="center"/>
            </w:pPr>
            <w:r>
              <w:t>-</w:t>
            </w:r>
          </w:p>
        </w:tc>
        <w:tc>
          <w:tcPr>
            <w:tcW w:w="1588" w:type="dxa"/>
          </w:tcPr>
          <w:p w:rsidR="00A90398" w:rsidRDefault="00A90398">
            <w:pPr>
              <w:pStyle w:val="ConsPlusNormal"/>
              <w:jc w:val="center"/>
            </w:pPr>
            <w:r>
              <w:t>1 655 901,1</w:t>
            </w:r>
          </w:p>
        </w:tc>
        <w:tc>
          <w:tcPr>
            <w:tcW w:w="1384" w:type="dxa"/>
          </w:tcPr>
          <w:p w:rsidR="00A90398" w:rsidRDefault="00A90398">
            <w:pPr>
              <w:pStyle w:val="ConsPlusNormal"/>
              <w:jc w:val="center"/>
            </w:pPr>
            <w:r>
              <w:t>3 377 575,5</w:t>
            </w:r>
          </w:p>
        </w:tc>
      </w:tr>
      <w:tr w:rsidR="00A90398">
        <w:tc>
          <w:tcPr>
            <w:tcW w:w="3458" w:type="dxa"/>
          </w:tcPr>
          <w:p w:rsidR="00A90398" w:rsidRDefault="00A90398">
            <w:pPr>
              <w:pStyle w:val="ConsPlusNormal"/>
            </w:pPr>
            <w:r>
              <w:lastRenderedPageBreak/>
              <w:t>субсидии на реализацию мероприятий по стимулированию программ развития жилищного строительства субъектов Российской Федерации федерального проекта "Жилье"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tc>
        <w:tc>
          <w:tcPr>
            <w:tcW w:w="1644" w:type="dxa"/>
          </w:tcPr>
          <w:p w:rsidR="00A90398" w:rsidRDefault="00A90398">
            <w:pPr>
              <w:pStyle w:val="ConsPlusNormal"/>
              <w:jc w:val="center"/>
            </w:pPr>
            <w:r>
              <w:t>296 598,8</w:t>
            </w:r>
          </w:p>
        </w:tc>
        <w:tc>
          <w:tcPr>
            <w:tcW w:w="1503" w:type="dxa"/>
          </w:tcPr>
          <w:p w:rsidR="00A90398" w:rsidRDefault="00A90398">
            <w:pPr>
              <w:pStyle w:val="ConsPlusNormal"/>
              <w:jc w:val="center"/>
            </w:pPr>
            <w:r>
              <w:t>-</w:t>
            </w:r>
          </w:p>
        </w:tc>
        <w:tc>
          <w:tcPr>
            <w:tcW w:w="1264" w:type="dxa"/>
          </w:tcPr>
          <w:p w:rsidR="00A90398" w:rsidRDefault="00A90398">
            <w:pPr>
              <w:pStyle w:val="ConsPlusNormal"/>
              <w:jc w:val="center"/>
            </w:pPr>
            <w:r>
              <w:t>-</w:t>
            </w:r>
          </w:p>
        </w:tc>
        <w:tc>
          <w:tcPr>
            <w:tcW w:w="1361" w:type="dxa"/>
          </w:tcPr>
          <w:p w:rsidR="00A90398" w:rsidRDefault="00A90398">
            <w:pPr>
              <w:pStyle w:val="ConsPlusNormal"/>
              <w:jc w:val="center"/>
            </w:pPr>
            <w:r>
              <w:t>-</w:t>
            </w:r>
          </w:p>
        </w:tc>
        <w:tc>
          <w:tcPr>
            <w:tcW w:w="1384" w:type="dxa"/>
          </w:tcPr>
          <w:p w:rsidR="00A90398" w:rsidRDefault="00A90398">
            <w:pPr>
              <w:pStyle w:val="ConsPlusNormal"/>
              <w:jc w:val="center"/>
            </w:pPr>
            <w:r>
              <w:t>-</w:t>
            </w:r>
          </w:p>
        </w:tc>
        <w:tc>
          <w:tcPr>
            <w:tcW w:w="1468" w:type="dxa"/>
          </w:tcPr>
          <w:p w:rsidR="00A90398" w:rsidRDefault="00A90398">
            <w:pPr>
              <w:pStyle w:val="ConsPlusNormal"/>
              <w:jc w:val="center"/>
            </w:pPr>
            <w:r>
              <w:t>-</w:t>
            </w:r>
          </w:p>
        </w:tc>
        <w:tc>
          <w:tcPr>
            <w:tcW w:w="1468" w:type="dxa"/>
          </w:tcPr>
          <w:p w:rsidR="00A90398" w:rsidRDefault="00A90398">
            <w:pPr>
              <w:pStyle w:val="ConsPlusNormal"/>
              <w:jc w:val="center"/>
            </w:pPr>
            <w:r>
              <w:t>296 598,8</w:t>
            </w:r>
          </w:p>
        </w:tc>
        <w:tc>
          <w:tcPr>
            <w:tcW w:w="1588" w:type="dxa"/>
          </w:tcPr>
          <w:p w:rsidR="00A90398" w:rsidRDefault="00A90398">
            <w:pPr>
              <w:pStyle w:val="ConsPlusNormal"/>
              <w:jc w:val="center"/>
            </w:pPr>
            <w:r>
              <w:t>-</w:t>
            </w:r>
          </w:p>
        </w:tc>
        <w:tc>
          <w:tcPr>
            <w:tcW w:w="1588" w:type="dxa"/>
          </w:tcPr>
          <w:p w:rsidR="00A90398" w:rsidRDefault="00A90398">
            <w:pPr>
              <w:pStyle w:val="ConsPlusNormal"/>
              <w:jc w:val="center"/>
            </w:pPr>
            <w:r>
              <w:t>-</w:t>
            </w:r>
          </w:p>
        </w:tc>
        <w:tc>
          <w:tcPr>
            <w:tcW w:w="1384" w:type="dxa"/>
          </w:tcPr>
          <w:p w:rsidR="00A90398" w:rsidRDefault="00A90398">
            <w:pPr>
              <w:pStyle w:val="ConsPlusNormal"/>
              <w:jc w:val="center"/>
            </w:pPr>
            <w:r>
              <w:t>-</w:t>
            </w:r>
          </w:p>
        </w:tc>
      </w:tr>
      <w:tr w:rsidR="00A90398">
        <w:tc>
          <w:tcPr>
            <w:tcW w:w="3458" w:type="dxa"/>
          </w:tcPr>
          <w:p w:rsidR="00A90398" w:rsidRDefault="00A90398">
            <w:pPr>
              <w:pStyle w:val="ConsPlusNormal"/>
            </w:pPr>
            <w:r>
              <w:t>иные межбюджетные трансферты, имеющие целевое назначение, в целях внедрения автоматизированных и роботизированных технологий организации дорожного движения и контроля за соблюдением правил дорожного движения в рамках реализации федерального проекта "Общесистемные меры развития дорожного хозяйства" национального проекта "Безопасные и качественные автомобильные дороги"</w:t>
            </w:r>
          </w:p>
        </w:tc>
        <w:tc>
          <w:tcPr>
            <w:tcW w:w="1644" w:type="dxa"/>
          </w:tcPr>
          <w:p w:rsidR="00A90398" w:rsidRDefault="00A90398">
            <w:pPr>
              <w:pStyle w:val="ConsPlusNormal"/>
              <w:jc w:val="center"/>
            </w:pPr>
            <w:r>
              <w:t>410 451,9</w:t>
            </w:r>
          </w:p>
        </w:tc>
        <w:tc>
          <w:tcPr>
            <w:tcW w:w="1503" w:type="dxa"/>
          </w:tcPr>
          <w:p w:rsidR="00A90398" w:rsidRDefault="00A90398">
            <w:pPr>
              <w:pStyle w:val="ConsPlusNormal"/>
              <w:jc w:val="center"/>
            </w:pPr>
            <w:r>
              <w:t>-</w:t>
            </w:r>
          </w:p>
        </w:tc>
        <w:tc>
          <w:tcPr>
            <w:tcW w:w="1264" w:type="dxa"/>
          </w:tcPr>
          <w:p w:rsidR="00A90398" w:rsidRDefault="00A90398">
            <w:pPr>
              <w:pStyle w:val="ConsPlusNormal"/>
              <w:jc w:val="center"/>
            </w:pPr>
            <w:r>
              <w:t>-</w:t>
            </w:r>
          </w:p>
        </w:tc>
        <w:tc>
          <w:tcPr>
            <w:tcW w:w="1361" w:type="dxa"/>
          </w:tcPr>
          <w:p w:rsidR="00A90398" w:rsidRDefault="00A90398">
            <w:pPr>
              <w:pStyle w:val="ConsPlusNormal"/>
              <w:jc w:val="center"/>
            </w:pPr>
            <w:r>
              <w:t>-</w:t>
            </w:r>
          </w:p>
        </w:tc>
        <w:tc>
          <w:tcPr>
            <w:tcW w:w="1384" w:type="dxa"/>
          </w:tcPr>
          <w:p w:rsidR="00A90398" w:rsidRDefault="00A90398">
            <w:pPr>
              <w:pStyle w:val="ConsPlusNormal"/>
              <w:jc w:val="center"/>
            </w:pPr>
            <w:r>
              <w:t>-</w:t>
            </w:r>
          </w:p>
        </w:tc>
        <w:tc>
          <w:tcPr>
            <w:tcW w:w="1468" w:type="dxa"/>
          </w:tcPr>
          <w:p w:rsidR="00A90398" w:rsidRDefault="00A90398">
            <w:pPr>
              <w:pStyle w:val="ConsPlusNormal"/>
              <w:jc w:val="center"/>
            </w:pPr>
            <w:r>
              <w:t>-</w:t>
            </w:r>
          </w:p>
        </w:tc>
        <w:tc>
          <w:tcPr>
            <w:tcW w:w="1468" w:type="dxa"/>
          </w:tcPr>
          <w:p w:rsidR="00A90398" w:rsidRDefault="00A90398">
            <w:pPr>
              <w:pStyle w:val="ConsPlusNormal"/>
              <w:jc w:val="center"/>
            </w:pPr>
            <w:r>
              <w:t>-</w:t>
            </w:r>
          </w:p>
        </w:tc>
        <w:tc>
          <w:tcPr>
            <w:tcW w:w="1588" w:type="dxa"/>
          </w:tcPr>
          <w:p w:rsidR="00A90398" w:rsidRDefault="00A90398">
            <w:pPr>
              <w:pStyle w:val="ConsPlusNormal"/>
              <w:jc w:val="center"/>
            </w:pPr>
            <w:r>
              <w:t>-</w:t>
            </w:r>
          </w:p>
        </w:tc>
        <w:tc>
          <w:tcPr>
            <w:tcW w:w="1588" w:type="dxa"/>
          </w:tcPr>
          <w:p w:rsidR="00A90398" w:rsidRDefault="00A90398">
            <w:pPr>
              <w:pStyle w:val="ConsPlusNormal"/>
              <w:jc w:val="center"/>
            </w:pPr>
            <w:r>
              <w:t>259 406,0</w:t>
            </w:r>
          </w:p>
        </w:tc>
        <w:tc>
          <w:tcPr>
            <w:tcW w:w="1384" w:type="dxa"/>
          </w:tcPr>
          <w:p w:rsidR="00A90398" w:rsidRDefault="00A90398">
            <w:pPr>
              <w:pStyle w:val="ConsPlusNormal"/>
              <w:jc w:val="center"/>
            </w:pPr>
            <w:r>
              <w:t>151 045,9</w:t>
            </w:r>
          </w:p>
        </w:tc>
      </w:tr>
      <w:tr w:rsidR="00A90398">
        <w:tc>
          <w:tcPr>
            <w:tcW w:w="3458" w:type="dxa"/>
          </w:tcPr>
          <w:p w:rsidR="00A90398" w:rsidRDefault="00A90398">
            <w:pPr>
              <w:pStyle w:val="ConsPlusNormal"/>
            </w:pPr>
            <w:r>
              <w:t xml:space="preserve">иные межбюджетные трансферты, предоставляемые в целях достижения целевых показателей региональных программ, предусматривающих мероприятия по строительству (реконструкции) </w:t>
            </w:r>
            <w:r>
              <w:lastRenderedPageBreak/>
              <w:t xml:space="preserve">автомобильных дорог (участков автомобильных дорог (или) искусственных дорожных сооружений) в рамках концессионных соглашений, заключаемых в соответствии с Федеральным </w:t>
            </w:r>
            <w:hyperlink r:id="rId124">
              <w:r>
                <w:rPr>
                  <w:color w:val="0000FF"/>
                </w:rPr>
                <w:t>законом</w:t>
              </w:r>
            </w:hyperlink>
            <w:r>
              <w:t xml:space="preserve"> "О концессионных соглашениях", подлежащих эксплуатации на платной основе</w:t>
            </w:r>
          </w:p>
        </w:tc>
        <w:tc>
          <w:tcPr>
            <w:tcW w:w="1644" w:type="dxa"/>
          </w:tcPr>
          <w:p w:rsidR="00A90398" w:rsidRDefault="00A90398">
            <w:pPr>
              <w:pStyle w:val="ConsPlusNormal"/>
              <w:jc w:val="center"/>
            </w:pPr>
            <w:r>
              <w:lastRenderedPageBreak/>
              <w:t>19 160 167,7</w:t>
            </w:r>
          </w:p>
        </w:tc>
        <w:tc>
          <w:tcPr>
            <w:tcW w:w="1503" w:type="dxa"/>
          </w:tcPr>
          <w:p w:rsidR="00A90398" w:rsidRDefault="00A90398">
            <w:pPr>
              <w:pStyle w:val="ConsPlusNormal"/>
              <w:jc w:val="center"/>
            </w:pPr>
            <w:r>
              <w:t>-</w:t>
            </w:r>
          </w:p>
        </w:tc>
        <w:tc>
          <w:tcPr>
            <w:tcW w:w="1264" w:type="dxa"/>
          </w:tcPr>
          <w:p w:rsidR="00A90398" w:rsidRDefault="00A90398">
            <w:pPr>
              <w:pStyle w:val="ConsPlusNormal"/>
              <w:jc w:val="center"/>
            </w:pPr>
            <w:r>
              <w:t>-</w:t>
            </w:r>
          </w:p>
        </w:tc>
        <w:tc>
          <w:tcPr>
            <w:tcW w:w="1361" w:type="dxa"/>
          </w:tcPr>
          <w:p w:rsidR="00A90398" w:rsidRDefault="00A90398">
            <w:pPr>
              <w:pStyle w:val="ConsPlusNormal"/>
              <w:jc w:val="center"/>
            </w:pPr>
            <w:r>
              <w:t>-</w:t>
            </w:r>
          </w:p>
        </w:tc>
        <w:tc>
          <w:tcPr>
            <w:tcW w:w="1384" w:type="dxa"/>
          </w:tcPr>
          <w:p w:rsidR="00A90398" w:rsidRDefault="00A90398">
            <w:pPr>
              <w:pStyle w:val="ConsPlusNormal"/>
              <w:jc w:val="center"/>
            </w:pPr>
            <w:r>
              <w:t>400 000,0</w:t>
            </w:r>
          </w:p>
        </w:tc>
        <w:tc>
          <w:tcPr>
            <w:tcW w:w="1468" w:type="dxa"/>
          </w:tcPr>
          <w:p w:rsidR="00A90398" w:rsidRDefault="00A90398">
            <w:pPr>
              <w:pStyle w:val="ConsPlusNormal"/>
              <w:jc w:val="center"/>
            </w:pPr>
            <w:r>
              <w:t>1 789 331,7</w:t>
            </w:r>
          </w:p>
        </w:tc>
        <w:tc>
          <w:tcPr>
            <w:tcW w:w="1468" w:type="dxa"/>
          </w:tcPr>
          <w:p w:rsidR="00A90398" w:rsidRDefault="00A90398">
            <w:pPr>
              <w:pStyle w:val="ConsPlusNormal"/>
              <w:jc w:val="center"/>
            </w:pPr>
            <w:r>
              <w:t>6 469 336,0</w:t>
            </w:r>
          </w:p>
        </w:tc>
        <w:tc>
          <w:tcPr>
            <w:tcW w:w="1588" w:type="dxa"/>
          </w:tcPr>
          <w:p w:rsidR="00A90398" w:rsidRDefault="00A90398">
            <w:pPr>
              <w:pStyle w:val="ConsPlusNormal"/>
              <w:jc w:val="center"/>
            </w:pPr>
            <w:r>
              <w:t>10 501 500,0</w:t>
            </w:r>
          </w:p>
        </w:tc>
        <w:tc>
          <w:tcPr>
            <w:tcW w:w="1588" w:type="dxa"/>
          </w:tcPr>
          <w:p w:rsidR="00A90398" w:rsidRDefault="00A90398">
            <w:pPr>
              <w:pStyle w:val="ConsPlusNormal"/>
              <w:jc w:val="center"/>
            </w:pPr>
            <w:r>
              <w:t>-</w:t>
            </w:r>
          </w:p>
        </w:tc>
        <w:tc>
          <w:tcPr>
            <w:tcW w:w="1384" w:type="dxa"/>
          </w:tcPr>
          <w:p w:rsidR="00A90398" w:rsidRDefault="00A90398">
            <w:pPr>
              <w:pStyle w:val="ConsPlusNormal"/>
              <w:jc w:val="center"/>
            </w:pPr>
            <w:r>
              <w:t>-</w:t>
            </w:r>
          </w:p>
        </w:tc>
      </w:tr>
      <w:tr w:rsidR="00A90398">
        <w:tc>
          <w:tcPr>
            <w:tcW w:w="3458" w:type="dxa"/>
          </w:tcPr>
          <w:p w:rsidR="00A90398" w:rsidRDefault="00A90398">
            <w:pPr>
              <w:pStyle w:val="ConsPlusNormal"/>
            </w:pPr>
            <w:r>
              <w:lastRenderedPageBreak/>
              <w:t>Мероприятия по строительству (реконструкции) автомобильных дорог (участков автомобильных дорог (или) искусственных сооружений), реализуемых с применением механизмов государственно-частного партнерства, в том числе:</w:t>
            </w:r>
          </w:p>
        </w:tc>
        <w:tc>
          <w:tcPr>
            <w:tcW w:w="1644" w:type="dxa"/>
          </w:tcPr>
          <w:p w:rsidR="00A90398" w:rsidRDefault="00A90398">
            <w:pPr>
              <w:pStyle w:val="ConsPlusNormal"/>
              <w:jc w:val="center"/>
            </w:pPr>
            <w:r>
              <w:t>42 716 387,1</w:t>
            </w:r>
          </w:p>
        </w:tc>
        <w:tc>
          <w:tcPr>
            <w:tcW w:w="1503" w:type="dxa"/>
          </w:tcPr>
          <w:p w:rsidR="00A90398" w:rsidRDefault="00A90398">
            <w:pPr>
              <w:pStyle w:val="ConsPlusNormal"/>
              <w:jc w:val="center"/>
            </w:pPr>
            <w:r>
              <w:t>-</w:t>
            </w:r>
          </w:p>
        </w:tc>
        <w:tc>
          <w:tcPr>
            <w:tcW w:w="1264" w:type="dxa"/>
          </w:tcPr>
          <w:p w:rsidR="00A90398" w:rsidRDefault="00A90398">
            <w:pPr>
              <w:pStyle w:val="ConsPlusNormal"/>
              <w:jc w:val="center"/>
            </w:pPr>
            <w:r>
              <w:t>-</w:t>
            </w:r>
          </w:p>
        </w:tc>
        <w:tc>
          <w:tcPr>
            <w:tcW w:w="1361" w:type="dxa"/>
          </w:tcPr>
          <w:p w:rsidR="00A90398" w:rsidRDefault="00A90398">
            <w:pPr>
              <w:pStyle w:val="ConsPlusNormal"/>
              <w:jc w:val="center"/>
            </w:pPr>
            <w:r>
              <w:t xml:space="preserve">412,4 </w:t>
            </w:r>
            <w:hyperlink w:anchor="P4098">
              <w:r>
                <w:rPr>
                  <w:color w:val="0000FF"/>
                </w:rPr>
                <w:t>&lt;***&gt;</w:t>
              </w:r>
            </w:hyperlink>
          </w:p>
        </w:tc>
        <w:tc>
          <w:tcPr>
            <w:tcW w:w="1384" w:type="dxa"/>
          </w:tcPr>
          <w:p w:rsidR="00A90398" w:rsidRDefault="00A90398">
            <w:pPr>
              <w:pStyle w:val="ConsPlusNormal"/>
              <w:jc w:val="center"/>
            </w:pPr>
            <w:r>
              <w:t xml:space="preserve">884190,5 </w:t>
            </w:r>
            <w:hyperlink w:anchor="P4098">
              <w:r>
                <w:rPr>
                  <w:color w:val="0000FF"/>
                </w:rPr>
                <w:t>&lt;***&gt;</w:t>
              </w:r>
            </w:hyperlink>
          </w:p>
        </w:tc>
        <w:tc>
          <w:tcPr>
            <w:tcW w:w="1468" w:type="dxa"/>
          </w:tcPr>
          <w:p w:rsidR="00A90398" w:rsidRDefault="00A90398">
            <w:pPr>
              <w:pStyle w:val="ConsPlusNormal"/>
              <w:jc w:val="center"/>
            </w:pPr>
            <w:r>
              <w:t xml:space="preserve">2575198,2 </w:t>
            </w:r>
            <w:hyperlink w:anchor="P4098">
              <w:r>
                <w:rPr>
                  <w:color w:val="0000FF"/>
                </w:rPr>
                <w:t>&lt;***&gt;</w:t>
              </w:r>
            </w:hyperlink>
          </w:p>
        </w:tc>
        <w:tc>
          <w:tcPr>
            <w:tcW w:w="1468" w:type="dxa"/>
          </w:tcPr>
          <w:p w:rsidR="00A90398" w:rsidRDefault="00A90398">
            <w:pPr>
              <w:pStyle w:val="ConsPlusNormal"/>
              <w:jc w:val="center"/>
            </w:pPr>
            <w:r>
              <w:t xml:space="preserve">9578404,2 </w:t>
            </w:r>
            <w:hyperlink w:anchor="P4098">
              <w:r>
                <w:rPr>
                  <w:color w:val="0000FF"/>
                </w:rPr>
                <w:t>&lt;***&gt;</w:t>
              </w:r>
            </w:hyperlink>
          </w:p>
        </w:tc>
        <w:tc>
          <w:tcPr>
            <w:tcW w:w="1588" w:type="dxa"/>
          </w:tcPr>
          <w:p w:rsidR="00A90398" w:rsidRDefault="00A90398">
            <w:pPr>
              <w:pStyle w:val="ConsPlusNormal"/>
              <w:jc w:val="center"/>
            </w:pPr>
            <w:r>
              <w:t xml:space="preserve">11588372,2 </w:t>
            </w:r>
            <w:hyperlink w:anchor="P4098">
              <w:r>
                <w:rPr>
                  <w:color w:val="0000FF"/>
                </w:rPr>
                <w:t>&lt;***&gt;</w:t>
              </w:r>
            </w:hyperlink>
          </w:p>
        </w:tc>
        <w:tc>
          <w:tcPr>
            <w:tcW w:w="1588" w:type="dxa"/>
          </w:tcPr>
          <w:p w:rsidR="00A90398" w:rsidRDefault="00A90398">
            <w:pPr>
              <w:pStyle w:val="ConsPlusNormal"/>
              <w:jc w:val="center"/>
            </w:pPr>
            <w:r>
              <w:t xml:space="preserve">12854907,2 </w:t>
            </w:r>
            <w:hyperlink w:anchor="P4098">
              <w:r>
                <w:rPr>
                  <w:color w:val="0000FF"/>
                </w:rPr>
                <w:t>&lt;***&gt;</w:t>
              </w:r>
            </w:hyperlink>
          </w:p>
        </w:tc>
        <w:tc>
          <w:tcPr>
            <w:tcW w:w="1384" w:type="dxa"/>
          </w:tcPr>
          <w:p w:rsidR="00A90398" w:rsidRDefault="00A90398">
            <w:pPr>
              <w:pStyle w:val="ConsPlusNormal"/>
              <w:jc w:val="center"/>
            </w:pPr>
            <w:r>
              <w:t xml:space="preserve">5234902,4 </w:t>
            </w:r>
            <w:hyperlink w:anchor="P4096">
              <w:r>
                <w:rPr>
                  <w:color w:val="0000FF"/>
                </w:rPr>
                <w:t>&lt;*&gt;</w:t>
              </w:r>
            </w:hyperlink>
          </w:p>
        </w:tc>
      </w:tr>
      <w:tr w:rsidR="00A90398">
        <w:tc>
          <w:tcPr>
            <w:tcW w:w="3458" w:type="dxa"/>
          </w:tcPr>
          <w:p w:rsidR="00A90398" w:rsidRDefault="00A90398">
            <w:pPr>
              <w:pStyle w:val="ConsPlusNormal"/>
            </w:pPr>
            <w:r>
              <w:t xml:space="preserve">строительство объекта капитального строительства "Мостовой переход через р. Обь в створе ул. </w:t>
            </w:r>
            <w:proofErr w:type="spellStart"/>
            <w:r>
              <w:t>Ипподромской</w:t>
            </w:r>
            <w:proofErr w:type="spellEnd"/>
            <w:r>
              <w:t xml:space="preserve"> г. Новосибирска.</w:t>
            </w:r>
          </w:p>
          <w:p w:rsidR="00A90398" w:rsidRDefault="00A90398">
            <w:pPr>
              <w:pStyle w:val="ConsPlusNormal"/>
            </w:pPr>
            <w:r>
              <w:t>Этап 0. Подготовительные работы.</w:t>
            </w:r>
          </w:p>
          <w:p w:rsidR="00A90398" w:rsidRDefault="00A90398">
            <w:pPr>
              <w:pStyle w:val="ConsPlusNormal"/>
            </w:pPr>
            <w:r>
              <w:t>Этап 1. Строительство мостового перехода через р. Обь.</w:t>
            </w:r>
          </w:p>
          <w:p w:rsidR="00A90398" w:rsidRDefault="00A90398">
            <w:pPr>
              <w:pStyle w:val="ConsPlusNormal"/>
            </w:pPr>
            <w:r>
              <w:t xml:space="preserve">Этап 2. Строительство транспортной развязки в створе ул. Станиславского" в рамках концессионного соглашения, заключенного в соответствии с Федеральным </w:t>
            </w:r>
            <w:hyperlink r:id="rId125">
              <w:r>
                <w:rPr>
                  <w:color w:val="0000FF"/>
                </w:rPr>
                <w:t>законом</w:t>
              </w:r>
            </w:hyperlink>
            <w:r>
              <w:t xml:space="preserve"> от 21 июля </w:t>
            </w:r>
            <w:r>
              <w:lastRenderedPageBreak/>
              <w:t>2005 г. N 115-ФЗ "О концессионных соглашениях", подлежащего эксплуатации на платной основе</w:t>
            </w:r>
          </w:p>
        </w:tc>
        <w:tc>
          <w:tcPr>
            <w:tcW w:w="1644" w:type="dxa"/>
          </w:tcPr>
          <w:p w:rsidR="00A90398" w:rsidRDefault="00A90398">
            <w:pPr>
              <w:pStyle w:val="ConsPlusNormal"/>
              <w:jc w:val="center"/>
            </w:pPr>
            <w:r>
              <w:lastRenderedPageBreak/>
              <w:t>2 582 137,8</w:t>
            </w:r>
          </w:p>
        </w:tc>
        <w:tc>
          <w:tcPr>
            <w:tcW w:w="1503" w:type="dxa"/>
          </w:tcPr>
          <w:p w:rsidR="00A90398" w:rsidRDefault="00A90398">
            <w:pPr>
              <w:pStyle w:val="ConsPlusNormal"/>
              <w:jc w:val="center"/>
            </w:pPr>
            <w:r>
              <w:t>-</w:t>
            </w:r>
          </w:p>
        </w:tc>
        <w:tc>
          <w:tcPr>
            <w:tcW w:w="1264" w:type="dxa"/>
          </w:tcPr>
          <w:p w:rsidR="00A90398" w:rsidRDefault="00A90398">
            <w:pPr>
              <w:pStyle w:val="ConsPlusNormal"/>
              <w:jc w:val="center"/>
            </w:pPr>
            <w:r>
              <w:t>-</w:t>
            </w:r>
          </w:p>
        </w:tc>
        <w:tc>
          <w:tcPr>
            <w:tcW w:w="1361" w:type="dxa"/>
          </w:tcPr>
          <w:p w:rsidR="00A90398" w:rsidRDefault="00A90398">
            <w:pPr>
              <w:pStyle w:val="ConsPlusNormal"/>
              <w:jc w:val="center"/>
            </w:pPr>
            <w:r>
              <w:t xml:space="preserve">412,4 </w:t>
            </w:r>
            <w:hyperlink w:anchor="P4098">
              <w:r>
                <w:rPr>
                  <w:color w:val="0000FF"/>
                </w:rPr>
                <w:t>&lt;***&gt;</w:t>
              </w:r>
            </w:hyperlink>
          </w:p>
        </w:tc>
        <w:tc>
          <w:tcPr>
            <w:tcW w:w="1384" w:type="dxa"/>
          </w:tcPr>
          <w:p w:rsidR="00A90398" w:rsidRDefault="00A90398">
            <w:pPr>
              <w:pStyle w:val="ConsPlusNormal"/>
              <w:jc w:val="center"/>
            </w:pPr>
            <w:r>
              <w:t xml:space="preserve">403513,4 </w:t>
            </w:r>
            <w:hyperlink w:anchor="P4098">
              <w:r>
                <w:rPr>
                  <w:color w:val="0000FF"/>
                </w:rPr>
                <w:t>&lt;***&gt;</w:t>
              </w:r>
            </w:hyperlink>
          </w:p>
        </w:tc>
        <w:tc>
          <w:tcPr>
            <w:tcW w:w="1468" w:type="dxa"/>
          </w:tcPr>
          <w:p w:rsidR="00A90398" w:rsidRDefault="00A90398">
            <w:pPr>
              <w:pStyle w:val="ConsPlusNormal"/>
              <w:jc w:val="center"/>
            </w:pPr>
            <w:r>
              <w:t xml:space="preserve">656350,7 </w:t>
            </w:r>
            <w:hyperlink w:anchor="P4098">
              <w:r>
                <w:rPr>
                  <w:color w:val="0000FF"/>
                </w:rPr>
                <w:t>&lt;***&gt;</w:t>
              </w:r>
            </w:hyperlink>
          </w:p>
        </w:tc>
        <w:tc>
          <w:tcPr>
            <w:tcW w:w="1468" w:type="dxa"/>
          </w:tcPr>
          <w:p w:rsidR="00A90398" w:rsidRDefault="00A90398">
            <w:pPr>
              <w:pStyle w:val="ConsPlusNormal"/>
              <w:jc w:val="center"/>
            </w:pPr>
            <w:r>
              <w:t xml:space="preserve">817397,3 </w:t>
            </w:r>
            <w:hyperlink w:anchor="P4098">
              <w:r>
                <w:rPr>
                  <w:color w:val="0000FF"/>
                </w:rPr>
                <w:t>&lt;***&gt;</w:t>
              </w:r>
            </w:hyperlink>
          </w:p>
        </w:tc>
        <w:tc>
          <w:tcPr>
            <w:tcW w:w="1588" w:type="dxa"/>
          </w:tcPr>
          <w:p w:rsidR="00A90398" w:rsidRDefault="00A90398">
            <w:pPr>
              <w:pStyle w:val="ConsPlusNormal"/>
              <w:jc w:val="center"/>
            </w:pPr>
            <w:r>
              <w:t xml:space="preserve">539026,8 </w:t>
            </w:r>
            <w:hyperlink w:anchor="P4098">
              <w:r>
                <w:rPr>
                  <w:color w:val="0000FF"/>
                </w:rPr>
                <w:t>&lt;***&gt;</w:t>
              </w:r>
            </w:hyperlink>
          </w:p>
        </w:tc>
        <w:tc>
          <w:tcPr>
            <w:tcW w:w="1588" w:type="dxa"/>
          </w:tcPr>
          <w:p w:rsidR="00A90398" w:rsidRDefault="00A90398">
            <w:pPr>
              <w:pStyle w:val="ConsPlusNormal"/>
              <w:jc w:val="center"/>
            </w:pPr>
            <w:r>
              <w:t xml:space="preserve">44511,8 </w:t>
            </w:r>
            <w:hyperlink w:anchor="P4098">
              <w:r>
                <w:rPr>
                  <w:color w:val="0000FF"/>
                </w:rPr>
                <w:t>&lt;***&gt;</w:t>
              </w:r>
            </w:hyperlink>
          </w:p>
        </w:tc>
        <w:tc>
          <w:tcPr>
            <w:tcW w:w="1384" w:type="dxa"/>
          </w:tcPr>
          <w:p w:rsidR="00A90398" w:rsidRDefault="00A90398">
            <w:pPr>
              <w:pStyle w:val="ConsPlusNormal"/>
              <w:jc w:val="center"/>
            </w:pPr>
            <w:r>
              <w:t xml:space="preserve">120925,3 </w:t>
            </w:r>
            <w:hyperlink w:anchor="P4096">
              <w:r>
                <w:rPr>
                  <w:color w:val="0000FF"/>
                </w:rPr>
                <w:t>&lt;*&gt;</w:t>
              </w:r>
            </w:hyperlink>
          </w:p>
        </w:tc>
      </w:tr>
      <w:tr w:rsidR="00A90398">
        <w:tc>
          <w:tcPr>
            <w:tcW w:w="3458" w:type="dxa"/>
          </w:tcPr>
          <w:p w:rsidR="00A90398" w:rsidRDefault="00A90398">
            <w:pPr>
              <w:pStyle w:val="ConsPlusNormal"/>
            </w:pPr>
            <w:r>
              <w:lastRenderedPageBreak/>
              <w:t>областной бюджет</w:t>
            </w:r>
          </w:p>
        </w:tc>
        <w:tc>
          <w:tcPr>
            <w:tcW w:w="1644" w:type="dxa"/>
          </w:tcPr>
          <w:p w:rsidR="00A90398" w:rsidRDefault="00A90398">
            <w:pPr>
              <w:pStyle w:val="ConsPlusNormal"/>
              <w:jc w:val="center"/>
            </w:pPr>
            <w:r>
              <w:t>2 582 137,8</w:t>
            </w:r>
          </w:p>
        </w:tc>
        <w:tc>
          <w:tcPr>
            <w:tcW w:w="1503" w:type="dxa"/>
          </w:tcPr>
          <w:p w:rsidR="00A90398" w:rsidRDefault="00A90398">
            <w:pPr>
              <w:pStyle w:val="ConsPlusNormal"/>
              <w:jc w:val="center"/>
            </w:pPr>
            <w:r>
              <w:t>-</w:t>
            </w:r>
          </w:p>
        </w:tc>
        <w:tc>
          <w:tcPr>
            <w:tcW w:w="1264" w:type="dxa"/>
          </w:tcPr>
          <w:p w:rsidR="00A90398" w:rsidRDefault="00A90398">
            <w:pPr>
              <w:pStyle w:val="ConsPlusNormal"/>
              <w:jc w:val="center"/>
            </w:pPr>
            <w:r>
              <w:t>-</w:t>
            </w:r>
          </w:p>
        </w:tc>
        <w:tc>
          <w:tcPr>
            <w:tcW w:w="1361" w:type="dxa"/>
          </w:tcPr>
          <w:p w:rsidR="00A90398" w:rsidRDefault="00A90398">
            <w:pPr>
              <w:pStyle w:val="ConsPlusNormal"/>
              <w:jc w:val="center"/>
            </w:pPr>
            <w:r>
              <w:t xml:space="preserve">412,4 </w:t>
            </w:r>
            <w:hyperlink w:anchor="P4098">
              <w:r>
                <w:rPr>
                  <w:color w:val="0000FF"/>
                </w:rPr>
                <w:t>&lt;***&gt;</w:t>
              </w:r>
            </w:hyperlink>
          </w:p>
        </w:tc>
        <w:tc>
          <w:tcPr>
            <w:tcW w:w="1384" w:type="dxa"/>
          </w:tcPr>
          <w:p w:rsidR="00A90398" w:rsidRDefault="00A90398">
            <w:pPr>
              <w:pStyle w:val="ConsPlusNormal"/>
              <w:jc w:val="center"/>
            </w:pPr>
            <w:r>
              <w:t xml:space="preserve">403513,4 </w:t>
            </w:r>
            <w:hyperlink w:anchor="P4098">
              <w:r>
                <w:rPr>
                  <w:color w:val="0000FF"/>
                </w:rPr>
                <w:t>&lt;***&gt;</w:t>
              </w:r>
            </w:hyperlink>
          </w:p>
        </w:tc>
        <w:tc>
          <w:tcPr>
            <w:tcW w:w="1468" w:type="dxa"/>
          </w:tcPr>
          <w:p w:rsidR="00A90398" w:rsidRDefault="00A90398">
            <w:pPr>
              <w:pStyle w:val="ConsPlusNormal"/>
              <w:jc w:val="center"/>
            </w:pPr>
            <w:r>
              <w:t xml:space="preserve">656350,7 </w:t>
            </w:r>
            <w:hyperlink w:anchor="P4098">
              <w:r>
                <w:rPr>
                  <w:color w:val="0000FF"/>
                </w:rPr>
                <w:t>&lt;***&gt;</w:t>
              </w:r>
            </w:hyperlink>
          </w:p>
        </w:tc>
        <w:tc>
          <w:tcPr>
            <w:tcW w:w="1468" w:type="dxa"/>
          </w:tcPr>
          <w:p w:rsidR="00A90398" w:rsidRDefault="00A90398">
            <w:pPr>
              <w:pStyle w:val="ConsPlusNormal"/>
              <w:jc w:val="center"/>
            </w:pPr>
            <w:r>
              <w:t xml:space="preserve">817397,3 </w:t>
            </w:r>
            <w:hyperlink w:anchor="P4098">
              <w:r>
                <w:rPr>
                  <w:color w:val="0000FF"/>
                </w:rPr>
                <w:t>&lt;***&gt;</w:t>
              </w:r>
            </w:hyperlink>
          </w:p>
        </w:tc>
        <w:tc>
          <w:tcPr>
            <w:tcW w:w="1588" w:type="dxa"/>
          </w:tcPr>
          <w:p w:rsidR="00A90398" w:rsidRDefault="00A90398">
            <w:pPr>
              <w:pStyle w:val="ConsPlusNormal"/>
              <w:jc w:val="center"/>
            </w:pPr>
            <w:r>
              <w:t xml:space="preserve">539026,8 </w:t>
            </w:r>
            <w:hyperlink w:anchor="P4098">
              <w:r>
                <w:rPr>
                  <w:color w:val="0000FF"/>
                </w:rPr>
                <w:t>&lt;***&gt;</w:t>
              </w:r>
            </w:hyperlink>
          </w:p>
        </w:tc>
        <w:tc>
          <w:tcPr>
            <w:tcW w:w="1588" w:type="dxa"/>
          </w:tcPr>
          <w:p w:rsidR="00A90398" w:rsidRDefault="00A90398">
            <w:pPr>
              <w:pStyle w:val="ConsPlusNormal"/>
              <w:jc w:val="center"/>
            </w:pPr>
            <w:r>
              <w:t xml:space="preserve">44511,8 </w:t>
            </w:r>
            <w:hyperlink w:anchor="P4098">
              <w:r>
                <w:rPr>
                  <w:color w:val="0000FF"/>
                </w:rPr>
                <w:t>&lt;***&gt;</w:t>
              </w:r>
            </w:hyperlink>
          </w:p>
        </w:tc>
        <w:tc>
          <w:tcPr>
            <w:tcW w:w="1384" w:type="dxa"/>
          </w:tcPr>
          <w:p w:rsidR="00A90398" w:rsidRDefault="00A90398">
            <w:pPr>
              <w:pStyle w:val="ConsPlusNormal"/>
              <w:jc w:val="center"/>
            </w:pPr>
            <w:r>
              <w:t xml:space="preserve">120925,3 </w:t>
            </w:r>
            <w:hyperlink w:anchor="P4096">
              <w:r>
                <w:rPr>
                  <w:color w:val="0000FF"/>
                </w:rPr>
                <w:t>&lt;*&gt;</w:t>
              </w:r>
            </w:hyperlink>
          </w:p>
        </w:tc>
      </w:tr>
      <w:tr w:rsidR="00A90398">
        <w:tc>
          <w:tcPr>
            <w:tcW w:w="3458" w:type="dxa"/>
          </w:tcPr>
          <w:p w:rsidR="00A90398" w:rsidRDefault="00A90398">
            <w:pPr>
              <w:pStyle w:val="ConsPlusNormal"/>
            </w:pPr>
            <w:r>
              <w:t xml:space="preserve">строительство объекта капитального строительства "Мостовой переход через р. Обь в створе ул. </w:t>
            </w:r>
            <w:proofErr w:type="spellStart"/>
            <w:r>
              <w:t>Ипподромской</w:t>
            </w:r>
            <w:proofErr w:type="spellEnd"/>
            <w:r>
              <w:t xml:space="preserve"> г. Новосибирска.</w:t>
            </w:r>
          </w:p>
          <w:p w:rsidR="00A90398" w:rsidRDefault="00A90398">
            <w:pPr>
              <w:pStyle w:val="ConsPlusNormal"/>
            </w:pPr>
            <w:r>
              <w:t>Этап 0. Подготовительные работы.</w:t>
            </w:r>
          </w:p>
          <w:p w:rsidR="00A90398" w:rsidRDefault="00A90398">
            <w:pPr>
              <w:pStyle w:val="ConsPlusNormal"/>
            </w:pPr>
            <w:r>
              <w:t>Этап 1. Строительство мостового перехода через р. Обь.</w:t>
            </w:r>
          </w:p>
          <w:p w:rsidR="00A90398" w:rsidRDefault="00A90398">
            <w:pPr>
              <w:pStyle w:val="ConsPlusNormal"/>
            </w:pPr>
            <w:r>
              <w:t xml:space="preserve">Этап 2. Строительство транспортной развязки в створе ул. Станиславского" в рамках концессионного соглашения, заключенного в соответствии с Федеральным </w:t>
            </w:r>
            <w:hyperlink r:id="rId126">
              <w:r>
                <w:rPr>
                  <w:color w:val="0000FF"/>
                </w:rPr>
                <w:t>законом</w:t>
              </w:r>
            </w:hyperlink>
            <w:r>
              <w:t xml:space="preserve"> от 21 июля 2005 г. N 115-ФЗ "О концессионных соглашениях", подлежащего эксплуатации на платной основе.</w:t>
            </w:r>
          </w:p>
          <w:p w:rsidR="00A90398" w:rsidRDefault="00A90398">
            <w:pPr>
              <w:pStyle w:val="ConsPlusNormal"/>
            </w:pPr>
            <w:r>
              <w:t>Этап 1. Строительство мостового перехода через р. Обь.</w:t>
            </w:r>
          </w:p>
          <w:p w:rsidR="00A90398" w:rsidRDefault="00A90398">
            <w:pPr>
              <w:pStyle w:val="ConsPlusNormal"/>
            </w:pPr>
            <w:r>
              <w:t>Этап 2. Строительство транспортной развязки в створе ул. Станиславского</w:t>
            </w:r>
          </w:p>
        </w:tc>
        <w:tc>
          <w:tcPr>
            <w:tcW w:w="1644" w:type="dxa"/>
          </w:tcPr>
          <w:p w:rsidR="00A90398" w:rsidRDefault="00A90398">
            <w:pPr>
              <w:pStyle w:val="ConsPlusNormal"/>
              <w:jc w:val="center"/>
            </w:pPr>
            <w:r>
              <w:t>40 134 249,3</w:t>
            </w:r>
          </w:p>
        </w:tc>
        <w:tc>
          <w:tcPr>
            <w:tcW w:w="1503" w:type="dxa"/>
          </w:tcPr>
          <w:p w:rsidR="00A90398" w:rsidRDefault="00A90398">
            <w:pPr>
              <w:pStyle w:val="ConsPlusNormal"/>
              <w:jc w:val="center"/>
            </w:pPr>
            <w:r>
              <w:t>-</w:t>
            </w:r>
          </w:p>
        </w:tc>
        <w:tc>
          <w:tcPr>
            <w:tcW w:w="1264" w:type="dxa"/>
          </w:tcPr>
          <w:p w:rsidR="00A90398" w:rsidRDefault="00A90398">
            <w:pPr>
              <w:pStyle w:val="ConsPlusNormal"/>
              <w:jc w:val="center"/>
            </w:pPr>
            <w:r>
              <w:t>-</w:t>
            </w:r>
          </w:p>
        </w:tc>
        <w:tc>
          <w:tcPr>
            <w:tcW w:w="1361" w:type="dxa"/>
          </w:tcPr>
          <w:p w:rsidR="00A90398" w:rsidRDefault="00A90398">
            <w:pPr>
              <w:pStyle w:val="ConsPlusNormal"/>
              <w:jc w:val="center"/>
            </w:pPr>
            <w:r>
              <w:t>-</w:t>
            </w:r>
          </w:p>
        </w:tc>
        <w:tc>
          <w:tcPr>
            <w:tcW w:w="1384" w:type="dxa"/>
          </w:tcPr>
          <w:p w:rsidR="00A90398" w:rsidRDefault="00A90398">
            <w:pPr>
              <w:pStyle w:val="ConsPlusNormal"/>
              <w:jc w:val="center"/>
            </w:pPr>
            <w:r>
              <w:t xml:space="preserve">480677,1 </w:t>
            </w:r>
            <w:hyperlink w:anchor="P4098">
              <w:r>
                <w:rPr>
                  <w:color w:val="0000FF"/>
                </w:rPr>
                <w:t>&lt;***&gt;</w:t>
              </w:r>
            </w:hyperlink>
          </w:p>
        </w:tc>
        <w:tc>
          <w:tcPr>
            <w:tcW w:w="1468" w:type="dxa"/>
          </w:tcPr>
          <w:p w:rsidR="00A90398" w:rsidRDefault="00A90398">
            <w:pPr>
              <w:pStyle w:val="ConsPlusNormal"/>
              <w:jc w:val="center"/>
            </w:pPr>
            <w:r>
              <w:t xml:space="preserve">1918847,5 </w:t>
            </w:r>
            <w:hyperlink w:anchor="P4098">
              <w:r>
                <w:rPr>
                  <w:color w:val="0000FF"/>
                </w:rPr>
                <w:t>&lt;***&gt;</w:t>
              </w:r>
            </w:hyperlink>
          </w:p>
        </w:tc>
        <w:tc>
          <w:tcPr>
            <w:tcW w:w="1468" w:type="dxa"/>
          </w:tcPr>
          <w:p w:rsidR="00A90398" w:rsidRDefault="00A90398">
            <w:pPr>
              <w:pStyle w:val="ConsPlusNormal"/>
              <w:jc w:val="center"/>
            </w:pPr>
            <w:r>
              <w:t xml:space="preserve">8761006,9 </w:t>
            </w:r>
            <w:hyperlink w:anchor="P4098">
              <w:r>
                <w:rPr>
                  <w:color w:val="0000FF"/>
                </w:rPr>
                <w:t>&lt;***&gt;</w:t>
              </w:r>
            </w:hyperlink>
          </w:p>
        </w:tc>
        <w:tc>
          <w:tcPr>
            <w:tcW w:w="1588" w:type="dxa"/>
          </w:tcPr>
          <w:p w:rsidR="00A90398" w:rsidRDefault="00A90398">
            <w:pPr>
              <w:pStyle w:val="ConsPlusNormal"/>
              <w:jc w:val="center"/>
            </w:pPr>
            <w:r>
              <w:t xml:space="preserve">11049345,4 </w:t>
            </w:r>
            <w:hyperlink w:anchor="P4098">
              <w:r>
                <w:rPr>
                  <w:color w:val="0000FF"/>
                </w:rPr>
                <w:t>&lt;***&gt;</w:t>
              </w:r>
            </w:hyperlink>
          </w:p>
        </w:tc>
        <w:tc>
          <w:tcPr>
            <w:tcW w:w="1588" w:type="dxa"/>
          </w:tcPr>
          <w:p w:rsidR="00A90398" w:rsidRDefault="00A90398">
            <w:pPr>
              <w:pStyle w:val="ConsPlusNormal"/>
              <w:jc w:val="center"/>
            </w:pPr>
            <w:r>
              <w:t xml:space="preserve">12810395,3 </w:t>
            </w:r>
            <w:hyperlink w:anchor="P4098">
              <w:r>
                <w:rPr>
                  <w:color w:val="0000FF"/>
                </w:rPr>
                <w:t>&lt;***&gt;</w:t>
              </w:r>
            </w:hyperlink>
          </w:p>
        </w:tc>
        <w:tc>
          <w:tcPr>
            <w:tcW w:w="1384" w:type="dxa"/>
          </w:tcPr>
          <w:p w:rsidR="00A90398" w:rsidRDefault="00A90398">
            <w:pPr>
              <w:pStyle w:val="ConsPlusNormal"/>
              <w:jc w:val="center"/>
            </w:pPr>
            <w:r>
              <w:t xml:space="preserve">5113977,1 </w:t>
            </w:r>
            <w:hyperlink w:anchor="P4096">
              <w:r>
                <w:rPr>
                  <w:color w:val="0000FF"/>
                </w:rPr>
                <w:t>&lt;*&gt;</w:t>
              </w:r>
            </w:hyperlink>
          </w:p>
        </w:tc>
      </w:tr>
      <w:tr w:rsidR="00A90398">
        <w:tc>
          <w:tcPr>
            <w:tcW w:w="3458" w:type="dxa"/>
          </w:tcPr>
          <w:p w:rsidR="00A90398" w:rsidRDefault="00A90398">
            <w:pPr>
              <w:pStyle w:val="ConsPlusNormal"/>
            </w:pPr>
            <w:r>
              <w:t>федеральный бюджет</w:t>
            </w:r>
          </w:p>
        </w:tc>
        <w:tc>
          <w:tcPr>
            <w:tcW w:w="1644" w:type="dxa"/>
          </w:tcPr>
          <w:p w:rsidR="00A90398" w:rsidRDefault="00A90398">
            <w:pPr>
              <w:pStyle w:val="ConsPlusNormal"/>
              <w:jc w:val="center"/>
            </w:pPr>
            <w:r>
              <w:t>31 540 621,6</w:t>
            </w:r>
          </w:p>
        </w:tc>
        <w:tc>
          <w:tcPr>
            <w:tcW w:w="1503" w:type="dxa"/>
          </w:tcPr>
          <w:p w:rsidR="00A90398" w:rsidRDefault="00A90398">
            <w:pPr>
              <w:pStyle w:val="ConsPlusNormal"/>
              <w:jc w:val="center"/>
            </w:pPr>
            <w:r>
              <w:t>-</w:t>
            </w:r>
          </w:p>
        </w:tc>
        <w:tc>
          <w:tcPr>
            <w:tcW w:w="1264" w:type="dxa"/>
          </w:tcPr>
          <w:p w:rsidR="00A90398" w:rsidRDefault="00A90398">
            <w:pPr>
              <w:pStyle w:val="ConsPlusNormal"/>
              <w:jc w:val="center"/>
            </w:pPr>
            <w:r>
              <w:t>-</w:t>
            </w:r>
          </w:p>
        </w:tc>
        <w:tc>
          <w:tcPr>
            <w:tcW w:w="1361" w:type="dxa"/>
          </w:tcPr>
          <w:p w:rsidR="00A90398" w:rsidRDefault="00A90398">
            <w:pPr>
              <w:pStyle w:val="ConsPlusNormal"/>
              <w:jc w:val="center"/>
            </w:pPr>
            <w:r>
              <w:t>-</w:t>
            </w:r>
          </w:p>
        </w:tc>
        <w:tc>
          <w:tcPr>
            <w:tcW w:w="1384" w:type="dxa"/>
          </w:tcPr>
          <w:p w:rsidR="00A90398" w:rsidRDefault="00A90398">
            <w:pPr>
              <w:pStyle w:val="ConsPlusNormal"/>
              <w:jc w:val="center"/>
            </w:pPr>
            <w:r>
              <w:t xml:space="preserve">400000,0 </w:t>
            </w:r>
            <w:hyperlink w:anchor="P4098">
              <w:r>
                <w:rPr>
                  <w:color w:val="0000FF"/>
                </w:rPr>
                <w:t>&lt;***&gt;</w:t>
              </w:r>
            </w:hyperlink>
          </w:p>
        </w:tc>
        <w:tc>
          <w:tcPr>
            <w:tcW w:w="1468" w:type="dxa"/>
          </w:tcPr>
          <w:p w:rsidR="00A90398" w:rsidRDefault="00A90398">
            <w:pPr>
              <w:pStyle w:val="ConsPlusNormal"/>
              <w:jc w:val="center"/>
            </w:pPr>
            <w:r>
              <w:t xml:space="preserve">1789331,7 </w:t>
            </w:r>
            <w:hyperlink w:anchor="P4098">
              <w:r>
                <w:rPr>
                  <w:color w:val="0000FF"/>
                </w:rPr>
                <w:t>&lt;***&gt;</w:t>
              </w:r>
            </w:hyperlink>
          </w:p>
        </w:tc>
        <w:tc>
          <w:tcPr>
            <w:tcW w:w="1468" w:type="dxa"/>
          </w:tcPr>
          <w:p w:rsidR="00A90398" w:rsidRDefault="00A90398">
            <w:pPr>
              <w:pStyle w:val="ConsPlusNormal"/>
              <w:jc w:val="center"/>
            </w:pPr>
            <w:r>
              <w:t xml:space="preserve">6469336,0 </w:t>
            </w:r>
            <w:hyperlink w:anchor="P4098">
              <w:r>
                <w:rPr>
                  <w:color w:val="0000FF"/>
                </w:rPr>
                <w:t>&lt;***&gt;</w:t>
              </w:r>
            </w:hyperlink>
          </w:p>
        </w:tc>
        <w:tc>
          <w:tcPr>
            <w:tcW w:w="1588" w:type="dxa"/>
          </w:tcPr>
          <w:p w:rsidR="00A90398" w:rsidRDefault="00A90398">
            <w:pPr>
              <w:pStyle w:val="ConsPlusNormal"/>
              <w:jc w:val="center"/>
            </w:pPr>
            <w:r>
              <w:t xml:space="preserve">10501500,0 </w:t>
            </w:r>
            <w:hyperlink w:anchor="P4098">
              <w:r>
                <w:rPr>
                  <w:color w:val="0000FF"/>
                </w:rPr>
                <w:t>&lt;***&gt;</w:t>
              </w:r>
            </w:hyperlink>
          </w:p>
        </w:tc>
        <w:tc>
          <w:tcPr>
            <w:tcW w:w="1588" w:type="dxa"/>
          </w:tcPr>
          <w:p w:rsidR="00A90398" w:rsidRDefault="00A90398">
            <w:pPr>
              <w:pStyle w:val="ConsPlusNormal"/>
              <w:jc w:val="center"/>
            </w:pPr>
            <w:r>
              <w:t xml:space="preserve">10363793,2 </w:t>
            </w:r>
            <w:hyperlink w:anchor="P4098">
              <w:r>
                <w:rPr>
                  <w:color w:val="0000FF"/>
                </w:rPr>
                <w:t>&lt;***&gt;</w:t>
              </w:r>
            </w:hyperlink>
          </w:p>
        </w:tc>
        <w:tc>
          <w:tcPr>
            <w:tcW w:w="1384" w:type="dxa"/>
          </w:tcPr>
          <w:p w:rsidR="00A90398" w:rsidRDefault="00A90398">
            <w:pPr>
              <w:pStyle w:val="ConsPlusNormal"/>
              <w:jc w:val="center"/>
            </w:pPr>
            <w:r>
              <w:t xml:space="preserve">2016660,7 </w:t>
            </w:r>
            <w:hyperlink w:anchor="P4096">
              <w:r>
                <w:rPr>
                  <w:color w:val="0000FF"/>
                </w:rPr>
                <w:t>&lt;*&gt;</w:t>
              </w:r>
            </w:hyperlink>
          </w:p>
        </w:tc>
      </w:tr>
      <w:tr w:rsidR="00A90398">
        <w:tc>
          <w:tcPr>
            <w:tcW w:w="3458" w:type="dxa"/>
          </w:tcPr>
          <w:p w:rsidR="00A90398" w:rsidRDefault="00A90398">
            <w:pPr>
              <w:pStyle w:val="ConsPlusNormal"/>
            </w:pPr>
            <w:r>
              <w:t>внебюджетные источники</w:t>
            </w:r>
          </w:p>
        </w:tc>
        <w:tc>
          <w:tcPr>
            <w:tcW w:w="1644" w:type="dxa"/>
          </w:tcPr>
          <w:p w:rsidR="00A90398" w:rsidRDefault="00A90398">
            <w:pPr>
              <w:pStyle w:val="ConsPlusNormal"/>
              <w:jc w:val="center"/>
            </w:pPr>
            <w:r>
              <w:t>8 593 627,7</w:t>
            </w:r>
          </w:p>
        </w:tc>
        <w:tc>
          <w:tcPr>
            <w:tcW w:w="1503" w:type="dxa"/>
          </w:tcPr>
          <w:p w:rsidR="00A90398" w:rsidRDefault="00A90398">
            <w:pPr>
              <w:pStyle w:val="ConsPlusNormal"/>
              <w:jc w:val="center"/>
            </w:pPr>
            <w:r>
              <w:t>-</w:t>
            </w:r>
          </w:p>
        </w:tc>
        <w:tc>
          <w:tcPr>
            <w:tcW w:w="1264" w:type="dxa"/>
          </w:tcPr>
          <w:p w:rsidR="00A90398" w:rsidRDefault="00A90398">
            <w:pPr>
              <w:pStyle w:val="ConsPlusNormal"/>
              <w:jc w:val="center"/>
            </w:pPr>
            <w:r>
              <w:t>-</w:t>
            </w:r>
          </w:p>
        </w:tc>
        <w:tc>
          <w:tcPr>
            <w:tcW w:w="1361" w:type="dxa"/>
          </w:tcPr>
          <w:p w:rsidR="00A90398" w:rsidRDefault="00A90398">
            <w:pPr>
              <w:pStyle w:val="ConsPlusNormal"/>
              <w:jc w:val="center"/>
            </w:pPr>
            <w:r>
              <w:t>-</w:t>
            </w:r>
          </w:p>
        </w:tc>
        <w:tc>
          <w:tcPr>
            <w:tcW w:w="1384" w:type="dxa"/>
          </w:tcPr>
          <w:p w:rsidR="00A90398" w:rsidRDefault="00A90398">
            <w:pPr>
              <w:pStyle w:val="ConsPlusNormal"/>
              <w:jc w:val="center"/>
            </w:pPr>
            <w:r>
              <w:t xml:space="preserve">80 677,1 </w:t>
            </w:r>
            <w:hyperlink w:anchor="P4098">
              <w:r>
                <w:rPr>
                  <w:color w:val="0000FF"/>
                </w:rPr>
                <w:t>&lt;***&gt;</w:t>
              </w:r>
            </w:hyperlink>
          </w:p>
        </w:tc>
        <w:tc>
          <w:tcPr>
            <w:tcW w:w="1468" w:type="dxa"/>
          </w:tcPr>
          <w:p w:rsidR="00A90398" w:rsidRDefault="00A90398">
            <w:pPr>
              <w:pStyle w:val="ConsPlusNormal"/>
              <w:jc w:val="center"/>
            </w:pPr>
            <w:r>
              <w:lastRenderedPageBreak/>
              <w:t xml:space="preserve">129 515,8 </w:t>
            </w:r>
            <w:hyperlink w:anchor="P4098">
              <w:r>
                <w:rPr>
                  <w:color w:val="0000FF"/>
                </w:rPr>
                <w:t>&lt;***&gt;</w:t>
              </w:r>
            </w:hyperlink>
          </w:p>
        </w:tc>
        <w:tc>
          <w:tcPr>
            <w:tcW w:w="1468" w:type="dxa"/>
          </w:tcPr>
          <w:p w:rsidR="00A90398" w:rsidRDefault="00A90398">
            <w:pPr>
              <w:pStyle w:val="ConsPlusNormal"/>
              <w:jc w:val="center"/>
            </w:pPr>
            <w:r>
              <w:lastRenderedPageBreak/>
              <w:t xml:space="preserve">2291670,9 </w:t>
            </w:r>
            <w:hyperlink w:anchor="P4098">
              <w:r>
                <w:rPr>
                  <w:color w:val="0000FF"/>
                </w:rPr>
                <w:t>&lt;***&gt;</w:t>
              </w:r>
            </w:hyperlink>
          </w:p>
        </w:tc>
        <w:tc>
          <w:tcPr>
            <w:tcW w:w="1588" w:type="dxa"/>
          </w:tcPr>
          <w:p w:rsidR="00A90398" w:rsidRDefault="00A90398">
            <w:pPr>
              <w:pStyle w:val="ConsPlusNormal"/>
              <w:jc w:val="center"/>
            </w:pPr>
            <w:r>
              <w:lastRenderedPageBreak/>
              <w:t xml:space="preserve">547845,4 </w:t>
            </w:r>
            <w:hyperlink w:anchor="P4098">
              <w:r>
                <w:rPr>
                  <w:color w:val="0000FF"/>
                </w:rPr>
                <w:t>&lt;***&gt;</w:t>
              </w:r>
            </w:hyperlink>
          </w:p>
        </w:tc>
        <w:tc>
          <w:tcPr>
            <w:tcW w:w="1588" w:type="dxa"/>
          </w:tcPr>
          <w:p w:rsidR="00A90398" w:rsidRDefault="00A90398">
            <w:pPr>
              <w:pStyle w:val="ConsPlusNormal"/>
              <w:jc w:val="center"/>
            </w:pPr>
            <w:r>
              <w:t xml:space="preserve">2 446 602,1 </w:t>
            </w:r>
            <w:hyperlink w:anchor="P4098">
              <w:r>
                <w:rPr>
                  <w:color w:val="0000FF"/>
                </w:rPr>
                <w:t>&lt;***&gt;</w:t>
              </w:r>
            </w:hyperlink>
          </w:p>
        </w:tc>
        <w:tc>
          <w:tcPr>
            <w:tcW w:w="1384" w:type="dxa"/>
          </w:tcPr>
          <w:p w:rsidR="00A90398" w:rsidRDefault="00A90398">
            <w:pPr>
              <w:pStyle w:val="ConsPlusNormal"/>
              <w:jc w:val="center"/>
            </w:pPr>
            <w:r>
              <w:lastRenderedPageBreak/>
              <w:t xml:space="preserve">3 097 316,4 </w:t>
            </w:r>
            <w:hyperlink w:anchor="P4096">
              <w:r>
                <w:rPr>
                  <w:color w:val="0000FF"/>
                </w:rPr>
                <w:t>&lt;*&gt;</w:t>
              </w:r>
            </w:hyperlink>
          </w:p>
        </w:tc>
      </w:tr>
    </w:tbl>
    <w:p w:rsidR="00A90398" w:rsidRDefault="00A90398">
      <w:pPr>
        <w:pStyle w:val="ConsPlusNormal"/>
        <w:sectPr w:rsidR="00A90398">
          <w:pgSz w:w="16838" w:h="11905" w:orient="landscape"/>
          <w:pgMar w:top="1701" w:right="1134" w:bottom="850" w:left="1134" w:header="0" w:footer="0" w:gutter="0"/>
          <w:cols w:space="720"/>
          <w:titlePg/>
        </w:sectPr>
      </w:pPr>
    </w:p>
    <w:p w:rsidR="00A90398" w:rsidRDefault="00A90398">
      <w:pPr>
        <w:pStyle w:val="ConsPlusNormal"/>
        <w:ind w:firstLine="540"/>
        <w:jc w:val="both"/>
      </w:pPr>
    </w:p>
    <w:p w:rsidR="00A90398" w:rsidRDefault="00A90398">
      <w:pPr>
        <w:pStyle w:val="ConsPlusNormal"/>
        <w:ind w:firstLine="540"/>
        <w:jc w:val="both"/>
      </w:pPr>
      <w:r>
        <w:t>--------------------------------</w:t>
      </w:r>
    </w:p>
    <w:p w:rsidR="00A90398" w:rsidRDefault="00A90398">
      <w:pPr>
        <w:pStyle w:val="ConsPlusNormal"/>
        <w:spacing w:before="220"/>
        <w:ind w:firstLine="540"/>
        <w:jc w:val="both"/>
      </w:pPr>
      <w:bookmarkStart w:id="15" w:name="P4096"/>
      <w:bookmarkEnd w:id="15"/>
      <w:r>
        <w:t>&lt;*&gt; Указываются прогнозные объемы.</w:t>
      </w:r>
    </w:p>
    <w:p w:rsidR="00A90398" w:rsidRDefault="00A90398">
      <w:pPr>
        <w:pStyle w:val="ConsPlusNormal"/>
        <w:spacing w:before="220"/>
        <w:ind w:firstLine="540"/>
        <w:jc w:val="both"/>
      </w:pPr>
      <w:bookmarkStart w:id="16" w:name="P4097"/>
      <w:bookmarkEnd w:id="16"/>
      <w:r>
        <w:t>&lt;**&gt; Научно-исследовательские и опытно-конструкторские работы.</w:t>
      </w:r>
    </w:p>
    <w:p w:rsidR="00A90398" w:rsidRDefault="00A90398">
      <w:pPr>
        <w:pStyle w:val="ConsPlusNormal"/>
        <w:spacing w:before="220"/>
        <w:ind w:firstLine="540"/>
        <w:jc w:val="both"/>
      </w:pPr>
      <w:bookmarkStart w:id="17" w:name="P4098"/>
      <w:bookmarkEnd w:id="17"/>
      <w:r>
        <w:t>&lt;***&gt; Указываются фактические затраты в соответствующем году.</w:t>
      </w:r>
    </w:p>
    <w:p w:rsidR="00A90398" w:rsidRDefault="00A90398">
      <w:pPr>
        <w:pStyle w:val="ConsPlusNormal"/>
        <w:ind w:firstLine="540"/>
        <w:jc w:val="both"/>
      </w:pPr>
    </w:p>
    <w:p w:rsidR="00A90398" w:rsidRDefault="00A90398">
      <w:pPr>
        <w:pStyle w:val="ConsPlusNormal"/>
        <w:ind w:firstLine="540"/>
        <w:jc w:val="both"/>
      </w:pPr>
    </w:p>
    <w:p w:rsidR="00A90398" w:rsidRDefault="00A90398">
      <w:pPr>
        <w:pStyle w:val="ConsPlusNormal"/>
        <w:ind w:firstLine="540"/>
        <w:jc w:val="both"/>
      </w:pPr>
    </w:p>
    <w:p w:rsidR="00A90398" w:rsidRDefault="00A90398">
      <w:pPr>
        <w:pStyle w:val="ConsPlusNormal"/>
        <w:ind w:firstLine="540"/>
        <w:jc w:val="both"/>
      </w:pPr>
    </w:p>
    <w:p w:rsidR="00A90398" w:rsidRDefault="00A90398">
      <w:pPr>
        <w:pStyle w:val="ConsPlusNormal"/>
        <w:ind w:firstLine="540"/>
        <w:jc w:val="both"/>
      </w:pPr>
    </w:p>
    <w:p w:rsidR="00A90398" w:rsidRDefault="00A90398">
      <w:pPr>
        <w:pStyle w:val="ConsPlusNormal"/>
        <w:jc w:val="right"/>
        <w:outlineLvl w:val="1"/>
      </w:pPr>
      <w:r>
        <w:t>Приложение N 7</w:t>
      </w:r>
    </w:p>
    <w:p w:rsidR="00A90398" w:rsidRDefault="00A90398">
      <w:pPr>
        <w:pStyle w:val="ConsPlusNormal"/>
        <w:jc w:val="right"/>
      </w:pPr>
      <w:r>
        <w:t>к государственной программе</w:t>
      </w:r>
    </w:p>
    <w:p w:rsidR="00A90398" w:rsidRDefault="00A90398">
      <w:pPr>
        <w:pStyle w:val="ConsPlusNormal"/>
        <w:jc w:val="right"/>
      </w:pPr>
      <w:r>
        <w:t>Новосибирской области "Развитие</w:t>
      </w:r>
    </w:p>
    <w:p w:rsidR="00A90398" w:rsidRDefault="00A90398">
      <w:pPr>
        <w:pStyle w:val="ConsPlusNormal"/>
        <w:jc w:val="right"/>
      </w:pPr>
      <w:r>
        <w:t>автомобильных дорог регионального,</w:t>
      </w:r>
    </w:p>
    <w:p w:rsidR="00A90398" w:rsidRDefault="00A90398">
      <w:pPr>
        <w:pStyle w:val="ConsPlusNormal"/>
        <w:jc w:val="right"/>
      </w:pPr>
      <w:r>
        <w:t>межмуниципального и местного значения</w:t>
      </w:r>
    </w:p>
    <w:p w:rsidR="00A90398" w:rsidRDefault="00A90398">
      <w:pPr>
        <w:pStyle w:val="ConsPlusNormal"/>
        <w:jc w:val="right"/>
      </w:pPr>
      <w:r>
        <w:t>в Новосибирской области"</w:t>
      </w:r>
    </w:p>
    <w:p w:rsidR="00A90398" w:rsidRDefault="00A90398">
      <w:pPr>
        <w:pStyle w:val="ConsPlusNormal"/>
        <w:ind w:firstLine="540"/>
        <w:jc w:val="both"/>
      </w:pPr>
    </w:p>
    <w:p w:rsidR="00A90398" w:rsidRDefault="00A90398">
      <w:pPr>
        <w:pStyle w:val="ConsPlusTitle"/>
        <w:jc w:val="center"/>
      </w:pPr>
      <w:r>
        <w:t>СВЕДЕНИЯ</w:t>
      </w:r>
    </w:p>
    <w:p w:rsidR="00A90398" w:rsidRDefault="00A90398">
      <w:pPr>
        <w:pStyle w:val="ConsPlusTitle"/>
        <w:jc w:val="center"/>
      </w:pPr>
      <w:r>
        <w:t>об объемах ввода в эксплуатацию после строительства и</w:t>
      </w:r>
    </w:p>
    <w:p w:rsidR="00A90398" w:rsidRDefault="00A90398">
      <w:pPr>
        <w:pStyle w:val="ConsPlusTitle"/>
        <w:jc w:val="center"/>
      </w:pPr>
      <w:r>
        <w:t>реконструкции автомобильных дорог общего пользования</w:t>
      </w:r>
    </w:p>
    <w:p w:rsidR="00A90398" w:rsidRDefault="00A90398">
      <w:pPr>
        <w:pStyle w:val="ConsPlusTitle"/>
        <w:jc w:val="center"/>
      </w:pPr>
      <w:r>
        <w:t>регионального (межмуниципального) и местного значения</w:t>
      </w:r>
    </w:p>
    <w:p w:rsidR="00A90398" w:rsidRDefault="00A90398">
      <w:pPr>
        <w:pStyle w:val="ConsPlusTitle"/>
        <w:jc w:val="center"/>
      </w:pPr>
      <w:r>
        <w:t>Новосибирской области в период 2003 - 2012 годов (</w:t>
      </w:r>
      <w:proofErr w:type="spellStart"/>
      <w:r>
        <w:t>справочно</w:t>
      </w:r>
      <w:proofErr w:type="spellEnd"/>
      <w:r>
        <w:t>)</w:t>
      </w:r>
    </w:p>
    <w:p w:rsidR="00A90398" w:rsidRDefault="00A90398">
      <w:pPr>
        <w:pStyle w:val="ConsPlusNormal"/>
        <w:ind w:firstLine="540"/>
        <w:jc w:val="both"/>
      </w:pPr>
    </w:p>
    <w:p w:rsidR="00A90398" w:rsidRDefault="00A90398">
      <w:pPr>
        <w:pStyle w:val="ConsPlusNormal"/>
        <w:ind w:firstLine="540"/>
        <w:jc w:val="both"/>
      </w:pPr>
      <w:r>
        <w:t xml:space="preserve">Утратили силу. - </w:t>
      </w:r>
      <w:hyperlink r:id="rId127">
        <w:r>
          <w:rPr>
            <w:color w:val="0000FF"/>
          </w:rPr>
          <w:t>Постановление</w:t>
        </w:r>
      </w:hyperlink>
      <w:r>
        <w:t xml:space="preserve"> Правительства Новосибирской области от 11.03.2024 N 85-п.</w:t>
      </w:r>
    </w:p>
    <w:p w:rsidR="00A90398" w:rsidRDefault="00A90398">
      <w:pPr>
        <w:pStyle w:val="ConsPlusNormal"/>
        <w:ind w:firstLine="540"/>
        <w:jc w:val="both"/>
      </w:pPr>
    </w:p>
    <w:p w:rsidR="00A90398" w:rsidRDefault="00A90398">
      <w:pPr>
        <w:pStyle w:val="ConsPlusNormal"/>
        <w:ind w:firstLine="540"/>
        <w:jc w:val="both"/>
      </w:pPr>
    </w:p>
    <w:p w:rsidR="00A90398" w:rsidRDefault="00A90398">
      <w:pPr>
        <w:pStyle w:val="ConsPlusNormal"/>
        <w:ind w:firstLine="540"/>
        <w:jc w:val="both"/>
      </w:pPr>
    </w:p>
    <w:p w:rsidR="00A90398" w:rsidRDefault="00A90398">
      <w:pPr>
        <w:pStyle w:val="ConsPlusNormal"/>
        <w:ind w:firstLine="540"/>
        <w:jc w:val="both"/>
      </w:pPr>
    </w:p>
    <w:p w:rsidR="00A90398" w:rsidRDefault="00A90398">
      <w:pPr>
        <w:pStyle w:val="ConsPlusNormal"/>
        <w:ind w:firstLine="540"/>
        <w:jc w:val="both"/>
      </w:pPr>
    </w:p>
    <w:p w:rsidR="00A90398" w:rsidRDefault="00A90398">
      <w:pPr>
        <w:pStyle w:val="ConsPlusNormal"/>
        <w:jc w:val="right"/>
        <w:outlineLvl w:val="1"/>
      </w:pPr>
      <w:r>
        <w:t>Приложение N 8</w:t>
      </w:r>
    </w:p>
    <w:p w:rsidR="00A90398" w:rsidRDefault="00A90398">
      <w:pPr>
        <w:pStyle w:val="ConsPlusNormal"/>
        <w:jc w:val="right"/>
      </w:pPr>
      <w:r>
        <w:t>к государственной программе</w:t>
      </w:r>
    </w:p>
    <w:p w:rsidR="00A90398" w:rsidRDefault="00A90398">
      <w:pPr>
        <w:pStyle w:val="ConsPlusNormal"/>
        <w:jc w:val="right"/>
      </w:pPr>
      <w:r>
        <w:t>Новосибирской области "Развитие</w:t>
      </w:r>
    </w:p>
    <w:p w:rsidR="00A90398" w:rsidRDefault="00A90398">
      <w:pPr>
        <w:pStyle w:val="ConsPlusNormal"/>
        <w:jc w:val="right"/>
      </w:pPr>
      <w:r>
        <w:t>автомобильных дорог регионального,</w:t>
      </w:r>
    </w:p>
    <w:p w:rsidR="00A90398" w:rsidRDefault="00A90398">
      <w:pPr>
        <w:pStyle w:val="ConsPlusNormal"/>
        <w:jc w:val="right"/>
      </w:pPr>
      <w:r>
        <w:t>межмуниципального и местного значения</w:t>
      </w:r>
    </w:p>
    <w:p w:rsidR="00A90398" w:rsidRDefault="00A90398">
      <w:pPr>
        <w:pStyle w:val="ConsPlusNormal"/>
        <w:jc w:val="right"/>
      </w:pPr>
      <w:r>
        <w:t>в Новосибирской области"</w:t>
      </w:r>
    </w:p>
    <w:p w:rsidR="00A90398" w:rsidRDefault="00A90398">
      <w:pPr>
        <w:pStyle w:val="ConsPlusNormal"/>
        <w:ind w:firstLine="540"/>
        <w:jc w:val="both"/>
      </w:pPr>
    </w:p>
    <w:p w:rsidR="00A90398" w:rsidRDefault="00A90398">
      <w:pPr>
        <w:pStyle w:val="ConsPlusTitle"/>
        <w:jc w:val="center"/>
      </w:pPr>
      <w:r>
        <w:t>ПОРЯДОК</w:t>
      </w:r>
    </w:p>
    <w:p w:rsidR="00A90398" w:rsidRDefault="00A90398">
      <w:pPr>
        <w:pStyle w:val="ConsPlusTitle"/>
        <w:jc w:val="center"/>
      </w:pPr>
      <w:r>
        <w:t>предоставления и распределения субсидий местным бюджетам</w:t>
      </w:r>
    </w:p>
    <w:p w:rsidR="00A90398" w:rsidRDefault="00A90398">
      <w:pPr>
        <w:pStyle w:val="ConsPlusTitle"/>
        <w:jc w:val="center"/>
      </w:pPr>
      <w:r>
        <w:t>на осуществление дорожной деятельности в отношении</w:t>
      </w:r>
    </w:p>
    <w:p w:rsidR="00A90398" w:rsidRDefault="00A90398">
      <w:pPr>
        <w:pStyle w:val="ConsPlusTitle"/>
        <w:jc w:val="center"/>
      </w:pPr>
      <w:r>
        <w:t>автомобильных дорог местного значения в рамках реализации</w:t>
      </w:r>
    </w:p>
    <w:p w:rsidR="00A90398" w:rsidRDefault="00A90398">
      <w:pPr>
        <w:pStyle w:val="ConsPlusTitle"/>
        <w:jc w:val="center"/>
      </w:pPr>
      <w:r>
        <w:t>мероприятия государственной программы Новосибирской области</w:t>
      </w:r>
    </w:p>
    <w:p w:rsidR="00A90398" w:rsidRDefault="00A90398">
      <w:pPr>
        <w:pStyle w:val="ConsPlusTitle"/>
        <w:jc w:val="center"/>
      </w:pPr>
      <w:r>
        <w:t>"Развитие автомобильных дорог регионального,</w:t>
      </w:r>
    </w:p>
    <w:p w:rsidR="00A90398" w:rsidRDefault="00A90398">
      <w:pPr>
        <w:pStyle w:val="ConsPlusTitle"/>
        <w:jc w:val="center"/>
      </w:pPr>
      <w:r>
        <w:t>межмуниципального и местного значения</w:t>
      </w:r>
    </w:p>
    <w:p w:rsidR="00A90398" w:rsidRDefault="00A90398">
      <w:pPr>
        <w:pStyle w:val="ConsPlusTitle"/>
        <w:jc w:val="center"/>
      </w:pPr>
      <w:r>
        <w:t>в Новосибирской области"</w:t>
      </w:r>
    </w:p>
    <w:p w:rsidR="00A90398" w:rsidRDefault="00A9039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9039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0398" w:rsidRDefault="00A903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0398" w:rsidRDefault="00A903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0398" w:rsidRDefault="00A90398">
            <w:pPr>
              <w:pStyle w:val="ConsPlusNormal"/>
              <w:jc w:val="center"/>
            </w:pPr>
            <w:r>
              <w:rPr>
                <w:color w:val="392C69"/>
              </w:rPr>
              <w:t>Список изменяющих документов</w:t>
            </w:r>
          </w:p>
          <w:p w:rsidR="00A90398" w:rsidRDefault="00A90398">
            <w:pPr>
              <w:pStyle w:val="ConsPlusNormal"/>
              <w:jc w:val="center"/>
            </w:pPr>
            <w:r>
              <w:rPr>
                <w:color w:val="392C69"/>
              </w:rPr>
              <w:t>(в ред. постановлений Правительства Новосибирской области</w:t>
            </w:r>
          </w:p>
          <w:p w:rsidR="00A90398" w:rsidRDefault="00A90398">
            <w:pPr>
              <w:pStyle w:val="ConsPlusNormal"/>
              <w:jc w:val="center"/>
            </w:pPr>
            <w:r>
              <w:rPr>
                <w:color w:val="392C69"/>
              </w:rPr>
              <w:t xml:space="preserve">от 26.05.2021 </w:t>
            </w:r>
            <w:hyperlink r:id="rId128">
              <w:r>
                <w:rPr>
                  <w:color w:val="0000FF"/>
                </w:rPr>
                <w:t>N 188-п</w:t>
              </w:r>
            </w:hyperlink>
            <w:r>
              <w:rPr>
                <w:color w:val="392C69"/>
              </w:rPr>
              <w:t xml:space="preserve">, от 27.09.2022 </w:t>
            </w:r>
            <w:hyperlink r:id="rId129">
              <w:r>
                <w:rPr>
                  <w:color w:val="0000FF"/>
                </w:rPr>
                <w:t>N 442-п</w:t>
              </w:r>
            </w:hyperlink>
            <w:r>
              <w:rPr>
                <w:color w:val="392C69"/>
              </w:rPr>
              <w:t xml:space="preserve">, от 27.12.2022 </w:t>
            </w:r>
            <w:hyperlink r:id="rId130">
              <w:r>
                <w:rPr>
                  <w:color w:val="0000FF"/>
                </w:rPr>
                <w:t>N 620-п</w:t>
              </w:r>
            </w:hyperlink>
            <w:r>
              <w:rPr>
                <w:color w:val="392C69"/>
              </w:rPr>
              <w:t>,</w:t>
            </w:r>
          </w:p>
          <w:p w:rsidR="00A90398" w:rsidRDefault="00A90398">
            <w:pPr>
              <w:pStyle w:val="ConsPlusNormal"/>
              <w:jc w:val="center"/>
            </w:pPr>
            <w:r>
              <w:rPr>
                <w:color w:val="392C69"/>
              </w:rPr>
              <w:t xml:space="preserve">от 25.07.2023 </w:t>
            </w:r>
            <w:hyperlink r:id="rId131">
              <w:r>
                <w:rPr>
                  <w:color w:val="0000FF"/>
                </w:rPr>
                <w:t>N 320-п</w:t>
              </w:r>
            </w:hyperlink>
            <w:r>
              <w:rPr>
                <w:color w:val="392C69"/>
              </w:rPr>
              <w:t xml:space="preserve">, от 31.10.2023 </w:t>
            </w:r>
            <w:hyperlink r:id="rId132">
              <w:r>
                <w:rPr>
                  <w:color w:val="0000FF"/>
                </w:rPr>
                <w:t>N 497-п</w:t>
              </w:r>
            </w:hyperlink>
            <w:r>
              <w:rPr>
                <w:color w:val="392C69"/>
              </w:rPr>
              <w:t xml:space="preserve">, от 20.02.2024 </w:t>
            </w:r>
            <w:hyperlink r:id="rId133">
              <w:r>
                <w:rPr>
                  <w:color w:val="0000FF"/>
                </w:rPr>
                <w:t>N 51-п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90398" w:rsidRDefault="00A90398">
            <w:pPr>
              <w:pStyle w:val="ConsPlusNormal"/>
            </w:pPr>
          </w:p>
        </w:tc>
      </w:tr>
    </w:tbl>
    <w:p w:rsidR="00A90398" w:rsidRDefault="00A90398">
      <w:pPr>
        <w:pStyle w:val="ConsPlusNormal"/>
        <w:ind w:firstLine="540"/>
        <w:jc w:val="both"/>
      </w:pPr>
    </w:p>
    <w:p w:rsidR="00A90398" w:rsidRDefault="00A90398">
      <w:pPr>
        <w:pStyle w:val="ConsPlusNormal"/>
        <w:ind w:firstLine="540"/>
        <w:jc w:val="both"/>
      </w:pPr>
      <w:r>
        <w:lastRenderedPageBreak/>
        <w:t xml:space="preserve">1. Настоящий Порядок регламентирует предоставление и распределение субсидий местным бюджетам муниципальных районов, муниципальных округов и городских округов Новосибирской области (далее - муниципальные образования) в целях </w:t>
      </w:r>
      <w:proofErr w:type="spellStart"/>
      <w:r>
        <w:t>софинансирования</w:t>
      </w:r>
      <w:proofErr w:type="spellEnd"/>
      <w:r>
        <w:t xml:space="preserve"> расходных обязательств муниципальных образований на строительство, реконструкцию, капитальный ремонт, ремонт и содержание автодорог местного значения и искусственных сооружений на них, в том числе на создание, восстановление, содержание элементов обустройства автомобильных дорог, на реализацию новых инвестиционных проектов в сфере жилищного строительства с целью создания транспортной инфраструктуры в соответствии с </w:t>
      </w:r>
      <w:hyperlink r:id="rId134">
        <w:r>
          <w:rPr>
            <w:color w:val="0000FF"/>
          </w:rPr>
          <w:t>Правилами</w:t>
        </w:r>
      </w:hyperlink>
      <w:r>
        <w:t xml:space="preserve"> определения новых инвестиционных проектов, в целях реализации которых средства бюджета субъекта Российской Федерации, высвобождаемые в результате снижения объема погашения задолженности субъекта Российской Федерации перед Российской Федерацией по бюджетным кредитам, подлежат направлению на осуществление субъектом Российской Федерации бюджетных инвестиций в объекты инфраструктуры, утвержденными постановлением Правительства Российской Федерации от 19.10.2020 N 1704 (далее - постановление Правительства Российской Федерации от 19.10.2020 N 1704), и организацию дорожного движения в рамках реализации мероприятия "Обеспечение восстановления и развития автодорог местного значения за счет субсидий местным бюджетам на осуществление дорожной деятельности в отношении автомобильных дорог местного значения"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(далее - государственная программа) за счет средств областного бюджета Новосибирской области (далее - субсидии).</w:t>
      </w:r>
    </w:p>
    <w:p w:rsidR="00A90398" w:rsidRDefault="00A90398">
      <w:pPr>
        <w:pStyle w:val="ConsPlusNormal"/>
        <w:jc w:val="both"/>
      </w:pPr>
      <w:r>
        <w:t xml:space="preserve">(п. 1 в ред. </w:t>
      </w:r>
      <w:hyperlink r:id="rId135">
        <w:r>
          <w:rPr>
            <w:color w:val="0000FF"/>
          </w:rPr>
          <w:t>постановления</w:t>
        </w:r>
      </w:hyperlink>
      <w:r>
        <w:t xml:space="preserve"> Правительства Новосибирской области от 20.02.2024 N 51-п)</w:t>
      </w:r>
    </w:p>
    <w:p w:rsidR="00A90398" w:rsidRDefault="00A90398">
      <w:pPr>
        <w:pStyle w:val="ConsPlusNormal"/>
        <w:spacing w:before="220"/>
        <w:ind w:firstLine="540"/>
        <w:jc w:val="both"/>
      </w:pPr>
      <w:r>
        <w:t>2. Адресное (</w:t>
      </w:r>
      <w:proofErr w:type="spellStart"/>
      <w:r>
        <w:t>пообъектное</w:t>
      </w:r>
      <w:proofErr w:type="spellEnd"/>
      <w:r>
        <w:t xml:space="preserve">) распределение субсидий, предоставляемых на </w:t>
      </w:r>
      <w:proofErr w:type="spellStart"/>
      <w:r>
        <w:t>софинансирование</w:t>
      </w:r>
      <w:proofErr w:type="spellEnd"/>
      <w:r>
        <w:t xml:space="preserve"> капитальных вложений в объекты капитального строительства муниципальной собственности (далее - объекты капитального строительства), приобретение объектов недвижимого имущества в муниципальную собственность (далее - объекты недвижимого имущества), устанавливается по объектам капитального строительства и (или) объектам недвижимого имущества приказом министерства транспорта и дорожного хозяйства Новосибирской области (далее - Минтранс НСО) о реализации государственной программы с указанием размеров субсидий, средств местного бюджета в отношении объектов капитального строительства и (или) объекта недвижимого имущества с распределением по годам реализации государственной программы (при наличии указанного адресного (</w:t>
      </w:r>
      <w:proofErr w:type="spellStart"/>
      <w:r>
        <w:t>пообъектного</w:t>
      </w:r>
      <w:proofErr w:type="spellEnd"/>
      <w:r>
        <w:t>) распределения субсидий).</w:t>
      </w:r>
    </w:p>
    <w:p w:rsidR="00A90398" w:rsidRDefault="00A90398">
      <w:pPr>
        <w:pStyle w:val="ConsPlusNormal"/>
        <w:spacing w:before="220"/>
        <w:ind w:firstLine="540"/>
        <w:jc w:val="both"/>
      </w:pPr>
      <w:r>
        <w:t>3. Субсидии предоставляются в соответствии с предусмотренными законом об областном бюджете Новосибирской области бюджетными ассигнованиями в пределах лимитов бюджетных обязательств, утвержденных Минтрансу НСО.</w:t>
      </w:r>
    </w:p>
    <w:p w:rsidR="00A90398" w:rsidRDefault="00A90398">
      <w:pPr>
        <w:pStyle w:val="ConsPlusNormal"/>
        <w:spacing w:before="220"/>
        <w:ind w:firstLine="540"/>
        <w:jc w:val="both"/>
      </w:pPr>
      <w:r>
        <w:t>4. Условия предоставления субсидий:</w:t>
      </w:r>
    </w:p>
    <w:p w:rsidR="00A90398" w:rsidRDefault="00A90398">
      <w:pPr>
        <w:pStyle w:val="ConsPlusNormal"/>
        <w:spacing w:before="220"/>
        <w:ind w:firstLine="540"/>
        <w:jc w:val="both"/>
      </w:pPr>
      <w:r>
        <w:t>1) наличие порядков формирования и использования бюджетных ассигнований муниципальных дорожных фондов муниципальных образований, утвержденных в соответствии с требованиями действующего законодательства;</w:t>
      </w:r>
    </w:p>
    <w:p w:rsidR="00A90398" w:rsidRDefault="00A90398">
      <w:pPr>
        <w:pStyle w:val="ConsPlusNormal"/>
        <w:spacing w:before="220"/>
        <w:ind w:firstLine="540"/>
        <w:jc w:val="both"/>
      </w:pPr>
      <w:r>
        <w:t xml:space="preserve">2) уровень </w:t>
      </w:r>
      <w:proofErr w:type="spellStart"/>
      <w:r>
        <w:t>софинансирования</w:t>
      </w:r>
      <w:proofErr w:type="spellEnd"/>
      <w:r>
        <w:t xml:space="preserve"> Новосибирской областью объема расходных обязательств муниципальных образований равен 99%. Уровни </w:t>
      </w:r>
      <w:proofErr w:type="spellStart"/>
      <w:r>
        <w:t>софинансирования</w:t>
      </w:r>
      <w:proofErr w:type="spellEnd"/>
      <w:r>
        <w:t xml:space="preserve">, предусмотренные распоряжением Правительства Новосибирской области об установлении предельных уровней </w:t>
      </w:r>
      <w:proofErr w:type="spellStart"/>
      <w:r>
        <w:t>софинансирования</w:t>
      </w:r>
      <w:proofErr w:type="spellEnd"/>
      <w:r>
        <w:t xml:space="preserve"> на очередной финансовый год и плановый период, при предоставлении субсидий в рамках реализации государственной программы не применяются;</w:t>
      </w:r>
    </w:p>
    <w:p w:rsidR="00A90398" w:rsidRDefault="00A90398">
      <w:pPr>
        <w:pStyle w:val="ConsPlusNormal"/>
        <w:jc w:val="both"/>
      </w:pPr>
      <w:r>
        <w:t>(</w:t>
      </w:r>
      <w:proofErr w:type="spellStart"/>
      <w:r>
        <w:t>пп</w:t>
      </w:r>
      <w:proofErr w:type="spellEnd"/>
      <w:r>
        <w:t xml:space="preserve">. 2 в ред. </w:t>
      </w:r>
      <w:hyperlink r:id="rId136">
        <w:r>
          <w:rPr>
            <w:color w:val="0000FF"/>
          </w:rPr>
          <w:t>постановления</w:t>
        </w:r>
      </w:hyperlink>
      <w:r>
        <w:t xml:space="preserve"> Правительства Новосибирской области от 20.02.2024 N 51-п)</w:t>
      </w:r>
    </w:p>
    <w:p w:rsidR="00A90398" w:rsidRDefault="00A90398">
      <w:pPr>
        <w:pStyle w:val="ConsPlusNormal"/>
        <w:spacing w:before="220"/>
        <w:ind w:firstLine="540"/>
        <w:jc w:val="both"/>
      </w:pPr>
      <w:r>
        <w:t xml:space="preserve">3) заключение на срок, соответствующий сроку распределения субсидии между местными бюджетами, </w:t>
      </w:r>
      <w:hyperlink r:id="rId137">
        <w:r>
          <w:rPr>
            <w:color w:val="0000FF"/>
          </w:rPr>
          <w:t>соглашений</w:t>
        </w:r>
      </w:hyperlink>
      <w:r>
        <w:t xml:space="preserve"> о предоставлении субсидии (далее - Соглашения), предусматривающих обязательства муниципальных образований по исполнению расходных обязательств, в целях </w:t>
      </w:r>
      <w:proofErr w:type="spellStart"/>
      <w:r>
        <w:t>софинансирования</w:t>
      </w:r>
      <w:proofErr w:type="spellEnd"/>
      <w:r>
        <w:t xml:space="preserve"> которых предоставляются субсидии, и ответственность за неисполнение </w:t>
      </w:r>
      <w:r>
        <w:lastRenderedPageBreak/>
        <w:t>предусмотренных Соглашениями обязательств, в соответствии с типовыми формами, утвержденными приказом министерства финансов и налоговой политики от 09.01.2020 N 1-НПА "Об утверждении типовой формы соглашения о предоставлении субсидии из областного бюджета Новосибирской области бюджету муниципального образования Новосибирской области";</w:t>
      </w:r>
    </w:p>
    <w:p w:rsidR="00A90398" w:rsidRDefault="00A90398">
      <w:pPr>
        <w:pStyle w:val="ConsPlusNormal"/>
        <w:jc w:val="both"/>
      </w:pPr>
      <w:r>
        <w:t>(</w:t>
      </w:r>
      <w:proofErr w:type="spellStart"/>
      <w:r>
        <w:t>пп</w:t>
      </w:r>
      <w:proofErr w:type="spellEnd"/>
      <w:r>
        <w:t xml:space="preserve">. 3 в ред. </w:t>
      </w:r>
      <w:hyperlink r:id="rId138">
        <w:r>
          <w:rPr>
            <w:color w:val="0000FF"/>
          </w:rPr>
          <w:t>постановления</w:t>
        </w:r>
      </w:hyperlink>
      <w:r>
        <w:t xml:space="preserve"> Правительства Новосибирской области от 27.09.2022 N 442-п)</w:t>
      </w:r>
    </w:p>
    <w:p w:rsidR="00A90398" w:rsidRDefault="00A90398">
      <w:pPr>
        <w:pStyle w:val="ConsPlusNormal"/>
        <w:spacing w:before="220"/>
        <w:ind w:firstLine="540"/>
        <w:jc w:val="both"/>
      </w:pPr>
      <w:r>
        <w:t xml:space="preserve">4) наличие разработанной проектной документации на объекты капитального строительства или их части при строительстве, реконструкции, капитальном ремонте с учетом требований Градостроительного </w:t>
      </w:r>
      <w:hyperlink r:id="rId139">
        <w:r>
          <w:rPr>
            <w:color w:val="0000FF"/>
          </w:rPr>
          <w:t>кодекса</w:t>
        </w:r>
      </w:hyperlink>
      <w:r>
        <w:t xml:space="preserve"> Российской Федерации и </w:t>
      </w:r>
      <w:hyperlink r:id="rId140">
        <w:r>
          <w:rPr>
            <w:color w:val="0000FF"/>
          </w:rPr>
          <w:t>Постановления</w:t>
        </w:r>
      </w:hyperlink>
      <w:r>
        <w:t xml:space="preserve"> Правительства Российской Федерации от 16.02.2008 N 87 "О составе разделов проектной документации и требованиях к их содержанию";</w:t>
      </w:r>
    </w:p>
    <w:p w:rsidR="00A90398" w:rsidRDefault="00A90398">
      <w:pPr>
        <w:pStyle w:val="ConsPlusNormal"/>
        <w:jc w:val="both"/>
      </w:pPr>
      <w:r>
        <w:t>(</w:t>
      </w:r>
      <w:proofErr w:type="spellStart"/>
      <w:r>
        <w:t>пп</w:t>
      </w:r>
      <w:proofErr w:type="spellEnd"/>
      <w:r>
        <w:t xml:space="preserve">. 4 в ред. </w:t>
      </w:r>
      <w:hyperlink r:id="rId141">
        <w:r>
          <w:rPr>
            <w:color w:val="0000FF"/>
          </w:rPr>
          <w:t>постановления</w:t>
        </w:r>
      </w:hyperlink>
      <w:r>
        <w:t xml:space="preserve"> Правительства Новосибирской области от 31.10.2023 N 497-п)</w:t>
      </w:r>
    </w:p>
    <w:p w:rsidR="00A90398" w:rsidRDefault="00A90398">
      <w:pPr>
        <w:pStyle w:val="ConsPlusNormal"/>
        <w:spacing w:before="220"/>
        <w:ind w:firstLine="540"/>
        <w:jc w:val="both"/>
      </w:pPr>
      <w:r>
        <w:t>5) наличие неиспользованного остатка субсидий, предоставленных ранее на эти цели, в размере, не превышающем 5% от годового назначения, либо его отсутствие;</w:t>
      </w:r>
    </w:p>
    <w:p w:rsidR="00A90398" w:rsidRDefault="00A90398">
      <w:pPr>
        <w:pStyle w:val="ConsPlusNormal"/>
        <w:spacing w:before="220"/>
        <w:ind w:firstLine="540"/>
        <w:jc w:val="both"/>
      </w:pPr>
      <w:r>
        <w:t xml:space="preserve">6) централизация закупок товаров, работ, услуг, финансовое обеспечение которых частично или полностью осуществляется за счет средств субсидии, в соответствии с </w:t>
      </w:r>
      <w:hyperlink r:id="rId142">
        <w:r>
          <w:rPr>
            <w:color w:val="0000FF"/>
          </w:rPr>
          <w:t>пунктом 1</w:t>
        </w:r>
      </w:hyperlink>
      <w:r>
        <w:t xml:space="preserve"> и </w:t>
      </w:r>
      <w:hyperlink r:id="rId143">
        <w:r>
          <w:rPr>
            <w:color w:val="0000FF"/>
          </w:rPr>
          <w:t>подпунктом 2 пункта 4</w:t>
        </w:r>
      </w:hyperlink>
      <w:r>
        <w:t xml:space="preserve"> постановления Правительства Новосибирской области от 30.12.2013 N 597-п "О наделении полномочиями государственного казенного учреждения Новосибирской области "Управление контрактной системы";</w:t>
      </w:r>
    </w:p>
    <w:p w:rsidR="00A90398" w:rsidRDefault="00A90398">
      <w:pPr>
        <w:pStyle w:val="ConsPlusNormal"/>
        <w:spacing w:before="220"/>
        <w:ind w:firstLine="540"/>
        <w:jc w:val="both"/>
      </w:pPr>
      <w:r>
        <w:t>7) включение в соглашения о предоставлении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прочих субсидий юридическим лицам, предоставляемых из местного бюджета за счет средств субсидий, условия об отсутствии у получателей субсидий просроченной (неурегулированной) задолженности по денежным обязательствам перед органами местного самоуправления муниципальных районов, муниципальных округов и городских округов Новосибирской области (за исключением случаев, установленных местной администрацией муниципального образования);</w:t>
      </w:r>
    </w:p>
    <w:p w:rsidR="00A90398" w:rsidRDefault="00A90398">
      <w:pPr>
        <w:pStyle w:val="ConsPlusNormal"/>
        <w:jc w:val="both"/>
      </w:pPr>
      <w:r>
        <w:t xml:space="preserve">(в ред. </w:t>
      </w:r>
      <w:hyperlink r:id="rId144">
        <w:r>
          <w:rPr>
            <w:color w:val="0000FF"/>
          </w:rPr>
          <w:t>постановления</w:t>
        </w:r>
      </w:hyperlink>
      <w:r>
        <w:t xml:space="preserve"> Правительства Новосибирской области от 27.09.2022 N 442-п)</w:t>
      </w:r>
    </w:p>
    <w:p w:rsidR="00A90398" w:rsidRDefault="00A90398">
      <w:pPr>
        <w:pStyle w:val="ConsPlusNormal"/>
        <w:spacing w:before="220"/>
        <w:ind w:firstLine="540"/>
        <w:jc w:val="both"/>
      </w:pPr>
      <w:r>
        <w:t xml:space="preserve">8) сокращение объема субсидии в случае, если объем бюджетных ассигнований на исполнение расходных обязательств муниципального образования, в целях </w:t>
      </w:r>
      <w:proofErr w:type="spellStart"/>
      <w:r>
        <w:t>софинансирования</w:t>
      </w:r>
      <w:proofErr w:type="spellEnd"/>
      <w:r>
        <w:t xml:space="preserve"> которых предоставляются субсидии, установлен в местном бюджете ниже уровней, предусмотренных порядками предоставления субсидий, пропорционально снижению соответствующего уровня финансирования исполнения расходных обязательств муниципального образования за счет средств местного бюджета.</w:t>
      </w:r>
    </w:p>
    <w:p w:rsidR="00A90398" w:rsidRDefault="00A90398">
      <w:pPr>
        <w:pStyle w:val="ConsPlusNormal"/>
        <w:spacing w:before="220"/>
        <w:ind w:firstLine="540"/>
        <w:jc w:val="both"/>
      </w:pPr>
      <w:r>
        <w:t>5. Объем субсидии рассчитывается Минтрансом НСО следующим образом:</w:t>
      </w:r>
    </w:p>
    <w:p w:rsidR="00A90398" w:rsidRDefault="00A90398">
      <w:pPr>
        <w:pStyle w:val="ConsPlusNormal"/>
        <w:spacing w:before="220"/>
        <w:ind w:firstLine="540"/>
        <w:jc w:val="both"/>
      </w:pPr>
      <w:r>
        <w:t>1) субсидии городским округам на реализацию регионального проекта "Региональная и местная дорожная сеть (Новосибирская область)" определяются в объеме, необходимом для достижения целевого показателя национального проекта "Безопасные и качественные автомобильные дороги" (доля дорожной сети городских агломераций, находящаяся в нормативном состоянии, до 2024 года - 85%), утвержденного соглашением о реализации регионального проекта "Региональная и местная дорожная сеть (Новосибирская область)" на территории Новосибирской области от 18.02.2019 N 103-2019-R10067-1, в соответствии с лимитами, утвержденными законом об областном бюджете на очередной финансовый год и плановый период. Перечень объектов и объемы финансирования определяются региональным проектом "Региональная и местная дорожная сеть (Новосибирская область)" и размещаются в системе оперативного управления "Эталон";</w:t>
      </w:r>
    </w:p>
    <w:p w:rsidR="00A90398" w:rsidRDefault="00A90398">
      <w:pPr>
        <w:pStyle w:val="ConsPlusNormal"/>
        <w:spacing w:before="220"/>
        <w:ind w:firstLine="540"/>
        <w:jc w:val="both"/>
      </w:pPr>
      <w:r>
        <w:t xml:space="preserve">2) объем субсидий муниципальным районам, муниципальным округам на реализацию мероприятий по обеспечению устойчивого функционирования автомобильных дорог местного </w:t>
      </w:r>
      <w:r>
        <w:lastRenderedPageBreak/>
        <w:t>значения и искусственных сооружений на них, а также улично-дорожной сети в муниципальных образованиях Новосибирской области (нормативная часть) определяется исходя из данных о протяженности сети автодорог местного значения Новосибирской области, предоставляемых территориальным органом Федеральной службы государственной статистики по Новосибирской области, по следующей формуле:</w:t>
      </w:r>
    </w:p>
    <w:p w:rsidR="00A90398" w:rsidRDefault="00A90398">
      <w:pPr>
        <w:pStyle w:val="ConsPlusNormal"/>
        <w:jc w:val="both"/>
      </w:pPr>
      <w:r>
        <w:t xml:space="preserve">(в ред. </w:t>
      </w:r>
      <w:hyperlink r:id="rId145">
        <w:r>
          <w:rPr>
            <w:color w:val="0000FF"/>
          </w:rPr>
          <w:t>постановления</w:t>
        </w:r>
      </w:hyperlink>
      <w:r>
        <w:t xml:space="preserve"> Правительства Новосибирской области от 27.09.2022 N 442-п)</w:t>
      </w:r>
    </w:p>
    <w:p w:rsidR="00A90398" w:rsidRDefault="00A90398">
      <w:pPr>
        <w:pStyle w:val="ConsPlusNormal"/>
        <w:ind w:firstLine="540"/>
        <w:jc w:val="both"/>
      </w:pPr>
    </w:p>
    <w:p w:rsidR="00A90398" w:rsidRDefault="00A90398">
      <w:pPr>
        <w:pStyle w:val="ConsPlusNormal"/>
        <w:jc w:val="center"/>
      </w:pPr>
      <w:proofErr w:type="spellStart"/>
      <w:r>
        <w:t>O</w:t>
      </w:r>
      <w:r>
        <w:rPr>
          <w:vertAlign w:val="subscript"/>
        </w:rPr>
        <w:t>i</w:t>
      </w:r>
      <w:proofErr w:type="spellEnd"/>
      <w:r>
        <w:t xml:space="preserve"> = (</w:t>
      </w:r>
      <w:proofErr w:type="spellStart"/>
      <w:r>
        <w:t>L</w:t>
      </w:r>
      <w:r>
        <w:rPr>
          <w:vertAlign w:val="subscript"/>
        </w:rPr>
        <w:t>i</w:t>
      </w:r>
      <w:proofErr w:type="spellEnd"/>
      <w:r>
        <w:t xml:space="preserve"> / </w:t>
      </w:r>
      <w:proofErr w:type="spellStart"/>
      <w:r>
        <w:t>L</w:t>
      </w:r>
      <w:r>
        <w:rPr>
          <w:vertAlign w:val="subscript"/>
        </w:rPr>
        <w:t>общ</w:t>
      </w:r>
      <w:proofErr w:type="spellEnd"/>
      <w:r>
        <w:rPr>
          <w:vertAlign w:val="subscript"/>
        </w:rPr>
        <w:t>.</w:t>
      </w:r>
      <w:r>
        <w:t xml:space="preserve"> x </w:t>
      </w:r>
      <w:proofErr w:type="spellStart"/>
      <w:r>
        <w:t>O</w:t>
      </w:r>
      <w:r>
        <w:rPr>
          <w:vertAlign w:val="subscript"/>
        </w:rPr>
        <w:t>общ</w:t>
      </w:r>
      <w:proofErr w:type="spellEnd"/>
      <w:r>
        <w:rPr>
          <w:vertAlign w:val="subscript"/>
        </w:rPr>
        <w:t>.</w:t>
      </w:r>
      <w:r>
        <w:t>) - T, где:</w:t>
      </w:r>
    </w:p>
    <w:p w:rsidR="00A90398" w:rsidRDefault="00A90398">
      <w:pPr>
        <w:pStyle w:val="ConsPlusNormal"/>
        <w:ind w:firstLine="540"/>
        <w:jc w:val="both"/>
      </w:pPr>
    </w:p>
    <w:p w:rsidR="00A90398" w:rsidRDefault="00A90398">
      <w:pPr>
        <w:pStyle w:val="ConsPlusNormal"/>
        <w:ind w:firstLine="540"/>
        <w:jc w:val="both"/>
      </w:pPr>
      <w:proofErr w:type="spellStart"/>
      <w:r>
        <w:t>O</w:t>
      </w:r>
      <w:r>
        <w:rPr>
          <w:vertAlign w:val="subscript"/>
        </w:rPr>
        <w:t>i</w:t>
      </w:r>
      <w:proofErr w:type="spellEnd"/>
      <w:r>
        <w:t xml:space="preserve"> - объем субсидии муниципальному району, муниципальному округу;</w:t>
      </w:r>
    </w:p>
    <w:p w:rsidR="00A90398" w:rsidRDefault="00A90398">
      <w:pPr>
        <w:pStyle w:val="ConsPlusNormal"/>
        <w:jc w:val="both"/>
      </w:pPr>
      <w:r>
        <w:t xml:space="preserve">(в ред. </w:t>
      </w:r>
      <w:hyperlink r:id="rId146">
        <w:r>
          <w:rPr>
            <w:color w:val="0000FF"/>
          </w:rPr>
          <w:t>постановления</w:t>
        </w:r>
      </w:hyperlink>
      <w:r>
        <w:t xml:space="preserve"> Правительства Новосибирской области от 27.09.2022 N 442-п)</w:t>
      </w:r>
    </w:p>
    <w:p w:rsidR="00A90398" w:rsidRDefault="00A90398">
      <w:pPr>
        <w:pStyle w:val="ConsPlusNormal"/>
        <w:spacing w:before="220"/>
        <w:ind w:firstLine="540"/>
        <w:jc w:val="both"/>
      </w:pPr>
      <w:proofErr w:type="spellStart"/>
      <w:r>
        <w:t>L</w:t>
      </w:r>
      <w:r>
        <w:rPr>
          <w:vertAlign w:val="subscript"/>
        </w:rPr>
        <w:t>i</w:t>
      </w:r>
      <w:proofErr w:type="spellEnd"/>
      <w:r>
        <w:t xml:space="preserve"> - протяженность сети автодорог муниципального района, муниципального округа;</w:t>
      </w:r>
    </w:p>
    <w:p w:rsidR="00A90398" w:rsidRDefault="00A90398">
      <w:pPr>
        <w:pStyle w:val="ConsPlusNormal"/>
        <w:jc w:val="both"/>
      </w:pPr>
      <w:r>
        <w:t xml:space="preserve">(в ред. </w:t>
      </w:r>
      <w:hyperlink r:id="rId147">
        <w:r>
          <w:rPr>
            <w:color w:val="0000FF"/>
          </w:rPr>
          <w:t>постановления</w:t>
        </w:r>
      </w:hyperlink>
      <w:r>
        <w:t xml:space="preserve"> Правительства Новосибирской области от 27.09.2022 N 442-п)</w:t>
      </w:r>
    </w:p>
    <w:p w:rsidR="00A90398" w:rsidRDefault="00A90398">
      <w:pPr>
        <w:pStyle w:val="ConsPlusNormal"/>
        <w:spacing w:before="220"/>
        <w:ind w:firstLine="540"/>
        <w:jc w:val="both"/>
      </w:pPr>
      <w:proofErr w:type="spellStart"/>
      <w:r>
        <w:t>L</w:t>
      </w:r>
      <w:r>
        <w:rPr>
          <w:vertAlign w:val="subscript"/>
        </w:rPr>
        <w:t>общ</w:t>
      </w:r>
      <w:proofErr w:type="spellEnd"/>
      <w:r>
        <w:rPr>
          <w:vertAlign w:val="subscript"/>
        </w:rPr>
        <w:t>.</w:t>
      </w:r>
      <w:r>
        <w:t xml:space="preserve"> - общая протяженность сети автодорог местного значения муниципальных районов, муниципальных округов Новосибирской области;</w:t>
      </w:r>
    </w:p>
    <w:p w:rsidR="00A90398" w:rsidRDefault="00A90398">
      <w:pPr>
        <w:pStyle w:val="ConsPlusNormal"/>
        <w:jc w:val="both"/>
      </w:pPr>
      <w:r>
        <w:t xml:space="preserve">(в ред. </w:t>
      </w:r>
      <w:hyperlink r:id="rId148">
        <w:r>
          <w:rPr>
            <w:color w:val="0000FF"/>
          </w:rPr>
          <w:t>постановления</w:t>
        </w:r>
      </w:hyperlink>
      <w:r>
        <w:t xml:space="preserve"> Правительства Новосибирской области от 27.09.2022 N 442-п)</w:t>
      </w:r>
    </w:p>
    <w:p w:rsidR="00A90398" w:rsidRDefault="00A90398">
      <w:pPr>
        <w:pStyle w:val="ConsPlusNormal"/>
        <w:spacing w:before="220"/>
        <w:ind w:firstLine="540"/>
        <w:jc w:val="both"/>
      </w:pPr>
      <w:proofErr w:type="spellStart"/>
      <w:r>
        <w:t>O</w:t>
      </w:r>
      <w:r>
        <w:rPr>
          <w:vertAlign w:val="subscript"/>
        </w:rPr>
        <w:t>общ</w:t>
      </w:r>
      <w:proofErr w:type="spellEnd"/>
      <w:r>
        <w:rPr>
          <w:vertAlign w:val="subscript"/>
        </w:rPr>
        <w:t>.</w:t>
      </w:r>
      <w:r>
        <w:t xml:space="preserve"> - объем субсидий в размере 100% от ежегодного объема субсидий муниципальным районам, муниципальным округам на финансовый год;</w:t>
      </w:r>
    </w:p>
    <w:p w:rsidR="00A90398" w:rsidRDefault="00A90398">
      <w:pPr>
        <w:pStyle w:val="ConsPlusNormal"/>
        <w:jc w:val="both"/>
      </w:pPr>
      <w:r>
        <w:t xml:space="preserve">(в ред. </w:t>
      </w:r>
      <w:hyperlink r:id="rId149">
        <w:r>
          <w:rPr>
            <w:color w:val="0000FF"/>
          </w:rPr>
          <w:t>постановления</w:t>
        </w:r>
      </w:hyperlink>
      <w:r>
        <w:t xml:space="preserve"> Правительства Новосибирской области от 27.09.2022 N 442-п)</w:t>
      </w:r>
    </w:p>
    <w:p w:rsidR="00A90398" w:rsidRDefault="00A90398">
      <w:pPr>
        <w:pStyle w:val="ConsPlusNormal"/>
        <w:spacing w:before="220"/>
        <w:ind w:firstLine="540"/>
        <w:jc w:val="both"/>
      </w:pPr>
      <w:r>
        <w:t>T - прогноз поступлений транспортного налога в муниципальный дорожный фонд муниципального района, муниципального округа на очередной финансовый год;</w:t>
      </w:r>
    </w:p>
    <w:p w:rsidR="00A90398" w:rsidRDefault="00A90398">
      <w:pPr>
        <w:pStyle w:val="ConsPlusNormal"/>
        <w:jc w:val="both"/>
      </w:pPr>
      <w:r>
        <w:t xml:space="preserve">(в ред. </w:t>
      </w:r>
      <w:hyperlink r:id="rId150">
        <w:r>
          <w:rPr>
            <w:color w:val="0000FF"/>
          </w:rPr>
          <w:t>постановления</w:t>
        </w:r>
      </w:hyperlink>
      <w:r>
        <w:t xml:space="preserve"> Правительства Новосибирской области от 27.09.2022 N 442-п)</w:t>
      </w:r>
    </w:p>
    <w:p w:rsidR="00A90398" w:rsidRDefault="00A90398">
      <w:pPr>
        <w:pStyle w:val="ConsPlusNormal"/>
        <w:spacing w:before="220"/>
        <w:ind w:firstLine="540"/>
        <w:jc w:val="both"/>
      </w:pPr>
      <w:r>
        <w:t>3) объем средств, направляемых на программную часть, вычисляется по следующей формуле:</w:t>
      </w:r>
    </w:p>
    <w:p w:rsidR="00A90398" w:rsidRDefault="00A90398">
      <w:pPr>
        <w:pStyle w:val="ConsPlusNormal"/>
        <w:ind w:firstLine="540"/>
        <w:jc w:val="both"/>
      </w:pPr>
    </w:p>
    <w:p w:rsidR="00A90398" w:rsidRDefault="00A90398">
      <w:pPr>
        <w:pStyle w:val="ConsPlusNormal"/>
        <w:jc w:val="center"/>
      </w:pPr>
      <w:r>
        <w:rPr>
          <w:noProof/>
          <w:position w:val="-10"/>
        </w:rPr>
        <w:drawing>
          <wp:inline distT="0" distB="0" distL="0" distR="0">
            <wp:extent cx="1567180" cy="2768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1" cstate="print">
                      <a:extLst>
                        <a:ext uri="{28A0092B-C50C-407E-A947-70E740481C1C}">
                          <a14:useLocalDpi xmlns:a14="http://schemas.microsoft.com/office/drawing/2010/main" val="0"/>
                        </a:ext>
                      </a:extLst>
                    </a:blip>
                    <a:srcRect/>
                    <a:stretch>
                      <a:fillRect/>
                    </a:stretch>
                  </pic:blipFill>
                  <pic:spPr bwMode="auto">
                    <a:xfrm>
                      <a:off x="0" y="0"/>
                      <a:ext cx="1567180" cy="276860"/>
                    </a:xfrm>
                    <a:prstGeom prst="rect">
                      <a:avLst/>
                    </a:prstGeom>
                    <a:noFill/>
                    <a:ln>
                      <a:noFill/>
                    </a:ln>
                  </pic:spPr>
                </pic:pic>
              </a:graphicData>
            </a:graphic>
          </wp:inline>
        </w:drawing>
      </w:r>
    </w:p>
    <w:p w:rsidR="00A90398" w:rsidRDefault="00A90398">
      <w:pPr>
        <w:pStyle w:val="ConsPlusNormal"/>
        <w:ind w:firstLine="540"/>
        <w:jc w:val="both"/>
      </w:pPr>
    </w:p>
    <w:p w:rsidR="00A90398" w:rsidRDefault="00A90398">
      <w:pPr>
        <w:pStyle w:val="ConsPlusNormal"/>
        <w:ind w:firstLine="540"/>
        <w:jc w:val="both"/>
      </w:pPr>
      <w:proofErr w:type="spellStart"/>
      <w:r>
        <w:t>O</w:t>
      </w:r>
      <w:r>
        <w:rPr>
          <w:vertAlign w:val="subscript"/>
        </w:rPr>
        <w:t>pr</w:t>
      </w:r>
      <w:proofErr w:type="spellEnd"/>
      <w:r>
        <w:t xml:space="preserve"> - объем программной части;</w:t>
      </w:r>
    </w:p>
    <w:p w:rsidR="00A90398" w:rsidRDefault="00A90398">
      <w:pPr>
        <w:pStyle w:val="ConsPlusNormal"/>
        <w:spacing w:before="220"/>
        <w:ind w:firstLine="540"/>
        <w:jc w:val="both"/>
      </w:pPr>
      <w:proofErr w:type="spellStart"/>
      <w:r>
        <w:t>О</w:t>
      </w:r>
      <w:r>
        <w:rPr>
          <w:vertAlign w:val="subscript"/>
        </w:rPr>
        <w:t>itog</w:t>
      </w:r>
      <w:proofErr w:type="spellEnd"/>
      <w:r>
        <w:t xml:space="preserve"> - общий объем субсидий, выделяемых муниципальным районам, муниципальным округам и городским округам на реализацию мероприятий по обеспечению устойчивого функционирования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w:t>
      </w:r>
    </w:p>
    <w:p w:rsidR="00A90398" w:rsidRDefault="00A90398">
      <w:pPr>
        <w:pStyle w:val="ConsPlusNormal"/>
        <w:jc w:val="both"/>
      </w:pPr>
      <w:r>
        <w:t xml:space="preserve">(в ред. </w:t>
      </w:r>
      <w:hyperlink r:id="rId152">
        <w:r>
          <w:rPr>
            <w:color w:val="0000FF"/>
          </w:rPr>
          <w:t>постановления</w:t>
        </w:r>
      </w:hyperlink>
      <w:r>
        <w:t xml:space="preserve"> Правительства Новосибирской области от 27.09.2022 N 442-п)</w:t>
      </w:r>
    </w:p>
    <w:p w:rsidR="00A90398" w:rsidRDefault="00A90398">
      <w:pPr>
        <w:pStyle w:val="ConsPlusNormal"/>
        <w:spacing w:before="220"/>
        <w:ind w:firstLine="540"/>
        <w:jc w:val="both"/>
      </w:pPr>
      <w:r>
        <w:rPr>
          <w:noProof/>
          <w:position w:val="-10"/>
        </w:rPr>
        <w:drawing>
          <wp:inline distT="0" distB="0" distL="0" distR="0">
            <wp:extent cx="419100" cy="27686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3" cstate="print">
                      <a:extLst>
                        <a:ext uri="{28A0092B-C50C-407E-A947-70E740481C1C}">
                          <a14:useLocalDpi xmlns:a14="http://schemas.microsoft.com/office/drawing/2010/main" val="0"/>
                        </a:ext>
                      </a:extLst>
                    </a:blip>
                    <a:srcRect/>
                    <a:stretch>
                      <a:fillRect/>
                    </a:stretch>
                  </pic:blipFill>
                  <pic:spPr bwMode="auto">
                    <a:xfrm>
                      <a:off x="0" y="0"/>
                      <a:ext cx="419100" cy="276860"/>
                    </a:xfrm>
                    <a:prstGeom prst="rect">
                      <a:avLst/>
                    </a:prstGeom>
                    <a:noFill/>
                    <a:ln>
                      <a:noFill/>
                    </a:ln>
                  </pic:spPr>
                </pic:pic>
              </a:graphicData>
            </a:graphic>
          </wp:inline>
        </w:drawing>
      </w:r>
      <w:r>
        <w:t xml:space="preserve"> - объем средств, направляемых муниципальным районам, муниципальным округам по нормативной части.</w:t>
      </w:r>
    </w:p>
    <w:p w:rsidR="00A90398" w:rsidRDefault="00A90398">
      <w:pPr>
        <w:pStyle w:val="ConsPlusNormal"/>
        <w:jc w:val="both"/>
      </w:pPr>
      <w:r>
        <w:t xml:space="preserve">(в ред. </w:t>
      </w:r>
      <w:hyperlink r:id="rId154">
        <w:r>
          <w:rPr>
            <w:color w:val="0000FF"/>
          </w:rPr>
          <w:t>постановления</w:t>
        </w:r>
      </w:hyperlink>
      <w:r>
        <w:t xml:space="preserve"> Правительства Новосибирской области от 27.09.2022 N 442-п)</w:t>
      </w:r>
    </w:p>
    <w:p w:rsidR="00A90398" w:rsidRDefault="00A90398">
      <w:pPr>
        <w:pStyle w:val="ConsPlusNormal"/>
        <w:spacing w:before="220"/>
        <w:ind w:firstLine="540"/>
        <w:jc w:val="both"/>
      </w:pPr>
      <w:r>
        <w:t>Средства по программной части направляются на развитие социально значимых объектов дорожной инфраструктуры на территории муниципальных районов, муниципальных округов и городских округов Новосибирской области, в том числе на мероприятия по обеспечению безопасности дорожного движения, определенных в соответствии с протоколами ежегодных совещаний по защите планов дорожно-строительных работ, проводимых Минтрансом НСО с участием глав муниципальных районов, муниципальных округов и депутатов Законодательного Собрания Новосибирской области, планами по реализации наказов избирателей депутатам Законодательного Собрания Новосибирской области, поручениями Президента Российской Федерации, поручениями Губернатора Новосибирской области. Приоритет отдается объектам с наличием разработанной проектно-сметной документации в пределах лимитов на очередной финансовый год и плановый период;</w:t>
      </w:r>
    </w:p>
    <w:p w:rsidR="00A90398" w:rsidRDefault="00A90398">
      <w:pPr>
        <w:pStyle w:val="ConsPlusNormal"/>
        <w:jc w:val="both"/>
      </w:pPr>
      <w:r>
        <w:lastRenderedPageBreak/>
        <w:t xml:space="preserve">(в ред. </w:t>
      </w:r>
      <w:hyperlink r:id="rId155">
        <w:r>
          <w:rPr>
            <w:color w:val="0000FF"/>
          </w:rPr>
          <w:t>постановления</w:t>
        </w:r>
      </w:hyperlink>
      <w:r>
        <w:t xml:space="preserve"> Правительства Новосибирской области от 27.09.2022 N 442-п)</w:t>
      </w:r>
    </w:p>
    <w:p w:rsidR="00A90398" w:rsidRDefault="00A90398">
      <w:pPr>
        <w:pStyle w:val="ConsPlusNormal"/>
        <w:spacing w:before="220"/>
        <w:ind w:firstLine="540"/>
        <w:jc w:val="both"/>
      </w:pPr>
      <w:r>
        <w:t xml:space="preserve">4) объем субсидии на реализацию новых инвестиционных проектов в сфере жилищного строительства с целью создания транспортной инфраструктуры предоставляется бюджетам муниципальных районов и городских округов Новосибирской области, на территории которых расположены проекты жилищного строительства, включенные приказом Министерства экономического развития Российской Федерации в сводный перечень новых инвестиционных проектов в соответствии с </w:t>
      </w:r>
      <w:hyperlink r:id="rId156">
        <w:r>
          <w:rPr>
            <w:color w:val="0000FF"/>
          </w:rPr>
          <w:t>постановлением</w:t>
        </w:r>
      </w:hyperlink>
      <w:r>
        <w:t xml:space="preserve"> Правительства Российской Федерации от 19.10.2020 N 1704.</w:t>
      </w:r>
    </w:p>
    <w:p w:rsidR="00A90398" w:rsidRDefault="00A90398">
      <w:pPr>
        <w:pStyle w:val="ConsPlusNormal"/>
        <w:jc w:val="both"/>
      </w:pPr>
      <w:r>
        <w:t>(</w:t>
      </w:r>
      <w:proofErr w:type="spellStart"/>
      <w:r>
        <w:t>пп</w:t>
      </w:r>
      <w:proofErr w:type="spellEnd"/>
      <w:r>
        <w:t xml:space="preserve">. 4 введен </w:t>
      </w:r>
      <w:hyperlink r:id="rId157">
        <w:r>
          <w:rPr>
            <w:color w:val="0000FF"/>
          </w:rPr>
          <w:t>постановлением</w:t>
        </w:r>
      </w:hyperlink>
      <w:r>
        <w:t xml:space="preserve"> Правительства Новосибирской области от 20.02.2024 N 51-п)</w:t>
      </w:r>
    </w:p>
    <w:p w:rsidR="00A90398" w:rsidRDefault="00A90398">
      <w:pPr>
        <w:pStyle w:val="ConsPlusNormal"/>
        <w:spacing w:before="220"/>
        <w:ind w:firstLine="540"/>
        <w:jc w:val="both"/>
      </w:pPr>
      <w:r>
        <w:t>6. Распределение объемов субсидий в разрезе муниципальных районов, муниципальных округов и городских округов Новосибирской области на очередной финансовый год и плановый период указывается в плане реализации государственной программы, который утверждается приказом Минтранса НСО.</w:t>
      </w:r>
    </w:p>
    <w:p w:rsidR="00A90398" w:rsidRDefault="00A90398">
      <w:pPr>
        <w:pStyle w:val="ConsPlusNormal"/>
        <w:jc w:val="both"/>
      </w:pPr>
      <w:r>
        <w:t xml:space="preserve">(в ред. </w:t>
      </w:r>
      <w:hyperlink r:id="rId158">
        <w:r>
          <w:rPr>
            <w:color w:val="0000FF"/>
          </w:rPr>
          <w:t>постановления</w:t>
        </w:r>
      </w:hyperlink>
      <w:r>
        <w:t xml:space="preserve"> Правительства Новосибирской области от 27.09.2022 N 442-п)</w:t>
      </w:r>
    </w:p>
    <w:p w:rsidR="00A90398" w:rsidRDefault="00A90398">
      <w:pPr>
        <w:pStyle w:val="ConsPlusNormal"/>
        <w:spacing w:before="220"/>
        <w:ind w:firstLine="540"/>
        <w:jc w:val="both"/>
      </w:pPr>
      <w:r>
        <w:t>7. Органы местного самоуправления муниципальных районов, муниципальных округов и городских округов Новосибирской области в соответствии со своими полномочиями ежегодно при составлении проектов местных бюджетов на очередной финансовый год и плановый период определяют перечень объектов для проведения на них дорожно-строительных работ за счет субсидий в очередном финансовом году, в том числе с учетом протоколов ежегодных совещаний по защите планов дорожно-строительных работ, проводимых Минтрансом НСО с участием глав муниципальных районов, муниципальных округов и депутатов Законодательного Собрания Новосибирской области, планов по реализации наказов избирателей депутатам Законодательного Собрания Новосибирской области.</w:t>
      </w:r>
    </w:p>
    <w:p w:rsidR="00A90398" w:rsidRDefault="00A90398">
      <w:pPr>
        <w:pStyle w:val="ConsPlusNormal"/>
        <w:jc w:val="both"/>
      </w:pPr>
      <w:r>
        <w:t xml:space="preserve">(в ред. </w:t>
      </w:r>
      <w:hyperlink r:id="rId159">
        <w:r>
          <w:rPr>
            <w:color w:val="0000FF"/>
          </w:rPr>
          <w:t>постановления</w:t>
        </w:r>
      </w:hyperlink>
      <w:r>
        <w:t xml:space="preserve"> Правительства Новосибирской области от 27.09.2022 N 442-п)</w:t>
      </w:r>
    </w:p>
    <w:p w:rsidR="00A90398" w:rsidRDefault="00A90398">
      <w:pPr>
        <w:pStyle w:val="ConsPlusNormal"/>
        <w:spacing w:before="220"/>
        <w:ind w:firstLine="540"/>
        <w:jc w:val="both"/>
      </w:pPr>
      <w:r>
        <w:t xml:space="preserve">8. Основанием для предоставления субсидии является Соглашение, заключаемое между Минтрансом НСО и получателем субсидии. Соглашение должно содержать в себе положения, предусмотренные </w:t>
      </w:r>
      <w:hyperlink r:id="rId160">
        <w:r>
          <w:rPr>
            <w:color w:val="0000FF"/>
          </w:rPr>
          <w:t>пунктом 8</w:t>
        </w:r>
      </w:hyperlink>
      <w:r>
        <w:t xml:space="preserve"> Правил формирования, предоставления и распределения субсидий из областного бюджета Новосибирской области бюджетам муниципальных образований Новосибирской области, установленных постановлением Правительства Новосибирской области от 03.03.2020 N 40-п.</w:t>
      </w:r>
    </w:p>
    <w:p w:rsidR="00A90398" w:rsidRDefault="00A90398">
      <w:pPr>
        <w:pStyle w:val="ConsPlusNormal"/>
        <w:spacing w:before="220"/>
        <w:ind w:firstLine="540"/>
        <w:jc w:val="both"/>
      </w:pPr>
      <w:r>
        <w:t xml:space="preserve">9. В случае </w:t>
      </w:r>
      <w:proofErr w:type="spellStart"/>
      <w:r>
        <w:t>софинансирования</w:t>
      </w:r>
      <w:proofErr w:type="spellEnd"/>
      <w:r>
        <w:t xml:space="preserve"> из федерального бюджета расходного обязательства Новосибирской области по предоставлению субсидий местным бюджетам применяются требования, установленные </w:t>
      </w:r>
      <w:hyperlink r:id="rId161">
        <w:r>
          <w:rPr>
            <w:color w:val="0000FF"/>
          </w:rPr>
          <w:t>Правилами</w:t>
        </w:r>
      </w:hyperlink>
      <w:r>
        <w:t xml:space="preserve"> формирования, предоставления и распределения субсидий из федерального бюджета бюджетам субъектов Российской Федерации, утвержденными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w:t>
      </w:r>
    </w:p>
    <w:p w:rsidR="00A90398" w:rsidRDefault="00A90398">
      <w:pPr>
        <w:pStyle w:val="ConsPlusNormal"/>
        <w:jc w:val="both"/>
      </w:pPr>
      <w:r>
        <w:t xml:space="preserve">(п. 9 в ред. </w:t>
      </w:r>
      <w:hyperlink r:id="rId162">
        <w:r>
          <w:rPr>
            <w:color w:val="0000FF"/>
          </w:rPr>
          <w:t>постановления</w:t>
        </w:r>
      </w:hyperlink>
      <w:r>
        <w:t xml:space="preserve"> Правительства Новосибирской области от 20.02.2024 N 51-п)</w:t>
      </w:r>
    </w:p>
    <w:p w:rsidR="00A90398" w:rsidRDefault="00A90398">
      <w:pPr>
        <w:pStyle w:val="ConsPlusNormal"/>
        <w:spacing w:before="220"/>
        <w:ind w:firstLine="540"/>
        <w:jc w:val="both"/>
      </w:pPr>
      <w:r>
        <w:t>10. Органы местного самоуправления муниципальных районов, муниципальных округов Новосибирской области вправе передавать субсидии в бюджеты поселений, расположенных в границах соответствующих муниципальных районов, муниципальных округов Новосибирской области, на цели и условиях, определенные настоящим Порядком.</w:t>
      </w:r>
    </w:p>
    <w:p w:rsidR="00A90398" w:rsidRDefault="00A90398">
      <w:pPr>
        <w:pStyle w:val="ConsPlusNormal"/>
        <w:jc w:val="both"/>
      </w:pPr>
      <w:r>
        <w:t xml:space="preserve">(в ред. </w:t>
      </w:r>
      <w:hyperlink r:id="rId163">
        <w:r>
          <w:rPr>
            <w:color w:val="0000FF"/>
          </w:rPr>
          <w:t>постановления</w:t>
        </w:r>
      </w:hyperlink>
      <w:r>
        <w:t xml:space="preserve"> Правительства Новосибирской области от 27.09.2022 N 442-п)</w:t>
      </w:r>
    </w:p>
    <w:p w:rsidR="00A90398" w:rsidRDefault="00A90398">
      <w:pPr>
        <w:pStyle w:val="ConsPlusNormal"/>
        <w:spacing w:before="220"/>
        <w:ind w:firstLine="540"/>
        <w:jc w:val="both"/>
      </w:pPr>
      <w:r>
        <w:t xml:space="preserve">При предоставлении бюджету муниципального района Новосибирской области субсидий на финансовое обеспечение расходных обязательств муниципальных образований, относящихся к вопросам местного значения поселений, в целях последующего предоставления субсидий в бюджеты поселений за счет средств указанных субсидий, в соглашениях о предоставлении субсидий в бюджет муниципального района Новосибирской области указываются уровни </w:t>
      </w:r>
      <w:proofErr w:type="spellStart"/>
      <w:r>
        <w:lastRenderedPageBreak/>
        <w:t>софинансирования</w:t>
      </w:r>
      <w:proofErr w:type="spellEnd"/>
      <w:r>
        <w:t xml:space="preserve"> в пределах, установленных для поселений распоряжением Правительства Новосибирской области об установлении предельных уровней </w:t>
      </w:r>
      <w:proofErr w:type="spellStart"/>
      <w:r>
        <w:t>софинансирования</w:t>
      </w:r>
      <w:proofErr w:type="spellEnd"/>
      <w:r>
        <w:t xml:space="preserve"> на очередной финансовый год и плановый период.</w:t>
      </w:r>
    </w:p>
    <w:p w:rsidR="00A90398" w:rsidRDefault="00A90398">
      <w:pPr>
        <w:pStyle w:val="ConsPlusNormal"/>
        <w:jc w:val="both"/>
      </w:pPr>
      <w:r>
        <w:t xml:space="preserve">(абзац введен </w:t>
      </w:r>
      <w:hyperlink r:id="rId164">
        <w:r>
          <w:rPr>
            <w:color w:val="0000FF"/>
          </w:rPr>
          <w:t>постановлением</w:t>
        </w:r>
      </w:hyperlink>
      <w:r>
        <w:t xml:space="preserve"> Правительства Новосибирской области от 20.02.2024 N 51-п)</w:t>
      </w:r>
    </w:p>
    <w:p w:rsidR="00A90398" w:rsidRDefault="00A90398">
      <w:pPr>
        <w:pStyle w:val="ConsPlusNormal"/>
        <w:spacing w:before="220"/>
        <w:ind w:firstLine="540"/>
        <w:jc w:val="both"/>
      </w:pPr>
      <w:bookmarkStart w:id="18" w:name="P4201"/>
      <w:bookmarkEnd w:id="18"/>
      <w:r>
        <w:t>11. Показателями результата использования субсидий является:</w:t>
      </w:r>
    </w:p>
    <w:p w:rsidR="00A90398" w:rsidRDefault="00A90398">
      <w:pPr>
        <w:pStyle w:val="ConsPlusNormal"/>
        <w:spacing w:before="220"/>
        <w:ind w:firstLine="540"/>
        <w:jc w:val="both"/>
      </w:pPr>
      <w:r>
        <w:t>прирост протяженности сети автомобильных дорог местного значения на территории Новосибирской области в результате строительства новых автомобильных дорог;</w:t>
      </w:r>
    </w:p>
    <w:p w:rsidR="00A90398" w:rsidRDefault="00A90398">
      <w:pPr>
        <w:pStyle w:val="ConsPlusNormal"/>
        <w:spacing w:before="220"/>
        <w:ind w:firstLine="540"/>
        <w:jc w:val="both"/>
      </w:pPr>
      <w:r>
        <w:t>прирост протяженности автомобильных дорог общего пользования местного значения на территории Новосибирской области, соответствующих нормативным требованиям к транспортно-эксплуатационным показателям, в результате реконструкции автомобильных дорог;</w:t>
      </w:r>
    </w:p>
    <w:p w:rsidR="00A90398" w:rsidRDefault="00A90398">
      <w:pPr>
        <w:pStyle w:val="ConsPlusNormal"/>
        <w:spacing w:before="220"/>
        <w:ind w:firstLine="540"/>
        <w:jc w:val="both"/>
      </w:pPr>
      <w:r>
        <w:t>прирост протяженности автомобильных дорог местного значения, соответствующих нормативным требованиям к транспортно-эксплуатационным показателям, в результате капитального ремонта и ремонта автомобильных дорог.</w:t>
      </w:r>
    </w:p>
    <w:p w:rsidR="00A90398" w:rsidRDefault="00A90398">
      <w:pPr>
        <w:pStyle w:val="ConsPlusNormal"/>
        <w:spacing w:before="220"/>
        <w:ind w:firstLine="540"/>
        <w:jc w:val="both"/>
      </w:pPr>
      <w:r>
        <w:t>Значения показателей результата использования субсидий устанавливаются в соответствии с заключенным Соглашением.</w:t>
      </w:r>
    </w:p>
    <w:p w:rsidR="00A90398" w:rsidRDefault="00A90398">
      <w:pPr>
        <w:pStyle w:val="ConsPlusNormal"/>
        <w:spacing w:before="220"/>
        <w:ind w:firstLine="540"/>
        <w:jc w:val="both"/>
      </w:pPr>
      <w:r>
        <w:t>12. Критерием оценки эффективности использования субсидий в соответствии с обязательствами, принятыми органом местного самоуправления муниципальных районов, муниципальных округов и городских округов Новосибирской области, по использованию субсидий являются значения показателей результатов использования субсидий, установленные главным распорядителем средств областного бюджета Новосибирской области.</w:t>
      </w:r>
    </w:p>
    <w:p w:rsidR="00A90398" w:rsidRDefault="00A90398">
      <w:pPr>
        <w:pStyle w:val="ConsPlusNormal"/>
        <w:jc w:val="both"/>
      </w:pPr>
      <w:r>
        <w:t xml:space="preserve">(в ред. </w:t>
      </w:r>
      <w:hyperlink r:id="rId165">
        <w:r>
          <w:rPr>
            <w:color w:val="0000FF"/>
          </w:rPr>
          <w:t>постановления</w:t>
        </w:r>
      </w:hyperlink>
      <w:r>
        <w:t xml:space="preserve"> Правительства Новосибирской области от 27.09.2022 N 442-п)</w:t>
      </w:r>
    </w:p>
    <w:p w:rsidR="00A90398" w:rsidRDefault="00A90398">
      <w:pPr>
        <w:pStyle w:val="ConsPlusNormal"/>
        <w:spacing w:before="220"/>
        <w:ind w:firstLine="540"/>
        <w:jc w:val="both"/>
      </w:pPr>
      <w:r>
        <w:t>13. Порядок оценки эффективности использования субсидии:</w:t>
      </w:r>
    </w:p>
    <w:p w:rsidR="00A90398" w:rsidRDefault="00A90398">
      <w:pPr>
        <w:pStyle w:val="ConsPlusNormal"/>
        <w:spacing w:before="220"/>
        <w:ind w:firstLine="540"/>
        <w:jc w:val="both"/>
      </w:pPr>
      <w:r>
        <w:t>оценка эффективности использования субсидии осуществляется Минтрансом НСО на основе представляемого отчета о достижении показателей результатов использования субсидии, представляемого в сроки, установленные в Соглашении.</w:t>
      </w:r>
    </w:p>
    <w:p w:rsidR="00A90398" w:rsidRDefault="00A90398">
      <w:pPr>
        <w:pStyle w:val="ConsPlusNormal"/>
        <w:spacing w:before="220"/>
        <w:ind w:firstLine="540"/>
        <w:jc w:val="both"/>
      </w:pPr>
      <w:r>
        <w:t xml:space="preserve">Критерием оценки эффективности использования субсидии является достижение показателей результатов использования субсидии, установленных в </w:t>
      </w:r>
      <w:hyperlink w:anchor="P4201">
        <w:r>
          <w:rPr>
            <w:color w:val="0000FF"/>
          </w:rPr>
          <w:t>пункте 11</w:t>
        </w:r>
      </w:hyperlink>
      <w:r>
        <w:t xml:space="preserve"> настоящего Порядка.</w:t>
      </w:r>
    </w:p>
    <w:p w:rsidR="00A90398" w:rsidRDefault="00A90398">
      <w:pPr>
        <w:pStyle w:val="ConsPlusNormal"/>
        <w:spacing w:before="220"/>
        <w:ind w:firstLine="540"/>
        <w:jc w:val="both"/>
      </w:pPr>
      <w:r>
        <w:t xml:space="preserve">В случае если муниципальным образованием Новосибирской области по состоянию на 31 декабря года, в котором местному бюджету предоставлена субсидия, допущены нарушения обязательств по достижению показателей результатов использования субсидии, указанных в </w:t>
      </w:r>
      <w:hyperlink w:anchor="P4201">
        <w:r>
          <w:rPr>
            <w:color w:val="0000FF"/>
          </w:rPr>
          <w:t>пункте 11</w:t>
        </w:r>
      </w:hyperlink>
      <w:r>
        <w:t xml:space="preserve"> настоящего Порядка, и в срок до 1 апреля года, следующего за годом, в котором местному бюджету предоставлена субсидия, указанные нарушения не устранены, а также отсутствует решение об освобождении муниципального образования от применения мер ответственности, средства субсидии подлежат возврату в областной бюджет в срок до 15 мая года, следующего за годом предоставления субсидии, в соответствии с федеральным законодательством и законодательством Новосибирской области.</w:t>
      </w:r>
    </w:p>
    <w:p w:rsidR="00A90398" w:rsidRDefault="00A90398">
      <w:pPr>
        <w:pStyle w:val="ConsPlusNormal"/>
        <w:jc w:val="both"/>
      </w:pPr>
      <w:r>
        <w:t xml:space="preserve">(в ред. </w:t>
      </w:r>
      <w:hyperlink r:id="rId166">
        <w:r>
          <w:rPr>
            <w:color w:val="0000FF"/>
          </w:rPr>
          <w:t>постановления</w:t>
        </w:r>
      </w:hyperlink>
      <w:r>
        <w:t xml:space="preserve"> Правительства Новосибирской области от 20.02.2024 N 51-п)</w:t>
      </w:r>
    </w:p>
    <w:p w:rsidR="00A90398" w:rsidRDefault="00A90398">
      <w:pPr>
        <w:pStyle w:val="ConsPlusNormal"/>
        <w:spacing w:before="220"/>
        <w:ind w:firstLine="540"/>
        <w:jc w:val="both"/>
      </w:pPr>
      <w:r>
        <w:t xml:space="preserve">14. Порядок расчета объема средств, подлежащих возврату из местного бюджета в областной бюджет Новосибирской области, в объеме субсидии, предоставленной местному бюджету в отчетном финансовом году, осуществляется в соответствии с </w:t>
      </w:r>
      <w:hyperlink r:id="rId167">
        <w:r>
          <w:rPr>
            <w:color w:val="0000FF"/>
          </w:rPr>
          <w:t>Правилами</w:t>
        </w:r>
      </w:hyperlink>
      <w:r>
        <w:t xml:space="preserve"> формирования, предоставления и распределения субсидий из областного бюджета Новосибирской области бюджетам муниципальных образований Новосибирской области, установленными постановлением Правительства Новосибирской области от 03.03.2020 N 40-п.</w:t>
      </w:r>
    </w:p>
    <w:p w:rsidR="00A90398" w:rsidRDefault="00A90398">
      <w:pPr>
        <w:pStyle w:val="ConsPlusNormal"/>
        <w:spacing w:before="220"/>
        <w:ind w:firstLine="540"/>
        <w:jc w:val="both"/>
      </w:pPr>
      <w:r>
        <w:t xml:space="preserve">15. В случае если в отчетном финансовом году получателем субсидии допущены нарушения </w:t>
      </w:r>
      <w:r>
        <w:lastRenderedPageBreak/>
        <w:t xml:space="preserve">обязательств по соблюдению уровня </w:t>
      </w:r>
      <w:proofErr w:type="spellStart"/>
      <w:r>
        <w:t>софинансирования</w:t>
      </w:r>
      <w:proofErr w:type="spellEnd"/>
      <w:r>
        <w:t xml:space="preserve"> расходных обязательств муниципального образования, в целях </w:t>
      </w:r>
      <w:proofErr w:type="spellStart"/>
      <w:r>
        <w:t>софинансирования</w:t>
      </w:r>
      <w:proofErr w:type="spellEnd"/>
      <w:r>
        <w:t xml:space="preserve"> которых предоставляются субсидии, средства субсидии подлежат возврату в областной бюджет в соответствии с </w:t>
      </w:r>
      <w:hyperlink r:id="rId168">
        <w:r>
          <w:rPr>
            <w:color w:val="0000FF"/>
          </w:rPr>
          <w:t>Правилами</w:t>
        </w:r>
      </w:hyperlink>
      <w:r>
        <w:t xml:space="preserve"> формирования, предоставления и распределения субсидий из областного бюджета Новосибирской области бюджетам муниципальных образований Новосибирской области, установленными постановлением Правительства Новосибирской области от 03.03.2020 N 40-п.</w:t>
      </w:r>
    </w:p>
    <w:p w:rsidR="00A90398" w:rsidRDefault="00A90398">
      <w:pPr>
        <w:pStyle w:val="ConsPlusNormal"/>
        <w:jc w:val="both"/>
      </w:pPr>
      <w:r>
        <w:t xml:space="preserve">(в ред. </w:t>
      </w:r>
      <w:hyperlink r:id="rId169">
        <w:r>
          <w:rPr>
            <w:color w:val="0000FF"/>
          </w:rPr>
          <w:t>постановления</w:t>
        </w:r>
      </w:hyperlink>
      <w:r>
        <w:t xml:space="preserve"> Правительства Новосибирской области от 27.12.2022 N 620-п)</w:t>
      </w:r>
    </w:p>
    <w:p w:rsidR="00A90398" w:rsidRDefault="00A90398">
      <w:pPr>
        <w:pStyle w:val="ConsPlusNormal"/>
        <w:spacing w:before="220"/>
        <w:ind w:firstLine="540"/>
        <w:jc w:val="both"/>
      </w:pPr>
      <w:r>
        <w:t xml:space="preserve">16. Освобождение органов местного самоуправления муниципальных районов, муниципальных округов и городских округов Новосибирской области от применения мер ответственности за нарушения условий Соглашений, предусмотренных настоящим Порядком, осуществляется по основаниям, предусмотренным </w:t>
      </w:r>
      <w:hyperlink r:id="rId170">
        <w:r>
          <w:rPr>
            <w:color w:val="0000FF"/>
          </w:rPr>
          <w:t>Правилами</w:t>
        </w:r>
      </w:hyperlink>
      <w:r>
        <w:t xml:space="preserve"> формирования, предоставления и распределения субсидий из областного бюджета Новосибирской области бюджетам муниципальных образований Новосибирской области, установленными постановлением Правительства Новосибирской области от 03.03.2020 N 40-п.</w:t>
      </w:r>
    </w:p>
    <w:p w:rsidR="00A90398" w:rsidRDefault="00A90398">
      <w:pPr>
        <w:pStyle w:val="ConsPlusNormal"/>
        <w:jc w:val="both"/>
      </w:pPr>
      <w:r>
        <w:t xml:space="preserve">(в ред. </w:t>
      </w:r>
      <w:hyperlink r:id="rId171">
        <w:r>
          <w:rPr>
            <w:color w:val="0000FF"/>
          </w:rPr>
          <w:t>постановления</w:t>
        </w:r>
      </w:hyperlink>
      <w:r>
        <w:t xml:space="preserve"> Правительства Новосибирской области от 27.09.2022 N 442-п)</w:t>
      </w:r>
    </w:p>
    <w:p w:rsidR="00A90398" w:rsidRDefault="00A90398">
      <w:pPr>
        <w:pStyle w:val="ConsPlusNormal"/>
        <w:spacing w:before="220"/>
        <w:ind w:firstLine="540"/>
        <w:jc w:val="both"/>
      </w:pPr>
      <w:r>
        <w:t xml:space="preserve">17. Утратил силу. - </w:t>
      </w:r>
      <w:hyperlink r:id="rId172">
        <w:r>
          <w:rPr>
            <w:color w:val="0000FF"/>
          </w:rPr>
          <w:t>Постановление</w:t>
        </w:r>
      </w:hyperlink>
      <w:r>
        <w:t xml:space="preserve"> Правительства Новосибирской области от 27.09.2022 N 442-п.</w:t>
      </w:r>
    </w:p>
    <w:p w:rsidR="00A90398" w:rsidRDefault="00A90398">
      <w:pPr>
        <w:pStyle w:val="ConsPlusNormal"/>
        <w:spacing w:before="220"/>
        <w:ind w:firstLine="540"/>
        <w:jc w:val="both"/>
      </w:pPr>
      <w:r>
        <w:t>18. Контроль за соблюдением органами местного самоуправления муниципальных районов, муниципальных округов и городских округов Новосибирской области условий предоставления субсидий осуществляется Минтрансом НСО и органами государственного финансового контроля Новосибирской области в соответствии с бюджетным законодательством Российской Федерации.</w:t>
      </w:r>
    </w:p>
    <w:p w:rsidR="00A90398" w:rsidRDefault="00A90398">
      <w:pPr>
        <w:pStyle w:val="ConsPlusNormal"/>
        <w:jc w:val="both"/>
      </w:pPr>
      <w:r>
        <w:t xml:space="preserve">(в ред. </w:t>
      </w:r>
      <w:hyperlink r:id="rId173">
        <w:r>
          <w:rPr>
            <w:color w:val="0000FF"/>
          </w:rPr>
          <w:t>постановления</w:t>
        </w:r>
      </w:hyperlink>
      <w:r>
        <w:t xml:space="preserve"> Правительства Новосибирской области от 27.09.2022 N 442-п)</w:t>
      </w:r>
    </w:p>
    <w:p w:rsidR="00A90398" w:rsidRDefault="00A90398">
      <w:pPr>
        <w:pStyle w:val="ConsPlusNormal"/>
        <w:spacing w:before="220"/>
        <w:ind w:firstLine="540"/>
        <w:jc w:val="both"/>
      </w:pPr>
      <w:r>
        <w:t>19. Ответственность за достоверность представляемых Минтрансу НСО информации и документов, которые предусмотрены настоящим Порядком и Соглашениями, возлагается на органы местного самоуправления муниципальных районов, муниципальных округов и городских округов Новосибирской области.</w:t>
      </w:r>
    </w:p>
    <w:p w:rsidR="00A90398" w:rsidRDefault="00A90398">
      <w:pPr>
        <w:pStyle w:val="ConsPlusNormal"/>
        <w:jc w:val="both"/>
      </w:pPr>
      <w:r>
        <w:t xml:space="preserve">(в ред. </w:t>
      </w:r>
      <w:hyperlink r:id="rId174">
        <w:r>
          <w:rPr>
            <w:color w:val="0000FF"/>
          </w:rPr>
          <w:t>постановления</w:t>
        </w:r>
      </w:hyperlink>
      <w:r>
        <w:t xml:space="preserve"> Правительства Новосибирской области от 27.09.2022 N 442-п)</w:t>
      </w:r>
    </w:p>
    <w:p w:rsidR="00A90398" w:rsidRDefault="00A90398">
      <w:pPr>
        <w:pStyle w:val="ConsPlusNormal"/>
        <w:ind w:firstLine="540"/>
        <w:jc w:val="both"/>
      </w:pPr>
    </w:p>
    <w:p w:rsidR="00A90398" w:rsidRDefault="00A90398">
      <w:pPr>
        <w:pStyle w:val="ConsPlusNormal"/>
        <w:ind w:firstLine="540"/>
        <w:jc w:val="both"/>
      </w:pPr>
    </w:p>
    <w:p w:rsidR="00A90398" w:rsidRDefault="00A90398">
      <w:pPr>
        <w:pStyle w:val="ConsPlusNormal"/>
        <w:ind w:firstLine="540"/>
        <w:jc w:val="both"/>
      </w:pPr>
    </w:p>
    <w:p w:rsidR="00A90398" w:rsidRDefault="00A90398">
      <w:pPr>
        <w:pStyle w:val="ConsPlusNormal"/>
        <w:ind w:firstLine="540"/>
        <w:jc w:val="both"/>
      </w:pPr>
    </w:p>
    <w:p w:rsidR="00A90398" w:rsidRDefault="00A90398">
      <w:pPr>
        <w:pStyle w:val="ConsPlusNormal"/>
        <w:ind w:firstLine="540"/>
        <w:jc w:val="both"/>
      </w:pPr>
    </w:p>
    <w:p w:rsidR="00A90398" w:rsidRDefault="00A90398">
      <w:pPr>
        <w:pStyle w:val="ConsPlusNormal"/>
        <w:jc w:val="right"/>
        <w:outlineLvl w:val="1"/>
      </w:pPr>
      <w:r>
        <w:t>Приложение N 9</w:t>
      </w:r>
    </w:p>
    <w:p w:rsidR="00A90398" w:rsidRDefault="00A90398">
      <w:pPr>
        <w:pStyle w:val="ConsPlusNormal"/>
        <w:jc w:val="right"/>
      </w:pPr>
      <w:r>
        <w:t>к государственной программе</w:t>
      </w:r>
    </w:p>
    <w:p w:rsidR="00A90398" w:rsidRDefault="00A90398">
      <w:pPr>
        <w:pStyle w:val="ConsPlusNormal"/>
        <w:jc w:val="right"/>
      </w:pPr>
      <w:r>
        <w:t>Новосибирской области "Развитие</w:t>
      </w:r>
    </w:p>
    <w:p w:rsidR="00A90398" w:rsidRDefault="00A90398">
      <w:pPr>
        <w:pStyle w:val="ConsPlusNormal"/>
        <w:jc w:val="right"/>
      </w:pPr>
      <w:r>
        <w:t>автомобильных дорог регионального,</w:t>
      </w:r>
    </w:p>
    <w:p w:rsidR="00A90398" w:rsidRDefault="00A90398">
      <w:pPr>
        <w:pStyle w:val="ConsPlusNormal"/>
        <w:jc w:val="right"/>
      </w:pPr>
      <w:r>
        <w:t>межмуниципального и местного значения</w:t>
      </w:r>
    </w:p>
    <w:p w:rsidR="00A90398" w:rsidRDefault="00A90398">
      <w:pPr>
        <w:pStyle w:val="ConsPlusNormal"/>
        <w:jc w:val="right"/>
      </w:pPr>
      <w:r>
        <w:t>в Новосибирской области"</w:t>
      </w:r>
    </w:p>
    <w:p w:rsidR="00A90398" w:rsidRDefault="00A90398">
      <w:pPr>
        <w:pStyle w:val="ConsPlusNormal"/>
        <w:ind w:firstLine="540"/>
        <w:jc w:val="both"/>
      </w:pPr>
    </w:p>
    <w:p w:rsidR="00A90398" w:rsidRDefault="00A90398">
      <w:pPr>
        <w:pStyle w:val="ConsPlusTitle"/>
        <w:jc w:val="center"/>
      </w:pPr>
      <w:r>
        <w:t>ПОРЯДОК</w:t>
      </w:r>
    </w:p>
    <w:p w:rsidR="00A90398" w:rsidRDefault="00A90398">
      <w:pPr>
        <w:pStyle w:val="ConsPlusTitle"/>
        <w:jc w:val="center"/>
      </w:pPr>
      <w:r>
        <w:t>предоставления и распределения субсидий местным бюджетам</w:t>
      </w:r>
    </w:p>
    <w:p w:rsidR="00A90398" w:rsidRDefault="00A90398">
      <w:pPr>
        <w:pStyle w:val="ConsPlusTitle"/>
        <w:jc w:val="center"/>
      </w:pPr>
      <w:r>
        <w:t xml:space="preserve">в целях </w:t>
      </w:r>
      <w:proofErr w:type="spellStart"/>
      <w:r>
        <w:t>софинансирования</w:t>
      </w:r>
      <w:proofErr w:type="spellEnd"/>
      <w:r>
        <w:t xml:space="preserve"> расходных обязательств по внедрению</w:t>
      </w:r>
    </w:p>
    <w:p w:rsidR="00A90398" w:rsidRDefault="00A90398">
      <w:pPr>
        <w:pStyle w:val="ConsPlusTitle"/>
        <w:jc w:val="center"/>
      </w:pPr>
      <w:r>
        <w:t>интеллектуальных транспортных систем, предусматривающих</w:t>
      </w:r>
    </w:p>
    <w:p w:rsidR="00A90398" w:rsidRDefault="00A90398">
      <w:pPr>
        <w:pStyle w:val="ConsPlusTitle"/>
        <w:jc w:val="center"/>
      </w:pPr>
      <w:r>
        <w:t>автоматизацию процессов управления дорожным движением</w:t>
      </w:r>
    </w:p>
    <w:p w:rsidR="00A90398" w:rsidRDefault="00A90398">
      <w:pPr>
        <w:pStyle w:val="ConsPlusTitle"/>
        <w:jc w:val="center"/>
      </w:pPr>
      <w:r>
        <w:t>в городских агломерациях, в рамках реализации мероприятия</w:t>
      </w:r>
    </w:p>
    <w:p w:rsidR="00A90398" w:rsidRDefault="00A90398">
      <w:pPr>
        <w:pStyle w:val="ConsPlusTitle"/>
        <w:jc w:val="center"/>
      </w:pPr>
      <w:r>
        <w:t>государственной программы Новосибирской области "Развитие</w:t>
      </w:r>
    </w:p>
    <w:p w:rsidR="00A90398" w:rsidRDefault="00A90398">
      <w:pPr>
        <w:pStyle w:val="ConsPlusTitle"/>
        <w:jc w:val="center"/>
      </w:pPr>
      <w:r>
        <w:t>автомобильных дорог регионального, межмуниципального</w:t>
      </w:r>
    </w:p>
    <w:p w:rsidR="00A90398" w:rsidRDefault="00A90398">
      <w:pPr>
        <w:pStyle w:val="ConsPlusTitle"/>
        <w:jc w:val="center"/>
      </w:pPr>
      <w:r>
        <w:t>и местного значения в Новосибирской области"</w:t>
      </w:r>
    </w:p>
    <w:p w:rsidR="00A90398" w:rsidRDefault="00A9039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9039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0398" w:rsidRDefault="00A903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0398" w:rsidRDefault="00A903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0398" w:rsidRDefault="00A90398">
            <w:pPr>
              <w:pStyle w:val="ConsPlusNormal"/>
              <w:jc w:val="center"/>
            </w:pPr>
            <w:r>
              <w:rPr>
                <w:color w:val="392C69"/>
              </w:rPr>
              <w:t>Список изменяющих документов</w:t>
            </w:r>
          </w:p>
          <w:p w:rsidR="00A90398" w:rsidRDefault="00A90398">
            <w:pPr>
              <w:pStyle w:val="ConsPlusNormal"/>
              <w:jc w:val="center"/>
            </w:pPr>
            <w:r>
              <w:rPr>
                <w:color w:val="392C69"/>
              </w:rPr>
              <w:lastRenderedPageBreak/>
              <w:t xml:space="preserve">(введен </w:t>
            </w:r>
            <w:hyperlink r:id="rId175">
              <w:r>
                <w:rPr>
                  <w:color w:val="0000FF"/>
                </w:rPr>
                <w:t>постановлением</w:t>
              </w:r>
            </w:hyperlink>
            <w:r>
              <w:rPr>
                <w:color w:val="392C69"/>
              </w:rPr>
              <w:t xml:space="preserve"> Правительства Новосибирской области</w:t>
            </w:r>
          </w:p>
          <w:p w:rsidR="00A90398" w:rsidRDefault="00A90398">
            <w:pPr>
              <w:pStyle w:val="ConsPlusNormal"/>
              <w:jc w:val="center"/>
            </w:pPr>
            <w:r>
              <w:rPr>
                <w:color w:val="392C69"/>
              </w:rPr>
              <w:t>от 20.02.2024 N 50-п)</w:t>
            </w:r>
          </w:p>
        </w:tc>
        <w:tc>
          <w:tcPr>
            <w:tcW w:w="113" w:type="dxa"/>
            <w:tcBorders>
              <w:top w:val="nil"/>
              <w:left w:val="nil"/>
              <w:bottom w:val="nil"/>
              <w:right w:val="nil"/>
            </w:tcBorders>
            <w:shd w:val="clear" w:color="auto" w:fill="F4F3F8"/>
            <w:tcMar>
              <w:top w:w="0" w:type="dxa"/>
              <w:left w:w="0" w:type="dxa"/>
              <w:bottom w:w="0" w:type="dxa"/>
              <w:right w:w="0" w:type="dxa"/>
            </w:tcMar>
          </w:tcPr>
          <w:p w:rsidR="00A90398" w:rsidRDefault="00A90398">
            <w:pPr>
              <w:pStyle w:val="ConsPlusNormal"/>
            </w:pPr>
          </w:p>
        </w:tc>
      </w:tr>
    </w:tbl>
    <w:p w:rsidR="00A90398" w:rsidRDefault="00A90398">
      <w:pPr>
        <w:pStyle w:val="ConsPlusNormal"/>
        <w:ind w:firstLine="540"/>
        <w:jc w:val="both"/>
      </w:pPr>
    </w:p>
    <w:p w:rsidR="00A90398" w:rsidRDefault="00A90398">
      <w:pPr>
        <w:pStyle w:val="ConsPlusNormal"/>
        <w:ind w:firstLine="540"/>
        <w:jc w:val="both"/>
      </w:pPr>
      <w:r>
        <w:t xml:space="preserve">1. Порядок предоставления и распределения субсидий из бюджета Новосибирской области бюджетам муниципальных образований Новосибирской области (далее - муниципальные образования) в целях </w:t>
      </w:r>
      <w:proofErr w:type="spellStart"/>
      <w:r>
        <w:t>софинансирования</w:t>
      </w:r>
      <w:proofErr w:type="spellEnd"/>
      <w:r>
        <w:t xml:space="preserve"> расходных обязательств по внедрению интеллектуальных транспортных систем в рамках реализации федерального проекта "Общесистемные меры развития дорожного хозяйства" национального проекта "Безопасные качественные дороги" (далее - Порядок) регламентирует предоставление и распределение субсидий из областного бюджета Новосибирской области бюджетам муниципальных образований на внедрение интеллектуальных транспортных систем, предусматривающих автоматизацию процессов управления дорожным движением.</w:t>
      </w:r>
    </w:p>
    <w:p w:rsidR="00A90398" w:rsidRDefault="00A90398">
      <w:pPr>
        <w:pStyle w:val="ConsPlusNormal"/>
        <w:spacing w:before="220"/>
        <w:ind w:firstLine="540"/>
        <w:jc w:val="both"/>
      </w:pPr>
      <w:r>
        <w:t>2. Субсидии предоставляются органам местного самоуправления муниципальных образований, входящим в городскую агломерацию Новосибирской области с населением свыше 300 тысяч человек.</w:t>
      </w:r>
    </w:p>
    <w:p w:rsidR="00A90398" w:rsidRDefault="00A90398">
      <w:pPr>
        <w:pStyle w:val="ConsPlusNormal"/>
        <w:spacing w:before="220"/>
        <w:ind w:firstLine="540"/>
        <w:jc w:val="both"/>
      </w:pPr>
      <w:r>
        <w:t>3. Субсидии предоставляются в соответствии с предусмотренными законом о бюджете Новосибирской области на текущий финансовый год и плановый период бюджетными ассигнованиями в пределах лимитов бюджетных обязательств, утвержденных министерству транспорта и дорожного хозяйства Новосибирской области (далее - Минтранс НСО).</w:t>
      </w:r>
    </w:p>
    <w:p w:rsidR="00A90398" w:rsidRDefault="00A90398">
      <w:pPr>
        <w:pStyle w:val="ConsPlusNormal"/>
        <w:spacing w:before="220"/>
        <w:ind w:firstLine="540"/>
        <w:jc w:val="both"/>
      </w:pPr>
      <w:r>
        <w:t>4. Условия предоставления субсидий:</w:t>
      </w:r>
    </w:p>
    <w:p w:rsidR="00A90398" w:rsidRDefault="00A90398">
      <w:pPr>
        <w:pStyle w:val="ConsPlusNormal"/>
        <w:spacing w:before="220"/>
        <w:ind w:firstLine="540"/>
        <w:jc w:val="both"/>
      </w:pPr>
      <w:r>
        <w:t>1) наличие порядков формирования и использования бюджетных ассигнований муниципальных дорожных фондов муниципальных образований, установленных решением представительного органа муниципального образования;</w:t>
      </w:r>
    </w:p>
    <w:p w:rsidR="00A90398" w:rsidRDefault="00A90398">
      <w:pPr>
        <w:pStyle w:val="ConsPlusNormal"/>
        <w:spacing w:before="220"/>
        <w:ind w:firstLine="540"/>
        <w:jc w:val="both"/>
      </w:pPr>
      <w:r>
        <w:t xml:space="preserve">2) наличие муниципального образования в составе </w:t>
      </w:r>
      <w:proofErr w:type="spellStart"/>
      <w:r>
        <w:t>технорабочего</w:t>
      </w:r>
      <w:proofErr w:type="spellEnd"/>
      <w:r>
        <w:t xml:space="preserve"> проекта "Внедрение интеллектуальной транспортной системы Новосибирской агломерации, предусматривающей автоматизацию процессов управления дорожным движением";</w:t>
      </w:r>
    </w:p>
    <w:p w:rsidR="00A90398" w:rsidRDefault="00A90398">
      <w:pPr>
        <w:pStyle w:val="ConsPlusNormal"/>
        <w:spacing w:before="220"/>
        <w:ind w:firstLine="540"/>
        <w:jc w:val="both"/>
      </w:pPr>
      <w:r>
        <w:t xml:space="preserve">3) заключение на срок, соответствующий сроку распределения субсидий между местными бюджетами, соглашений о предоставлении субсидий (далее - Соглашение), предусматривающих обязательства муниципального образования по исполнению расходных обязательств, в целях </w:t>
      </w:r>
      <w:proofErr w:type="spellStart"/>
      <w:r>
        <w:t>софинансирования</w:t>
      </w:r>
      <w:proofErr w:type="spellEnd"/>
      <w:r>
        <w:t xml:space="preserve"> которых предоставляются субсидии, и ответственность за неисполнение предусмотренных Соглашениями обязательств, в соответствии с типовыми формами, утверждаемыми министерством финансов и налоговой политики Новосибирской области;</w:t>
      </w:r>
    </w:p>
    <w:p w:rsidR="00A90398" w:rsidRDefault="00A90398">
      <w:pPr>
        <w:pStyle w:val="ConsPlusNormal"/>
        <w:spacing w:before="220"/>
        <w:ind w:firstLine="540"/>
        <w:jc w:val="both"/>
      </w:pPr>
      <w:r>
        <w:t xml:space="preserve">4) централизация закупок товаров, работ, услуг, финансовое обеспечение которых частично или полностью осуществляется за счет средств субсидии, в соответствии с </w:t>
      </w:r>
      <w:hyperlink r:id="rId176">
        <w:r>
          <w:rPr>
            <w:color w:val="0000FF"/>
          </w:rPr>
          <w:t>пунктом 1</w:t>
        </w:r>
      </w:hyperlink>
      <w:r>
        <w:t xml:space="preserve"> и </w:t>
      </w:r>
      <w:hyperlink r:id="rId177">
        <w:r>
          <w:rPr>
            <w:color w:val="0000FF"/>
          </w:rPr>
          <w:t>подпунктом 2 пункта 4</w:t>
        </w:r>
      </w:hyperlink>
      <w:r>
        <w:t xml:space="preserve"> постановления Правительства Новосибирской области от 30.12.2013 N 597-п "О наделении полномочиями государственного казенного учреждения Новосибирской области "Управление контрактной системы";</w:t>
      </w:r>
    </w:p>
    <w:p w:rsidR="00A90398" w:rsidRDefault="00A90398">
      <w:pPr>
        <w:pStyle w:val="ConsPlusNormal"/>
        <w:spacing w:before="220"/>
        <w:ind w:firstLine="540"/>
        <w:jc w:val="both"/>
      </w:pPr>
      <w:r>
        <w:t>5) включение в соглашения о предоставлении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прочих субсидий юридическим лицам, предоставляемых из местного бюджета за счет средств субсидий, условия об отсутствии у получателей субсидий просроченной (неурегулированной) задолженности по денежным обязательствам перед муниципальным образованием (за исключением случаев, установленных местной администрацией муниципального образования);</w:t>
      </w:r>
    </w:p>
    <w:p w:rsidR="00A90398" w:rsidRDefault="00A90398">
      <w:pPr>
        <w:pStyle w:val="ConsPlusNormal"/>
        <w:spacing w:before="220"/>
        <w:ind w:firstLine="540"/>
        <w:jc w:val="both"/>
      </w:pPr>
      <w:r>
        <w:t>6) наличие неиспользованного остатка субсидий, предоставленных ранее на эти цели, в размере, не превышающем 5% от годового назначения, либо его отсутствие;</w:t>
      </w:r>
    </w:p>
    <w:p w:rsidR="00A90398" w:rsidRDefault="00A90398">
      <w:pPr>
        <w:pStyle w:val="ConsPlusNormal"/>
        <w:spacing w:before="220"/>
        <w:ind w:firstLine="540"/>
        <w:jc w:val="both"/>
      </w:pPr>
      <w:r>
        <w:lastRenderedPageBreak/>
        <w:t xml:space="preserve">7) сокращение объема субсидии в случае, если объем бюджетных ассигнований на исполнение расходных обязательств муниципального образования, в целях </w:t>
      </w:r>
      <w:proofErr w:type="spellStart"/>
      <w:r>
        <w:t>софинансирования</w:t>
      </w:r>
      <w:proofErr w:type="spellEnd"/>
      <w:r>
        <w:t xml:space="preserve"> которых предоставляются субсидии, установлен в местном бюджете ниже уровней, предусмотренных порядками предоставления субсидий, пропорционально снижению соответствующего уровня финансирования исполнения расходных обязательств муниципального образования за счет средств местного бюджета.</w:t>
      </w:r>
    </w:p>
    <w:p w:rsidR="00A90398" w:rsidRDefault="00A90398">
      <w:pPr>
        <w:pStyle w:val="ConsPlusNormal"/>
        <w:spacing w:before="220"/>
        <w:ind w:firstLine="540"/>
        <w:jc w:val="both"/>
      </w:pPr>
      <w:r>
        <w:t xml:space="preserve">5. Уровень </w:t>
      </w:r>
      <w:proofErr w:type="spellStart"/>
      <w:r>
        <w:t>софинансирования</w:t>
      </w:r>
      <w:proofErr w:type="spellEnd"/>
      <w:r>
        <w:t xml:space="preserve"> Новосибирской областью объема расходных обязательств муниципальных образований равен 99%. Уровни </w:t>
      </w:r>
      <w:proofErr w:type="spellStart"/>
      <w:r>
        <w:t>софинансирования</w:t>
      </w:r>
      <w:proofErr w:type="spellEnd"/>
      <w:r>
        <w:t xml:space="preserve">, предусмотренные распоряжением Правительства Новосибирской области об установлении предельных уровней </w:t>
      </w:r>
      <w:proofErr w:type="spellStart"/>
      <w:r>
        <w:t>софинансирования</w:t>
      </w:r>
      <w:proofErr w:type="spellEnd"/>
      <w:r>
        <w:t xml:space="preserve"> на очередной финансовый год и плановый период, при предоставлении субсидий в рамках реализации государственной программы не применяются.</w:t>
      </w:r>
    </w:p>
    <w:p w:rsidR="00A90398" w:rsidRDefault="00A90398">
      <w:pPr>
        <w:pStyle w:val="ConsPlusNormal"/>
        <w:spacing w:before="220"/>
        <w:ind w:firstLine="540"/>
        <w:jc w:val="both"/>
      </w:pPr>
      <w:r>
        <w:t>6. Объем субсидии рассчитывается Минтрансом НСО по формуле:</w:t>
      </w:r>
    </w:p>
    <w:p w:rsidR="00A90398" w:rsidRDefault="00A90398">
      <w:pPr>
        <w:pStyle w:val="ConsPlusNormal"/>
        <w:ind w:firstLine="540"/>
        <w:jc w:val="both"/>
      </w:pPr>
    </w:p>
    <w:p w:rsidR="00A90398" w:rsidRDefault="00A90398">
      <w:pPr>
        <w:pStyle w:val="ConsPlusNormal"/>
        <w:ind w:firstLine="540"/>
        <w:jc w:val="both"/>
      </w:pPr>
      <w:r>
        <w:t>С = N x Y,</w:t>
      </w:r>
    </w:p>
    <w:p w:rsidR="00A90398" w:rsidRDefault="00A90398">
      <w:pPr>
        <w:pStyle w:val="ConsPlusNormal"/>
        <w:ind w:firstLine="540"/>
        <w:jc w:val="both"/>
      </w:pPr>
    </w:p>
    <w:p w:rsidR="00A90398" w:rsidRDefault="00A90398">
      <w:pPr>
        <w:pStyle w:val="ConsPlusNormal"/>
        <w:ind w:firstLine="540"/>
        <w:jc w:val="both"/>
      </w:pPr>
      <w:r>
        <w:t>где:</w:t>
      </w:r>
    </w:p>
    <w:p w:rsidR="00A90398" w:rsidRDefault="00A90398">
      <w:pPr>
        <w:pStyle w:val="ConsPlusNormal"/>
        <w:spacing w:before="220"/>
        <w:ind w:firstLine="540"/>
        <w:jc w:val="both"/>
      </w:pPr>
      <w:r>
        <w:t>С - объем субсидии бюджету муниципального образования;</w:t>
      </w:r>
    </w:p>
    <w:p w:rsidR="00A90398" w:rsidRDefault="00A90398">
      <w:pPr>
        <w:pStyle w:val="ConsPlusNormal"/>
        <w:spacing w:before="220"/>
        <w:ind w:firstLine="540"/>
        <w:jc w:val="both"/>
      </w:pPr>
      <w:r>
        <w:t>N - подтвержденная Минтрансом НСО потребность в соответствии с представленными муниципальным образованием заявкой и финансово-экономическими обоснованиями;</w:t>
      </w:r>
    </w:p>
    <w:p w:rsidR="00A90398" w:rsidRDefault="00A90398">
      <w:pPr>
        <w:pStyle w:val="ConsPlusNormal"/>
        <w:spacing w:before="220"/>
        <w:ind w:firstLine="540"/>
        <w:jc w:val="both"/>
      </w:pPr>
      <w:r>
        <w:t xml:space="preserve">Y - доля </w:t>
      </w:r>
      <w:proofErr w:type="spellStart"/>
      <w:r>
        <w:t>софинансирования</w:t>
      </w:r>
      <w:proofErr w:type="spellEnd"/>
      <w:r>
        <w:t xml:space="preserve"> из областного бюджета Новосибирской области.</w:t>
      </w:r>
    </w:p>
    <w:p w:rsidR="00A90398" w:rsidRDefault="00A90398">
      <w:pPr>
        <w:pStyle w:val="ConsPlusNormal"/>
        <w:spacing w:before="220"/>
        <w:ind w:firstLine="540"/>
        <w:jc w:val="both"/>
      </w:pPr>
      <w:r>
        <w:t xml:space="preserve">7. В случае </w:t>
      </w:r>
      <w:proofErr w:type="spellStart"/>
      <w:r>
        <w:t>софинансирования</w:t>
      </w:r>
      <w:proofErr w:type="spellEnd"/>
      <w:r>
        <w:t xml:space="preserve"> из федерального бюджета расходного обязательства Новосибирской области по предоставлению субсидий местным бюджетам применяются требования, установленные </w:t>
      </w:r>
      <w:hyperlink r:id="rId178">
        <w:r>
          <w:rPr>
            <w:color w:val="0000FF"/>
          </w:rPr>
          <w:t>Правилами</w:t>
        </w:r>
      </w:hyperlink>
      <w:r>
        <w:t xml:space="preserve"> формирования, предоставления и распределения субсидий из федерального бюджета бюджетам субъектов Российской Федерации, утвержденными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w:t>
      </w:r>
    </w:p>
    <w:p w:rsidR="00A90398" w:rsidRDefault="00A90398">
      <w:pPr>
        <w:pStyle w:val="ConsPlusNormal"/>
        <w:spacing w:before="220"/>
        <w:ind w:firstLine="540"/>
        <w:jc w:val="both"/>
      </w:pPr>
      <w:bookmarkStart w:id="19" w:name="P4269"/>
      <w:bookmarkEnd w:id="19"/>
      <w:r>
        <w:t>8. Показателями результата использования субсидий является внедрение интеллектуальных транспортных систем, предусматривающих автоматизацию процессов управления дорожным движением в городских агломерациях, обеспечивающее последовательное повышение уровня зрелости интеллектуальной транспортной системы городской агломерации.</w:t>
      </w:r>
    </w:p>
    <w:p w:rsidR="00A90398" w:rsidRDefault="00A90398">
      <w:pPr>
        <w:pStyle w:val="ConsPlusNormal"/>
        <w:spacing w:before="220"/>
        <w:ind w:firstLine="540"/>
        <w:jc w:val="both"/>
      </w:pPr>
      <w:r>
        <w:t>Значения показателей результата использования субсидий устанавливаются в соответствии с заключенным Соглашением.</w:t>
      </w:r>
    </w:p>
    <w:p w:rsidR="00A90398" w:rsidRDefault="00A90398">
      <w:pPr>
        <w:pStyle w:val="ConsPlusNormal"/>
        <w:spacing w:before="220"/>
        <w:ind w:firstLine="540"/>
        <w:jc w:val="both"/>
      </w:pPr>
      <w:r>
        <w:t>9. Критерием оценки эффективности использования субсидий в соответствии с обязательствами, принятыми органом местного самоуправления муниципальных образований, по использованию субсидий являются значения показателей результатов использования субсидий, установленные главным распорядителем средств областного бюджета Новосибирской области, в соответствии с Соглашением.</w:t>
      </w:r>
    </w:p>
    <w:p w:rsidR="00A90398" w:rsidRDefault="00A90398">
      <w:pPr>
        <w:pStyle w:val="ConsPlusNormal"/>
        <w:spacing w:before="220"/>
        <w:ind w:firstLine="540"/>
        <w:jc w:val="both"/>
      </w:pPr>
      <w:r>
        <w:t>10. Порядок оценки эффективности использования субсидии:</w:t>
      </w:r>
    </w:p>
    <w:p w:rsidR="00A90398" w:rsidRDefault="00A90398">
      <w:pPr>
        <w:pStyle w:val="ConsPlusNormal"/>
        <w:spacing w:before="220"/>
        <w:ind w:firstLine="540"/>
        <w:jc w:val="both"/>
      </w:pPr>
      <w:r>
        <w:t>оценка эффективности использования субсидии осуществляется Минтрансом НСО на основе представляемого отчета о достижении показателей результатов использования субсидии, представляемого в сроки, установленные в Соглашении.</w:t>
      </w:r>
    </w:p>
    <w:p w:rsidR="00A90398" w:rsidRDefault="00A90398">
      <w:pPr>
        <w:pStyle w:val="ConsPlusNormal"/>
        <w:spacing w:before="220"/>
        <w:ind w:firstLine="540"/>
        <w:jc w:val="both"/>
      </w:pPr>
      <w:r>
        <w:t xml:space="preserve">11. Получатель субсидии обязан обеспечить достижение результатов использования субсидии, установленных </w:t>
      </w:r>
      <w:hyperlink w:anchor="P4269">
        <w:r>
          <w:rPr>
            <w:color w:val="0000FF"/>
          </w:rPr>
          <w:t>пунктом 8</w:t>
        </w:r>
      </w:hyperlink>
      <w:r>
        <w:t xml:space="preserve"> настоящего Порядка и Соглашением.</w:t>
      </w:r>
    </w:p>
    <w:p w:rsidR="00A90398" w:rsidRDefault="00A90398">
      <w:pPr>
        <w:pStyle w:val="ConsPlusNormal"/>
        <w:spacing w:before="220"/>
        <w:ind w:firstLine="540"/>
        <w:jc w:val="both"/>
      </w:pPr>
      <w:r>
        <w:lastRenderedPageBreak/>
        <w:t>В случае если муниципальным образованием по состоянию на 31 декабря года, в котором местному бюджету предоставлена субсидия, допущены нарушения обязательств, предусмотренных Соглашением, и в срок до 1 апреля года, следующего за годом, в котором местному бюджету предоставлена субсидия, указанные нарушения не устранены, а также отсутствует решение об освобождении муниципального образования от применения мер ответственности, средства субсидии подлежат возврату в областной бюджет в срок до 15 мая года, следующего за годом предоставления субсидии, в соответствии с федеральным законодательством и законодательством Новосибирской области.</w:t>
      </w:r>
    </w:p>
    <w:p w:rsidR="00A90398" w:rsidRDefault="00A90398">
      <w:pPr>
        <w:pStyle w:val="ConsPlusNormal"/>
        <w:spacing w:before="220"/>
        <w:ind w:firstLine="540"/>
        <w:jc w:val="both"/>
      </w:pPr>
      <w:r>
        <w:t xml:space="preserve">12. Порядок расчета объема средств, подлежащих возврату из местного бюджета в областной бюджет Новосибирской области, в объеме субсидии, предоставленной местному бюджету в отчетном финансовом году, осуществляется в соответствии с </w:t>
      </w:r>
      <w:hyperlink r:id="rId179">
        <w:r>
          <w:rPr>
            <w:color w:val="0000FF"/>
          </w:rPr>
          <w:t>Правилами</w:t>
        </w:r>
      </w:hyperlink>
      <w:r>
        <w:t xml:space="preserve"> формирования, предоставления и распределения субсидий из областного бюджета Новосибирской области бюджетам муниципальных образований Новосибирской области, установленными постановлением Правительства Новосибирской области от 03.03.2020 N 40-п.</w:t>
      </w:r>
    </w:p>
    <w:p w:rsidR="00A90398" w:rsidRDefault="00A90398">
      <w:pPr>
        <w:pStyle w:val="ConsPlusNormal"/>
        <w:spacing w:before="220"/>
        <w:ind w:firstLine="540"/>
        <w:jc w:val="both"/>
      </w:pPr>
      <w:r>
        <w:t xml:space="preserve">13. В случае если в отчетном финансовом году получателем субсидии допущены нарушения обязательств по соблюдению уровня </w:t>
      </w:r>
      <w:proofErr w:type="spellStart"/>
      <w:r>
        <w:t>софинансирования</w:t>
      </w:r>
      <w:proofErr w:type="spellEnd"/>
      <w:r>
        <w:t xml:space="preserve"> расходных обязательств муниципального образования, в целях </w:t>
      </w:r>
      <w:proofErr w:type="spellStart"/>
      <w:r>
        <w:t>софинансирования</w:t>
      </w:r>
      <w:proofErr w:type="spellEnd"/>
      <w:r>
        <w:t xml:space="preserve"> которых предоставляются субсидии, средства субсидии подлежат возврату в областной бюджет в соответствии с </w:t>
      </w:r>
      <w:hyperlink r:id="rId180">
        <w:r>
          <w:rPr>
            <w:color w:val="0000FF"/>
          </w:rPr>
          <w:t>Правилами</w:t>
        </w:r>
      </w:hyperlink>
      <w:r>
        <w:t xml:space="preserve"> формирования, предоставления и распределения субсидий из областного бюджета Новосибирской области бюджетам муниципальных образований Новосибирской области, установленными постановлением Правительства Новосибирской области от 03.03.2020 N 40-п.</w:t>
      </w:r>
    </w:p>
    <w:p w:rsidR="00A90398" w:rsidRDefault="00A90398">
      <w:pPr>
        <w:pStyle w:val="ConsPlusNormal"/>
        <w:spacing w:before="220"/>
        <w:ind w:firstLine="540"/>
        <w:jc w:val="both"/>
      </w:pPr>
      <w:r>
        <w:t>14. В случае установления Минтрансом НСО и уполномоченным органом финансового контроля фактов нецелевого использования средств субсидии муниципальные образования несут ответственность в соответствии с бюджетным законодательством Российской Федерации и законодательством Новосибирской области.</w:t>
      </w:r>
    </w:p>
    <w:p w:rsidR="00A90398" w:rsidRDefault="00A90398">
      <w:pPr>
        <w:pStyle w:val="ConsPlusNormal"/>
        <w:spacing w:before="220"/>
        <w:ind w:firstLine="540"/>
        <w:jc w:val="both"/>
      </w:pPr>
      <w:r>
        <w:t xml:space="preserve">15. Освобождение органов местного самоуправления муниципальных районов, муниципальных округов и городских округов Новосибирской области от применения мер ответственности за нарушения условий Соглашений, предусмотренных настоящим Порядком, осуществляется по основаниям, предусмотренным </w:t>
      </w:r>
      <w:hyperlink r:id="rId181">
        <w:r>
          <w:rPr>
            <w:color w:val="0000FF"/>
          </w:rPr>
          <w:t>Правилами</w:t>
        </w:r>
      </w:hyperlink>
      <w:r>
        <w:t xml:space="preserve"> формирования, предоставления и распределения субсидий из областного бюджета Новосибирской области бюджетам муниципальных образований Новосибирской области, установленными постановлением Правительства Новосибирской области от 03.03.2020 N 40-п.</w:t>
      </w:r>
    </w:p>
    <w:p w:rsidR="00A90398" w:rsidRDefault="00A90398">
      <w:pPr>
        <w:pStyle w:val="ConsPlusNormal"/>
        <w:spacing w:before="220"/>
        <w:ind w:firstLine="540"/>
        <w:jc w:val="both"/>
      </w:pPr>
      <w:r>
        <w:t>16. Контроль за соблюдением муниципальными образованиями условий предоставления субсидий осуществляется главными распорядителями средств областного бюджета и органами государственного финансового контроля Новосибирской области в соответствии с бюджетным законодательством Российской Федерации.</w:t>
      </w:r>
    </w:p>
    <w:p w:rsidR="00A90398" w:rsidRDefault="00A90398">
      <w:pPr>
        <w:pStyle w:val="ConsPlusNormal"/>
        <w:spacing w:before="220"/>
        <w:ind w:firstLine="540"/>
        <w:jc w:val="both"/>
      </w:pPr>
      <w:r>
        <w:t>17. Ответственность за достоверность представляемых Минтрансу НСО информации и документов, которые предусмотрены Порядком и Соглашениями, возлагается на муниципальные образования Новосибирской области.</w:t>
      </w:r>
    </w:p>
    <w:p w:rsidR="00A90398" w:rsidRDefault="00A90398">
      <w:pPr>
        <w:pStyle w:val="ConsPlusNormal"/>
        <w:ind w:firstLine="540"/>
        <w:jc w:val="both"/>
      </w:pPr>
    </w:p>
    <w:p w:rsidR="00A90398" w:rsidRDefault="00A90398">
      <w:pPr>
        <w:pStyle w:val="ConsPlusNormal"/>
        <w:ind w:firstLine="540"/>
        <w:jc w:val="both"/>
      </w:pPr>
    </w:p>
    <w:p w:rsidR="00A90398" w:rsidRDefault="00A90398">
      <w:pPr>
        <w:pStyle w:val="ConsPlusNormal"/>
        <w:ind w:firstLine="540"/>
        <w:jc w:val="both"/>
      </w:pPr>
    </w:p>
    <w:p w:rsidR="00A90398" w:rsidRDefault="00A90398">
      <w:pPr>
        <w:pStyle w:val="ConsPlusNormal"/>
        <w:ind w:firstLine="540"/>
        <w:jc w:val="both"/>
      </w:pPr>
    </w:p>
    <w:p w:rsidR="00A90398" w:rsidRDefault="00A90398">
      <w:pPr>
        <w:pStyle w:val="ConsPlusNormal"/>
        <w:ind w:firstLine="540"/>
        <w:jc w:val="both"/>
      </w:pPr>
    </w:p>
    <w:p w:rsidR="00A90398" w:rsidRDefault="00A90398">
      <w:pPr>
        <w:pStyle w:val="ConsPlusNormal"/>
        <w:jc w:val="right"/>
        <w:outlineLvl w:val="0"/>
      </w:pPr>
      <w:r>
        <w:t>Приложение N 1</w:t>
      </w:r>
    </w:p>
    <w:p w:rsidR="00A90398" w:rsidRDefault="00A90398">
      <w:pPr>
        <w:pStyle w:val="ConsPlusNormal"/>
        <w:jc w:val="right"/>
      </w:pPr>
      <w:r>
        <w:t>к постановлению</w:t>
      </w:r>
    </w:p>
    <w:p w:rsidR="00A90398" w:rsidRDefault="00A90398">
      <w:pPr>
        <w:pStyle w:val="ConsPlusNormal"/>
        <w:jc w:val="right"/>
      </w:pPr>
      <w:r>
        <w:t>Правительства Новосибирской области</w:t>
      </w:r>
    </w:p>
    <w:p w:rsidR="00A90398" w:rsidRDefault="00A90398">
      <w:pPr>
        <w:pStyle w:val="ConsPlusNormal"/>
        <w:jc w:val="right"/>
      </w:pPr>
      <w:r>
        <w:t>от 23.01.2015 N 22-п</w:t>
      </w:r>
    </w:p>
    <w:p w:rsidR="00A90398" w:rsidRDefault="00A90398">
      <w:pPr>
        <w:pStyle w:val="ConsPlusNormal"/>
        <w:ind w:firstLine="540"/>
        <w:jc w:val="both"/>
      </w:pPr>
    </w:p>
    <w:p w:rsidR="00A90398" w:rsidRDefault="00A90398">
      <w:pPr>
        <w:pStyle w:val="ConsPlusTitle"/>
        <w:jc w:val="center"/>
      </w:pPr>
      <w:bookmarkStart w:id="20" w:name="P4292"/>
      <w:bookmarkEnd w:id="20"/>
      <w:r>
        <w:lastRenderedPageBreak/>
        <w:t>ПОРЯДОК</w:t>
      </w:r>
    </w:p>
    <w:p w:rsidR="00A90398" w:rsidRDefault="00A90398">
      <w:pPr>
        <w:pStyle w:val="ConsPlusTitle"/>
        <w:jc w:val="center"/>
      </w:pPr>
      <w:r>
        <w:t>ФИНАНСИРОВАНИЯ МЕРОПРИЯТИЙ ГОСУДАРСТВЕННОЙ ПРОГРАММЫ</w:t>
      </w:r>
    </w:p>
    <w:p w:rsidR="00A90398" w:rsidRDefault="00A90398">
      <w:pPr>
        <w:pStyle w:val="ConsPlusTitle"/>
        <w:jc w:val="center"/>
      </w:pPr>
      <w:r>
        <w:t>НОВОСИБИРСКОЙ ОБЛАСТИ "РАЗВИТИЕ АВТОМОБИЛЬНЫХ ДОРОГ</w:t>
      </w:r>
    </w:p>
    <w:p w:rsidR="00A90398" w:rsidRDefault="00A90398">
      <w:pPr>
        <w:pStyle w:val="ConsPlusTitle"/>
        <w:jc w:val="center"/>
      </w:pPr>
      <w:r>
        <w:t>РЕГИОНАЛЬНОГО, МЕЖМУНИЦИПАЛЬНОГО И МЕСТНОГО</w:t>
      </w:r>
    </w:p>
    <w:p w:rsidR="00A90398" w:rsidRDefault="00A90398">
      <w:pPr>
        <w:pStyle w:val="ConsPlusTitle"/>
        <w:jc w:val="center"/>
      </w:pPr>
      <w:r>
        <w:t>ЗНАЧЕНИЯ В НОВОСИБИРСКОЙ ОБЛАСТИ"</w:t>
      </w:r>
    </w:p>
    <w:p w:rsidR="00A90398" w:rsidRDefault="00A9039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9039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0398" w:rsidRDefault="00A903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0398" w:rsidRDefault="00A903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0398" w:rsidRDefault="00A90398">
            <w:pPr>
              <w:pStyle w:val="ConsPlusNormal"/>
              <w:jc w:val="center"/>
            </w:pPr>
            <w:r>
              <w:rPr>
                <w:color w:val="392C69"/>
              </w:rPr>
              <w:t>Список изменяющих документов</w:t>
            </w:r>
          </w:p>
          <w:p w:rsidR="00A90398" w:rsidRDefault="00A90398">
            <w:pPr>
              <w:pStyle w:val="ConsPlusNormal"/>
              <w:jc w:val="center"/>
            </w:pPr>
            <w:r>
              <w:rPr>
                <w:color w:val="392C69"/>
              </w:rPr>
              <w:t>(в ред. постановлений Правительства Новосибирской области</w:t>
            </w:r>
          </w:p>
          <w:p w:rsidR="00A90398" w:rsidRDefault="00A90398">
            <w:pPr>
              <w:pStyle w:val="ConsPlusNormal"/>
              <w:jc w:val="center"/>
            </w:pPr>
            <w:r>
              <w:rPr>
                <w:color w:val="392C69"/>
              </w:rPr>
              <w:t xml:space="preserve">от 29.06.2015 </w:t>
            </w:r>
            <w:hyperlink r:id="rId182">
              <w:r>
                <w:rPr>
                  <w:color w:val="0000FF"/>
                </w:rPr>
                <w:t>N 236-п</w:t>
              </w:r>
            </w:hyperlink>
            <w:r>
              <w:rPr>
                <w:color w:val="392C69"/>
              </w:rPr>
              <w:t xml:space="preserve">, от 30.12.2015 </w:t>
            </w:r>
            <w:hyperlink r:id="rId183">
              <w:r>
                <w:rPr>
                  <w:color w:val="0000FF"/>
                </w:rPr>
                <w:t>N 480-п</w:t>
              </w:r>
            </w:hyperlink>
            <w:r>
              <w:rPr>
                <w:color w:val="392C69"/>
              </w:rPr>
              <w:t xml:space="preserve">, от 27.12.2017 </w:t>
            </w:r>
            <w:hyperlink r:id="rId184">
              <w:r>
                <w:rPr>
                  <w:color w:val="0000FF"/>
                </w:rPr>
                <w:t>N 477-п</w:t>
              </w:r>
            </w:hyperlink>
            <w:r>
              <w:rPr>
                <w:color w:val="392C69"/>
              </w:rPr>
              <w:t>,</w:t>
            </w:r>
          </w:p>
          <w:p w:rsidR="00A90398" w:rsidRDefault="00A90398">
            <w:pPr>
              <w:pStyle w:val="ConsPlusNormal"/>
              <w:jc w:val="center"/>
            </w:pPr>
            <w:r>
              <w:rPr>
                <w:color w:val="392C69"/>
              </w:rPr>
              <w:t xml:space="preserve">от 12.12.2018 </w:t>
            </w:r>
            <w:hyperlink r:id="rId185">
              <w:r>
                <w:rPr>
                  <w:color w:val="0000FF"/>
                </w:rPr>
                <w:t>N 517-п</w:t>
              </w:r>
            </w:hyperlink>
            <w:r>
              <w:rPr>
                <w:color w:val="392C69"/>
              </w:rPr>
              <w:t xml:space="preserve">, от 16.07.2019 </w:t>
            </w:r>
            <w:hyperlink r:id="rId186">
              <w:r>
                <w:rPr>
                  <w:color w:val="0000FF"/>
                </w:rPr>
                <w:t>N 267-п</w:t>
              </w:r>
            </w:hyperlink>
            <w:r>
              <w:rPr>
                <w:color w:val="392C69"/>
              </w:rPr>
              <w:t xml:space="preserve">, от 23.03.2022 </w:t>
            </w:r>
            <w:hyperlink r:id="rId187">
              <w:r>
                <w:rPr>
                  <w:color w:val="0000FF"/>
                </w:rPr>
                <w:t>N 114-п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90398" w:rsidRDefault="00A90398">
            <w:pPr>
              <w:pStyle w:val="ConsPlusNormal"/>
            </w:pPr>
          </w:p>
        </w:tc>
      </w:tr>
    </w:tbl>
    <w:p w:rsidR="00A90398" w:rsidRDefault="00A90398">
      <w:pPr>
        <w:pStyle w:val="ConsPlusNormal"/>
        <w:ind w:firstLine="540"/>
        <w:jc w:val="both"/>
      </w:pPr>
    </w:p>
    <w:p w:rsidR="00A90398" w:rsidRDefault="00A90398">
      <w:pPr>
        <w:pStyle w:val="ConsPlusNormal"/>
        <w:ind w:firstLine="540"/>
        <w:jc w:val="both"/>
      </w:pPr>
      <w:r>
        <w:t xml:space="preserve">1. Настоящий Порядок регламентирует финансирование за счет средств областного бюджета Новосибирской области, в том числе за счет средств, источником финансового обеспечения которых являются средства федерального бюджета (далее - областной бюджет) мероприятий государственной </w:t>
      </w:r>
      <w:hyperlink w:anchor="P59">
        <w:r>
          <w:rPr>
            <w:color w:val="0000FF"/>
          </w:rPr>
          <w:t>программы</w:t>
        </w:r>
      </w:hyperlink>
      <w:r>
        <w:t xml:space="preserve"> "Развитие автомобильных дорог регионального, межмуниципального и местного значения в Новосибирской области" (далее - государственная программа).</w:t>
      </w:r>
    </w:p>
    <w:p w:rsidR="00A90398" w:rsidRDefault="00A90398">
      <w:pPr>
        <w:pStyle w:val="ConsPlusNormal"/>
        <w:jc w:val="both"/>
      </w:pPr>
      <w:r>
        <w:t xml:space="preserve">(в ред. постановлений Правительства Новосибирской области от 29.06.2015 </w:t>
      </w:r>
      <w:hyperlink r:id="rId188">
        <w:r>
          <w:rPr>
            <w:color w:val="0000FF"/>
          </w:rPr>
          <w:t>N 236-п</w:t>
        </w:r>
      </w:hyperlink>
      <w:r>
        <w:t xml:space="preserve">, от 30.12.2015 </w:t>
      </w:r>
      <w:hyperlink r:id="rId189">
        <w:r>
          <w:rPr>
            <w:color w:val="0000FF"/>
          </w:rPr>
          <w:t>N 480-п</w:t>
        </w:r>
      </w:hyperlink>
      <w:r>
        <w:t xml:space="preserve">, от 12.12.2018 </w:t>
      </w:r>
      <w:hyperlink r:id="rId190">
        <w:r>
          <w:rPr>
            <w:color w:val="0000FF"/>
          </w:rPr>
          <w:t>N 517-п</w:t>
        </w:r>
      </w:hyperlink>
      <w:r>
        <w:t>)</w:t>
      </w:r>
    </w:p>
    <w:p w:rsidR="00A90398" w:rsidRDefault="00A90398">
      <w:pPr>
        <w:pStyle w:val="ConsPlusNormal"/>
        <w:spacing w:before="220"/>
        <w:ind w:firstLine="540"/>
        <w:jc w:val="both"/>
      </w:pPr>
      <w:r>
        <w:t xml:space="preserve">2. Финансирование расходов областного бюджета на реализацию мероприятий государственной программы осуществляется в соответствии с Бюджетным </w:t>
      </w:r>
      <w:hyperlink r:id="rId191">
        <w:r>
          <w:rPr>
            <w:color w:val="0000FF"/>
          </w:rPr>
          <w:t>кодексом</w:t>
        </w:r>
      </w:hyperlink>
      <w:r>
        <w:t xml:space="preserve"> Российской Федерации в пределах объема бюджетных ассигнований, утвержденных законом Новосибирской области об областном бюджете Новосибирской области на соответствующий финансовый год.</w:t>
      </w:r>
    </w:p>
    <w:p w:rsidR="00A90398" w:rsidRDefault="00A90398">
      <w:pPr>
        <w:pStyle w:val="ConsPlusNormal"/>
        <w:spacing w:before="220"/>
        <w:ind w:firstLine="540"/>
        <w:jc w:val="both"/>
      </w:pPr>
      <w:r>
        <w:t>3. Средства областного бюджета на реализацию мероприятий государственной программы предоставляются министерству транспорта и дорожного хозяйства Новосибирской области (далее - Минтранс НСО) и министерству строительства Новосибирской области (далее - Минстрой НСО) в соответствии с бюджетной росписью и порядками составления и ведения сводной бюджетной росписи и кассового плана, утвержденными министерством финансов и налоговой политики Новосибирской области.</w:t>
      </w:r>
    </w:p>
    <w:p w:rsidR="00A90398" w:rsidRDefault="00A90398">
      <w:pPr>
        <w:pStyle w:val="ConsPlusNormal"/>
        <w:jc w:val="both"/>
      </w:pPr>
      <w:r>
        <w:t xml:space="preserve">(в ред. </w:t>
      </w:r>
      <w:hyperlink r:id="rId192">
        <w:r>
          <w:rPr>
            <w:color w:val="0000FF"/>
          </w:rPr>
          <w:t>постановления</w:t>
        </w:r>
      </w:hyperlink>
      <w:r>
        <w:t xml:space="preserve"> Правительства Новосибирской области от 16.07.2019 N 267-п)</w:t>
      </w:r>
    </w:p>
    <w:p w:rsidR="00A90398" w:rsidRDefault="00A90398">
      <w:pPr>
        <w:pStyle w:val="ConsPlusNormal"/>
        <w:spacing w:before="220"/>
        <w:ind w:firstLine="540"/>
        <w:jc w:val="both"/>
      </w:pPr>
      <w:r>
        <w:t>4. Минтранс НСО ежеквартально формирует и представляет в министерство финансов и налоговой политики Новосибирской области заявку на выделение предельных объемов финансирования расходов по реализации мероприятий государственной программы в сроки и по форме, установленные министерством финансов и налоговой политики Новосибирской области.</w:t>
      </w:r>
    </w:p>
    <w:p w:rsidR="00A90398" w:rsidRDefault="00A90398">
      <w:pPr>
        <w:pStyle w:val="ConsPlusNormal"/>
        <w:spacing w:before="220"/>
        <w:ind w:firstLine="540"/>
        <w:jc w:val="both"/>
      </w:pPr>
      <w:r>
        <w:t>5. Финансирование мероприятий государственной программы осуществляется с лицевого счета Минтранса НСО (в том числе в форме перечисления субсидий в местные бюджеты) и Минстроя НСО или с лицевых счетов получателей бюджетных средств:</w:t>
      </w:r>
    </w:p>
    <w:p w:rsidR="00A90398" w:rsidRDefault="00A90398">
      <w:pPr>
        <w:pStyle w:val="ConsPlusNormal"/>
        <w:spacing w:before="220"/>
        <w:ind w:firstLine="540"/>
        <w:jc w:val="both"/>
      </w:pPr>
      <w:r>
        <w:t xml:space="preserve">государственного казенного учреждения Новосибирской области "Мост" - для оплаты государственных контрактов, гражданско-правовых договоров о поставке товаров, выполнении работ или оказании услуг для государственных нужд, оплаты компенсаций за изъятие земельных участков для размещения (строительства) объекта регионального значения - мостового перехода через р. Обь в створе ул. </w:t>
      </w:r>
      <w:proofErr w:type="spellStart"/>
      <w:r>
        <w:t>Ипподромской</w:t>
      </w:r>
      <w:proofErr w:type="spellEnd"/>
      <w:r>
        <w:t xml:space="preserve"> г. Новосибирска;</w:t>
      </w:r>
    </w:p>
    <w:p w:rsidR="00A90398" w:rsidRDefault="00A90398">
      <w:pPr>
        <w:pStyle w:val="ConsPlusNormal"/>
        <w:spacing w:before="220"/>
        <w:ind w:firstLine="540"/>
        <w:jc w:val="both"/>
      </w:pPr>
      <w:r>
        <w:t>государственного казенного учреждения Новосибирской области "Территориальное управление автомобильных дорог Новосибирской области" (далее - ГКУ НСО ТУАД) - для оплаты государственных контрактов, гражданско-правовых договоров (далее - контракты) о поставке товаров, выполнении работ или оказании услуг для государственных нужд;</w:t>
      </w:r>
    </w:p>
    <w:p w:rsidR="00A90398" w:rsidRDefault="00A90398">
      <w:pPr>
        <w:pStyle w:val="ConsPlusNormal"/>
        <w:spacing w:before="220"/>
        <w:ind w:firstLine="540"/>
        <w:jc w:val="both"/>
      </w:pPr>
      <w:r>
        <w:t xml:space="preserve">государственного казенного учреждения Новосибирской области "Арена" (далее - ГКУ НСО "Арена") - для оплаты государственных контрактов по строительству объектов дорожной </w:t>
      </w:r>
      <w:r>
        <w:lastRenderedPageBreak/>
        <w:t>инфраструктуры для многофункциональной ледовой арены по улице Немировича-Данченко в г. Новосибирске;</w:t>
      </w:r>
    </w:p>
    <w:p w:rsidR="00A90398" w:rsidRDefault="00A90398">
      <w:pPr>
        <w:pStyle w:val="ConsPlusNormal"/>
        <w:spacing w:before="220"/>
        <w:ind w:firstLine="540"/>
        <w:jc w:val="both"/>
      </w:pPr>
      <w:r>
        <w:t>государственного казенного учреждения Новосибирской области "Центр организации дорожного движения" (далее - ГКУ НСО "ЦОДД") - для оплаты государственных контрактов, гражданско-правовых договоров о поставке товаров, выполнении работ или оказании услуг для государственных нужд.</w:t>
      </w:r>
    </w:p>
    <w:p w:rsidR="00A90398" w:rsidRDefault="00A90398">
      <w:pPr>
        <w:pStyle w:val="ConsPlusNormal"/>
        <w:jc w:val="both"/>
      </w:pPr>
      <w:r>
        <w:t xml:space="preserve">(абзац введен </w:t>
      </w:r>
      <w:hyperlink r:id="rId193">
        <w:r>
          <w:rPr>
            <w:color w:val="0000FF"/>
          </w:rPr>
          <w:t>постановлением</w:t>
        </w:r>
      </w:hyperlink>
      <w:r>
        <w:t xml:space="preserve"> Правительства Новосибирской области от 23.03.2022 N 114-п)</w:t>
      </w:r>
    </w:p>
    <w:p w:rsidR="00A90398" w:rsidRDefault="00A90398">
      <w:pPr>
        <w:pStyle w:val="ConsPlusNormal"/>
        <w:jc w:val="both"/>
      </w:pPr>
      <w:r>
        <w:t xml:space="preserve">(п. 5 в ред. </w:t>
      </w:r>
      <w:hyperlink r:id="rId194">
        <w:r>
          <w:rPr>
            <w:color w:val="0000FF"/>
          </w:rPr>
          <w:t>постановления</w:t>
        </w:r>
      </w:hyperlink>
      <w:r>
        <w:t xml:space="preserve"> Правительства Новосибирской области от 16.07.2019 N 267-п)</w:t>
      </w:r>
    </w:p>
    <w:p w:rsidR="00A90398" w:rsidRDefault="00A90398">
      <w:pPr>
        <w:pStyle w:val="ConsPlusNormal"/>
        <w:spacing w:before="220"/>
        <w:ind w:firstLine="540"/>
        <w:jc w:val="both"/>
      </w:pPr>
      <w:r>
        <w:t xml:space="preserve">6. Оплата поставок товаров, выполненных работ и оказанных услуг по государственным контрактам при реализации мероприятий государственной программы осуществляется по итогам осуществления закупок в соответствии с Федеральным </w:t>
      </w:r>
      <w:hyperlink r:id="rId195">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на основании контрактов, актов сдачи-приема выполненных работ (оказанных услуг), счетов-фактур, счетов, товарно-транспортных накладных. Авансирование поставщиков, подрядчиков, исполнителей по государственным контрактам и гражданско-правовым договорам на поставку товаров, выполнение работ, оказание услуг осуществляется при наличии обоснования необходимости авансирования. Обоснование указывается в распорядительных документах государственного заказчика.</w:t>
      </w:r>
    </w:p>
    <w:p w:rsidR="00A90398" w:rsidRDefault="00A90398">
      <w:pPr>
        <w:pStyle w:val="ConsPlusNormal"/>
        <w:spacing w:before="220"/>
        <w:ind w:firstLine="540"/>
        <w:jc w:val="both"/>
      </w:pPr>
      <w:r>
        <w:t>7. Отчет о выполнении объемов работ в соответствии с утвержденным планом реализации государственной программы Минстрой НСО, ГКУ НСО ТУАД, ГКУ НСО "Мост" и ГКУ НСО "ЦОДД" представляют в Минтранс НСО ежемесячно до 5 числа месяца, следующего за отчетным, в разрезе мероприятий и объектов.</w:t>
      </w:r>
    </w:p>
    <w:p w:rsidR="00A90398" w:rsidRDefault="00A90398">
      <w:pPr>
        <w:pStyle w:val="ConsPlusNormal"/>
        <w:jc w:val="both"/>
      </w:pPr>
      <w:r>
        <w:t xml:space="preserve">(п. 7 в ред. </w:t>
      </w:r>
      <w:hyperlink r:id="rId196">
        <w:r>
          <w:rPr>
            <w:color w:val="0000FF"/>
          </w:rPr>
          <w:t>постановления</w:t>
        </w:r>
      </w:hyperlink>
      <w:r>
        <w:t xml:space="preserve"> Правительства Новосибирской области от 23.03.2022 N 114-п)</w:t>
      </w:r>
    </w:p>
    <w:p w:rsidR="00A90398" w:rsidRDefault="00A90398">
      <w:pPr>
        <w:pStyle w:val="ConsPlusNormal"/>
        <w:spacing w:before="220"/>
        <w:ind w:firstLine="540"/>
        <w:jc w:val="both"/>
      </w:pPr>
      <w:r>
        <w:t>8. Отчет об использовании бюджетных средств и выполнении объемов работ в разрезе мероприятий и объектов направляется Минтрансом НСО в министерство финансов и налоговой политики Новосибирской области ежемесячно до 10 числа месяца, следующего за отчетным.</w:t>
      </w:r>
    </w:p>
    <w:p w:rsidR="00A90398" w:rsidRDefault="00A90398">
      <w:pPr>
        <w:pStyle w:val="ConsPlusNormal"/>
        <w:spacing w:before="220"/>
        <w:ind w:firstLine="540"/>
        <w:jc w:val="both"/>
      </w:pPr>
      <w:r>
        <w:t>9. Контроль за целевым использованием бюджетных ассигнований областного бюджета осуществляется Минтрансом НСО в пределах его полномочий.</w:t>
      </w:r>
    </w:p>
    <w:p w:rsidR="00A90398" w:rsidRDefault="00A90398">
      <w:pPr>
        <w:pStyle w:val="ConsPlusNormal"/>
        <w:spacing w:before="220"/>
        <w:ind w:firstLine="540"/>
        <w:jc w:val="both"/>
      </w:pPr>
      <w:r>
        <w:t xml:space="preserve">10. Минтранс НСО и получатели средств областного бюджета несут ответственность за нецелевое использование бюджетных ассигнований областного бюджета в соответствии с Бюджетным </w:t>
      </w:r>
      <w:hyperlink r:id="rId197">
        <w:r>
          <w:rPr>
            <w:color w:val="0000FF"/>
          </w:rPr>
          <w:t>кодексом</w:t>
        </w:r>
      </w:hyperlink>
      <w:r>
        <w:t xml:space="preserve"> Российской Федерации.</w:t>
      </w:r>
    </w:p>
    <w:p w:rsidR="00A90398" w:rsidRDefault="00A90398">
      <w:pPr>
        <w:pStyle w:val="ConsPlusNormal"/>
        <w:ind w:firstLine="540"/>
        <w:jc w:val="both"/>
      </w:pPr>
    </w:p>
    <w:p w:rsidR="00A90398" w:rsidRDefault="00A90398">
      <w:pPr>
        <w:pStyle w:val="ConsPlusNormal"/>
        <w:ind w:firstLine="540"/>
        <w:jc w:val="both"/>
      </w:pPr>
    </w:p>
    <w:p w:rsidR="00A90398" w:rsidRDefault="00A90398">
      <w:pPr>
        <w:pStyle w:val="ConsPlusNormal"/>
        <w:ind w:firstLine="540"/>
        <w:jc w:val="both"/>
      </w:pPr>
    </w:p>
    <w:p w:rsidR="00A90398" w:rsidRDefault="00A90398">
      <w:pPr>
        <w:pStyle w:val="ConsPlusNormal"/>
        <w:ind w:firstLine="540"/>
        <w:jc w:val="both"/>
      </w:pPr>
    </w:p>
    <w:p w:rsidR="00A90398" w:rsidRDefault="00A90398">
      <w:pPr>
        <w:pStyle w:val="ConsPlusNormal"/>
        <w:ind w:firstLine="540"/>
        <w:jc w:val="both"/>
      </w:pPr>
    </w:p>
    <w:p w:rsidR="00A90398" w:rsidRDefault="00A90398">
      <w:pPr>
        <w:pStyle w:val="ConsPlusNormal"/>
        <w:jc w:val="right"/>
        <w:outlineLvl w:val="0"/>
      </w:pPr>
      <w:r>
        <w:t>Приложение N 2</w:t>
      </w:r>
    </w:p>
    <w:p w:rsidR="00A90398" w:rsidRDefault="00A90398">
      <w:pPr>
        <w:pStyle w:val="ConsPlusNormal"/>
        <w:jc w:val="right"/>
      </w:pPr>
      <w:r>
        <w:t>к постановлению</w:t>
      </w:r>
    </w:p>
    <w:p w:rsidR="00A90398" w:rsidRDefault="00A90398">
      <w:pPr>
        <w:pStyle w:val="ConsPlusNormal"/>
        <w:jc w:val="right"/>
      </w:pPr>
      <w:r>
        <w:t>Правительства Новосибирской области</w:t>
      </w:r>
    </w:p>
    <w:p w:rsidR="00A90398" w:rsidRDefault="00A90398">
      <w:pPr>
        <w:pStyle w:val="ConsPlusNormal"/>
        <w:jc w:val="right"/>
      </w:pPr>
      <w:r>
        <w:t>от 23.01.2015 N 22-п</w:t>
      </w:r>
    </w:p>
    <w:p w:rsidR="00A90398" w:rsidRDefault="00A90398">
      <w:pPr>
        <w:pStyle w:val="ConsPlusNormal"/>
        <w:ind w:firstLine="540"/>
        <w:jc w:val="both"/>
      </w:pPr>
    </w:p>
    <w:p w:rsidR="00A90398" w:rsidRDefault="00A90398">
      <w:pPr>
        <w:pStyle w:val="ConsPlusTitle"/>
        <w:jc w:val="center"/>
      </w:pPr>
      <w:r>
        <w:t>УСЛОВИЯ</w:t>
      </w:r>
    </w:p>
    <w:p w:rsidR="00A90398" w:rsidRDefault="00A90398">
      <w:pPr>
        <w:pStyle w:val="ConsPlusTitle"/>
        <w:jc w:val="center"/>
      </w:pPr>
      <w:r>
        <w:t>ПРЕДОСТАВЛЕНИЯ И РАСХОДОВАНИЯ СУБСИДИЙ МЕСТНЫМ БЮДЖЕТАМ</w:t>
      </w:r>
    </w:p>
    <w:p w:rsidR="00A90398" w:rsidRDefault="00A90398">
      <w:pPr>
        <w:pStyle w:val="ConsPlusTitle"/>
        <w:jc w:val="center"/>
      </w:pPr>
      <w:r>
        <w:t>НА ОСУЩЕСТВЛЕНИЕ ДОРОЖНОЙ ДЕЯТЕЛЬНОСТИ В ОТНОШЕНИИ</w:t>
      </w:r>
    </w:p>
    <w:p w:rsidR="00A90398" w:rsidRDefault="00A90398">
      <w:pPr>
        <w:pStyle w:val="ConsPlusTitle"/>
        <w:jc w:val="center"/>
      </w:pPr>
      <w:r>
        <w:t>АВТОМОБИЛЬНЫХ ДОРОГ МЕСТНОГО ЗНАЧЕНИЯ В РАМКАХ</w:t>
      </w:r>
    </w:p>
    <w:p w:rsidR="00A90398" w:rsidRDefault="00A90398">
      <w:pPr>
        <w:pStyle w:val="ConsPlusTitle"/>
        <w:jc w:val="center"/>
      </w:pPr>
      <w:r>
        <w:t>РЕАЛИЗАЦИИ МЕРОПРИЯТИЯ ГОСУДАРСТВЕННОЙ ПРОГРАММЫ</w:t>
      </w:r>
    </w:p>
    <w:p w:rsidR="00A90398" w:rsidRDefault="00A90398">
      <w:pPr>
        <w:pStyle w:val="ConsPlusTitle"/>
        <w:jc w:val="center"/>
      </w:pPr>
      <w:r>
        <w:t>НОВОСИБИРСКОЙ ОБЛАСТИ "РАЗВИТИЕ АВТОМОБИЛЬНЫХ</w:t>
      </w:r>
    </w:p>
    <w:p w:rsidR="00A90398" w:rsidRDefault="00A90398">
      <w:pPr>
        <w:pStyle w:val="ConsPlusTitle"/>
        <w:jc w:val="center"/>
      </w:pPr>
      <w:r>
        <w:t>ДОРОГ РЕГИОНАЛЬНОГО, МЕЖМУНИЦИПАЛЬНОГО И</w:t>
      </w:r>
    </w:p>
    <w:p w:rsidR="00A90398" w:rsidRDefault="00A90398">
      <w:pPr>
        <w:pStyle w:val="ConsPlusTitle"/>
        <w:jc w:val="center"/>
      </w:pPr>
      <w:r>
        <w:t>МЕСТНОГО ЗНАЧЕНИЯ В НОВОСИБИРСКОЙ ОБЛАСТИ"</w:t>
      </w:r>
    </w:p>
    <w:p w:rsidR="00A90398" w:rsidRDefault="00A90398">
      <w:pPr>
        <w:pStyle w:val="ConsPlusNormal"/>
        <w:ind w:firstLine="540"/>
        <w:jc w:val="both"/>
      </w:pPr>
    </w:p>
    <w:p w:rsidR="00A90398" w:rsidRDefault="00A90398">
      <w:pPr>
        <w:pStyle w:val="ConsPlusNormal"/>
        <w:ind w:firstLine="540"/>
        <w:jc w:val="both"/>
      </w:pPr>
      <w:r>
        <w:t xml:space="preserve">Утратили силу. - </w:t>
      </w:r>
      <w:hyperlink r:id="rId198">
        <w:r>
          <w:rPr>
            <w:color w:val="0000FF"/>
          </w:rPr>
          <w:t>Постановление</w:t>
        </w:r>
      </w:hyperlink>
      <w:r>
        <w:t xml:space="preserve"> Правительства Новосибирской области от 19.08.2020 N 350-п.</w:t>
      </w:r>
    </w:p>
    <w:p w:rsidR="00A90398" w:rsidRDefault="00A90398">
      <w:pPr>
        <w:pStyle w:val="ConsPlusNormal"/>
        <w:ind w:firstLine="540"/>
        <w:jc w:val="both"/>
      </w:pPr>
    </w:p>
    <w:p w:rsidR="00A90398" w:rsidRDefault="00A90398">
      <w:pPr>
        <w:pStyle w:val="ConsPlusNormal"/>
        <w:ind w:firstLine="540"/>
        <w:jc w:val="both"/>
      </w:pPr>
    </w:p>
    <w:p w:rsidR="00A90398" w:rsidRDefault="00A90398">
      <w:pPr>
        <w:pStyle w:val="ConsPlusNormal"/>
        <w:pBdr>
          <w:bottom w:val="single" w:sz="6" w:space="0" w:color="auto"/>
        </w:pBdr>
        <w:spacing w:before="100" w:after="100"/>
        <w:jc w:val="both"/>
        <w:rPr>
          <w:sz w:val="2"/>
          <w:szCs w:val="2"/>
        </w:rPr>
      </w:pPr>
    </w:p>
    <w:p w:rsidR="003A0C30" w:rsidRDefault="003A0C30"/>
    <w:sectPr w:rsidR="003A0C30">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altName w:val="Times New Roman PSMT"/>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398"/>
    <w:rsid w:val="003A0C30"/>
    <w:rsid w:val="00A903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810D0C-7B45-4F46-8EC5-D6AC0DC2F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9039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9039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9039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9039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9039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9039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9039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90398"/>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51991" TargetMode="External"/><Relationship Id="rId21" Type="http://schemas.openxmlformats.org/officeDocument/2006/relationships/hyperlink" Target="https://login.consultant.ru/link/?req=doc&amp;base=RLAW049&amp;n=125549&amp;dst=100005" TargetMode="External"/><Relationship Id="rId42" Type="http://schemas.openxmlformats.org/officeDocument/2006/relationships/hyperlink" Target="https://login.consultant.ru/link/?req=doc&amp;base=RLAW049&amp;n=81728&amp;dst=100006" TargetMode="External"/><Relationship Id="rId63" Type="http://schemas.openxmlformats.org/officeDocument/2006/relationships/hyperlink" Target="https://login.consultant.ru/link/?req=doc&amp;base=RLAW049&amp;n=96561&amp;dst=100006" TargetMode="External"/><Relationship Id="rId84" Type="http://schemas.openxmlformats.org/officeDocument/2006/relationships/hyperlink" Target="https://login.consultant.ru/link/?req=doc&amp;base=RLAW049&amp;n=151773&amp;dst=100006" TargetMode="External"/><Relationship Id="rId138" Type="http://schemas.openxmlformats.org/officeDocument/2006/relationships/hyperlink" Target="https://login.consultant.ru/link/?req=doc&amp;base=RLAW049&amp;n=158125&amp;dst=100092" TargetMode="External"/><Relationship Id="rId159" Type="http://schemas.openxmlformats.org/officeDocument/2006/relationships/hyperlink" Target="https://login.consultant.ru/link/?req=doc&amp;base=RLAW049&amp;n=158125&amp;dst=100106" TargetMode="External"/><Relationship Id="rId170" Type="http://schemas.openxmlformats.org/officeDocument/2006/relationships/hyperlink" Target="https://login.consultant.ru/link/?req=doc&amp;base=RLAW049&amp;n=168699&amp;dst=100016" TargetMode="External"/><Relationship Id="rId191" Type="http://schemas.openxmlformats.org/officeDocument/2006/relationships/hyperlink" Target="https://login.consultant.ru/link/?req=doc&amp;base=LAW&amp;n=470713" TargetMode="External"/><Relationship Id="rId107" Type="http://schemas.openxmlformats.org/officeDocument/2006/relationships/hyperlink" Target="https://login.consultant.ru/link/?req=doc&amp;base=RLAW049&amp;n=160808&amp;dst=100027" TargetMode="External"/><Relationship Id="rId11" Type="http://schemas.openxmlformats.org/officeDocument/2006/relationships/hyperlink" Target="https://login.consultant.ru/link/?req=doc&amp;base=RLAW049&amp;n=105853&amp;dst=100005" TargetMode="External"/><Relationship Id="rId32" Type="http://schemas.openxmlformats.org/officeDocument/2006/relationships/hyperlink" Target="https://login.consultant.ru/link/?req=doc&amp;base=RLAW049&amp;n=157986&amp;dst=100005" TargetMode="External"/><Relationship Id="rId53" Type="http://schemas.openxmlformats.org/officeDocument/2006/relationships/hyperlink" Target="https://login.consultant.ru/link/?req=doc&amp;base=RLAW049&amp;n=68833" TargetMode="External"/><Relationship Id="rId74" Type="http://schemas.openxmlformats.org/officeDocument/2006/relationships/hyperlink" Target="https://login.consultant.ru/link/?req=doc&amp;base=RLAW049&amp;n=122191&amp;dst=100006" TargetMode="External"/><Relationship Id="rId128" Type="http://schemas.openxmlformats.org/officeDocument/2006/relationships/hyperlink" Target="https://login.consultant.ru/link/?req=doc&amp;base=RLAW049&amp;n=139804&amp;dst=100136" TargetMode="External"/><Relationship Id="rId149" Type="http://schemas.openxmlformats.org/officeDocument/2006/relationships/hyperlink" Target="https://login.consultant.ru/link/?req=doc&amp;base=RLAW049&amp;n=158125&amp;dst=100101" TargetMode="External"/><Relationship Id="rId5" Type="http://schemas.openxmlformats.org/officeDocument/2006/relationships/hyperlink" Target="https://login.consultant.ru/link/?req=doc&amp;base=RLAW049&amp;n=86411&amp;dst=100005" TargetMode="External"/><Relationship Id="rId95" Type="http://schemas.openxmlformats.org/officeDocument/2006/relationships/hyperlink" Target="https://login.consultant.ru/link/?req=doc&amp;base=RLAW049&amp;n=170881&amp;dst=100006" TargetMode="External"/><Relationship Id="rId160" Type="http://schemas.openxmlformats.org/officeDocument/2006/relationships/hyperlink" Target="https://login.consultant.ru/link/?req=doc&amp;base=RLAW049&amp;n=168699&amp;dst=100115" TargetMode="External"/><Relationship Id="rId181" Type="http://schemas.openxmlformats.org/officeDocument/2006/relationships/hyperlink" Target="https://login.consultant.ru/link/?req=doc&amp;base=RLAW049&amp;n=168699&amp;dst=100016" TargetMode="External"/><Relationship Id="rId22" Type="http://schemas.openxmlformats.org/officeDocument/2006/relationships/hyperlink" Target="https://login.consultant.ru/link/?req=doc&amp;base=RLAW049&amp;n=129125&amp;dst=100005" TargetMode="External"/><Relationship Id="rId43" Type="http://schemas.openxmlformats.org/officeDocument/2006/relationships/hyperlink" Target="https://login.consultant.ru/link/?req=doc&amp;base=RLAW049&amp;n=115123&amp;dst=100006" TargetMode="External"/><Relationship Id="rId64" Type="http://schemas.openxmlformats.org/officeDocument/2006/relationships/hyperlink" Target="https://login.consultant.ru/link/?req=doc&amp;base=RLAW049&amp;n=100063&amp;dst=100006" TargetMode="External"/><Relationship Id="rId118" Type="http://schemas.openxmlformats.org/officeDocument/2006/relationships/hyperlink" Target="https://login.consultant.ru/link/?req=doc&amp;base=RLAW049&amp;n=131922&amp;dst=100091" TargetMode="External"/><Relationship Id="rId139" Type="http://schemas.openxmlformats.org/officeDocument/2006/relationships/hyperlink" Target="https://login.consultant.ru/link/?req=doc&amp;base=LAW&amp;n=454388" TargetMode="External"/><Relationship Id="rId85" Type="http://schemas.openxmlformats.org/officeDocument/2006/relationships/hyperlink" Target="https://login.consultant.ru/link/?req=doc&amp;base=RLAW049&amp;n=158125&amp;dst=100006" TargetMode="External"/><Relationship Id="rId150" Type="http://schemas.openxmlformats.org/officeDocument/2006/relationships/hyperlink" Target="https://login.consultant.ru/link/?req=doc&amp;base=RLAW049&amp;n=158125&amp;dst=100102" TargetMode="External"/><Relationship Id="rId171" Type="http://schemas.openxmlformats.org/officeDocument/2006/relationships/hyperlink" Target="https://login.consultant.ru/link/?req=doc&amp;base=RLAW049&amp;n=158125&amp;dst=100108" TargetMode="External"/><Relationship Id="rId192" Type="http://schemas.openxmlformats.org/officeDocument/2006/relationships/hyperlink" Target="https://login.consultant.ru/link/?req=doc&amp;base=RLAW049&amp;n=120845&amp;dst=100122" TargetMode="External"/><Relationship Id="rId12" Type="http://schemas.openxmlformats.org/officeDocument/2006/relationships/hyperlink" Target="https://login.consultant.ru/link/?req=doc&amp;base=RLAW049&amp;n=106931&amp;dst=100005" TargetMode="External"/><Relationship Id="rId33" Type="http://schemas.openxmlformats.org/officeDocument/2006/relationships/hyperlink" Target="https://login.consultant.ru/link/?req=doc&amp;base=RLAW049&amp;n=160808&amp;dst=100005" TargetMode="External"/><Relationship Id="rId108" Type="http://schemas.openxmlformats.org/officeDocument/2006/relationships/hyperlink" Target="https://login.consultant.ru/link/?req=doc&amp;base=RLAW049&amp;n=160808&amp;dst=100028" TargetMode="External"/><Relationship Id="rId129" Type="http://schemas.openxmlformats.org/officeDocument/2006/relationships/hyperlink" Target="https://login.consultant.ru/link/?req=doc&amp;base=RLAW049&amp;n=158125&amp;dst=100088" TargetMode="External"/><Relationship Id="rId54" Type="http://schemas.openxmlformats.org/officeDocument/2006/relationships/hyperlink" Target="https://login.consultant.ru/link/?req=doc&amp;base=RLAW049&amp;n=69606" TargetMode="External"/><Relationship Id="rId75" Type="http://schemas.openxmlformats.org/officeDocument/2006/relationships/hyperlink" Target="https://login.consultant.ru/link/?req=doc&amp;base=RLAW049&amp;n=123948&amp;dst=100006" TargetMode="External"/><Relationship Id="rId96" Type="http://schemas.openxmlformats.org/officeDocument/2006/relationships/hyperlink" Target="https://login.consultant.ru/link/?req=doc&amp;base=RLAW049&amp;n=170881&amp;dst=100007" TargetMode="External"/><Relationship Id="rId140" Type="http://schemas.openxmlformats.org/officeDocument/2006/relationships/hyperlink" Target="https://login.consultant.ru/link/?req=doc&amp;base=LAW&amp;n=457934" TargetMode="External"/><Relationship Id="rId161" Type="http://schemas.openxmlformats.org/officeDocument/2006/relationships/hyperlink" Target="https://login.consultant.ru/link/?req=doc&amp;base=LAW&amp;n=467420&amp;dst=100012" TargetMode="External"/><Relationship Id="rId182" Type="http://schemas.openxmlformats.org/officeDocument/2006/relationships/hyperlink" Target="https://login.consultant.ru/link/?req=doc&amp;base=RLAW049&amp;n=81728&amp;dst=100007" TargetMode="External"/><Relationship Id="rId6" Type="http://schemas.openxmlformats.org/officeDocument/2006/relationships/hyperlink" Target="https://login.consultant.ru/link/?req=doc&amp;base=RLAW049&amp;n=92248&amp;dst=100005" TargetMode="External"/><Relationship Id="rId23" Type="http://schemas.openxmlformats.org/officeDocument/2006/relationships/hyperlink" Target="https://login.consultant.ru/link/?req=doc&amp;base=RLAW049&amp;n=131922&amp;dst=100005" TargetMode="External"/><Relationship Id="rId119" Type="http://schemas.openxmlformats.org/officeDocument/2006/relationships/hyperlink" Target="https://login.consultant.ru/link/?req=doc&amp;base=RLAW049&amp;n=170881&amp;dst=100046" TargetMode="External"/><Relationship Id="rId44" Type="http://schemas.openxmlformats.org/officeDocument/2006/relationships/hyperlink" Target="https://login.consultant.ru/link/?req=doc&amp;base=RLAW049&amp;n=81728&amp;dst=100006" TargetMode="External"/><Relationship Id="rId65" Type="http://schemas.openxmlformats.org/officeDocument/2006/relationships/hyperlink" Target="https://login.consultant.ru/link/?req=doc&amp;base=RLAW049&amp;n=102453&amp;dst=100006" TargetMode="External"/><Relationship Id="rId86" Type="http://schemas.openxmlformats.org/officeDocument/2006/relationships/hyperlink" Target="https://login.consultant.ru/link/?req=doc&amp;base=RLAW049&amp;n=155542&amp;dst=100006" TargetMode="External"/><Relationship Id="rId130" Type="http://schemas.openxmlformats.org/officeDocument/2006/relationships/hyperlink" Target="https://login.consultant.ru/link/?req=doc&amp;base=RLAW049&amp;n=157986&amp;dst=100006" TargetMode="External"/><Relationship Id="rId151" Type="http://schemas.openxmlformats.org/officeDocument/2006/relationships/image" Target="media/image1.wmf"/><Relationship Id="rId172" Type="http://schemas.openxmlformats.org/officeDocument/2006/relationships/hyperlink" Target="https://login.consultant.ru/link/?req=doc&amp;base=RLAW049&amp;n=158125&amp;dst=100109" TargetMode="External"/><Relationship Id="rId193" Type="http://schemas.openxmlformats.org/officeDocument/2006/relationships/hyperlink" Target="https://login.consultant.ru/link/?req=doc&amp;base=RLAW049&amp;n=149077&amp;dst=100109" TargetMode="External"/><Relationship Id="rId13" Type="http://schemas.openxmlformats.org/officeDocument/2006/relationships/hyperlink" Target="https://login.consultant.ru/link/?req=doc&amp;base=RLAW049&amp;n=110264&amp;dst=100005" TargetMode="External"/><Relationship Id="rId109" Type="http://schemas.openxmlformats.org/officeDocument/2006/relationships/hyperlink" Target="https://login.consultant.ru/link/?req=doc&amp;base=RLAW049&amp;n=170881&amp;dst=100041" TargetMode="External"/><Relationship Id="rId34" Type="http://schemas.openxmlformats.org/officeDocument/2006/relationships/hyperlink" Target="https://login.consultant.ru/link/?req=doc&amp;base=RLAW049&amp;n=162048&amp;dst=100005" TargetMode="External"/><Relationship Id="rId55" Type="http://schemas.openxmlformats.org/officeDocument/2006/relationships/hyperlink" Target="https://login.consultant.ru/link/?req=doc&amp;base=RLAW049&amp;n=73066" TargetMode="External"/><Relationship Id="rId76" Type="http://schemas.openxmlformats.org/officeDocument/2006/relationships/hyperlink" Target="https://login.consultant.ru/link/?req=doc&amp;base=RLAW049&amp;n=125549&amp;dst=100006" TargetMode="External"/><Relationship Id="rId97" Type="http://schemas.openxmlformats.org/officeDocument/2006/relationships/hyperlink" Target="https://login.consultant.ru/link/?req=doc&amp;base=LAW&amp;n=357927" TargetMode="External"/><Relationship Id="rId120" Type="http://schemas.openxmlformats.org/officeDocument/2006/relationships/hyperlink" Target="https://login.consultant.ru/link/?req=doc&amp;base=RLAW049&amp;n=170881&amp;dst=100047" TargetMode="External"/><Relationship Id="rId141" Type="http://schemas.openxmlformats.org/officeDocument/2006/relationships/hyperlink" Target="https://login.consultant.ru/link/?req=doc&amp;base=RLAW049&amp;n=166822&amp;dst=100008" TargetMode="External"/><Relationship Id="rId7" Type="http://schemas.openxmlformats.org/officeDocument/2006/relationships/hyperlink" Target="https://login.consultant.ru/link/?req=doc&amp;base=RLAW049&amp;n=95665&amp;dst=100005" TargetMode="External"/><Relationship Id="rId71" Type="http://schemas.openxmlformats.org/officeDocument/2006/relationships/hyperlink" Target="https://login.consultant.ru/link/?req=doc&amp;base=RLAW049&amp;n=115123&amp;dst=100007" TargetMode="External"/><Relationship Id="rId92" Type="http://schemas.openxmlformats.org/officeDocument/2006/relationships/hyperlink" Target="https://login.consultant.ru/link/?req=doc&amp;base=RLAW049&amp;n=169515&amp;dst=100006" TargetMode="External"/><Relationship Id="rId162" Type="http://schemas.openxmlformats.org/officeDocument/2006/relationships/hyperlink" Target="https://login.consultant.ru/link/?req=doc&amp;base=RLAW049&amp;n=170307&amp;dst=100013" TargetMode="External"/><Relationship Id="rId183" Type="http://schemas.openxmlformats.org/officeDocument/2006/relationships/hyperlink" Target="https://login.consultant.ru/link/?req=doc&amp;base=RLAW049&amp;n=86411&amp;dst=100181" TargetMode="External"/><Relationship Id="rId2" Type="http://schemas.openxmlformats.org/officeDocument/2006/relationships/settings" Target="settings.xml"/><Relationship Id="rId29" Type="http://schemas.openxmlformats.org/officeDocument/2006/relationships/hyperlink" Target="https://login.consultant.ru/link/?req=doc&amp;base=RLAW049&amp;n=151773&amp;dst=100005" TargetMode="External"/><Relationship Id="rId24" Type="http://schemas.openxmlformats.org/officeDocument/2006/relationships/hyperlink" Target="https://login.consultant.ru/link/?req=doc&amp;base=RLAW049&amp;n=136758&amp;dst=100005" TargetMode="External"/><Relationship Id="rId40" Type="http://schemas.openxmlformats.org/officeDocument/2006/relationships/hyperlink" Target="https://login.consultant.ru/link/?req=doc&amp;base=RLAW049&amp;n=170881&amp;dst=100005" TargetMode="External"/><Relationship Id="rId45" Type="http://schemas.openxmlformats.org/officeDocument/2006/relationships/hyperlink" Target="https://login.consultant.ru/link/?req=doc&amp;base=RLAW049&amp;n=115123&amp;dst=100006" TargetMode="External"/><Relationship Id="rId66" Type="http://schemas.openxmlformats.org/officeDocument/2006/relationships/hyperlink" Target="https://login.consultant.ru/link/?req=doc&amp;base=RLAW049&amp;n=105853&amp;dst=100008" TargetMode="External"/><Relationship Id="rId87" Type="http://schemas.openxmlformats.org/officeDocument/2006/relationships/hyperlink" Target="https://login.consultant.ru/link/?req=doc&amp;base=RLAW049&amp;n=157986&amp;dst=100005" TargetMode="External"/><Relationship Id="rId110" Type="http://schemas.openxmlformats.org/officeDocument/2006/relationships/hyperlink" Target="https://login.consultant.ru/link/?req=doc&amp;base=RLAW049&amp;n=170881&amp;dst=100042" TargetMode="External"/><Relationship Id="rId115" Type="http://schemas.openxmlformats.org/officeDocument/2006/relationships/hyperlink" Target="https://login.consultant.ru/link/?req=doc&amp;base=RLAW049&amp;n=169515&amp;dst=100022" TargetMode="External"/><Relationship Id="rId131" Type="http://schemas.openxmlformats.org/officeDocument/2006/relationships/hyperlink" Target="https://login.consultant.ru/link/?req=doc&amp;base=RLAW049&amp;n=164263&amp;dst=100027" TargetMode="External"/><Relationship Id="rId136" Type="http://schemas.openxmlformats.org/officeDocument/2006/relationships/hyperlink" Target="https://login.consultant.ru/link/?req=doc&amp;base=RLAW049&amp;n=170307&amp;dst=100009" TargetMode="External"/><Relationship Id="rId157" Type="http://schemas.openxmlformats.org/officeDocument/2006/relationships/hyperlink" Target="https://login.consultant.ru/link/?req=doc&amp;base=RLAW049&amp;n=170307&amp;dst=100011" TargetMode="External"/><Relationship Id="rId178" Type="http://schemas.openxmlformats.org/officeDocument/2006/relationships/hyperlink" Target="https://login.consultant.ru/link/?req=doc&amp;base=LAW&amp;n=467420&amp;dst=100012" TargetMode="External"/><Relationship Id="rId61" Type="http://schemas.openxmlformats.org/officeDocument/2006/relationships/hyperlink" Target="https://login.consultant.ru/link/?req=doc&amp;base=RLAW049&amp;n=92248&amp;dst=100007" TargetMode="External"/><Relationship Id="rId82" Type="http://schemas.openxmlformats.org/officeDocument/2006/relationships/hyperlink" Target="https://login.consultant.ru/link/?req=doc&amp;base=RLAW049&amp;n=142186&amp;dst=100006" TargetMode="External"/><Relationship Id="rId152" Type="http://schemas.openxmlformats.org/officeDocument/2006/relationships/hyperlink" Target="https://login.consultant.ru/link/?req=doc&amp;base=RLAW049&amp;n=158125&amp;dst=100104" TargetMode="External"/><Relationship Id="rId173" Type="http://schemas.openxmlformats.org/officeDocument/2006/relationships/hyperlink" Target="https://login.consultant.ru/link/?req=doc&amp;base=RLAW049&amp;n=158125&amp;dst=100110" TargetMode="External"/><Relationship Id="rId194" Type="http://schemas.openxmlformats.org/officeDocument/2006/relationships/hyperlink" Target="https://login.consultant.ru/link/?req=doc&amp;base=RLAW049&amp;n=120845&amp;dst=100123" TargetMode="External"/><Relationship Id="rId199" Type="http://schemas.openxmlformats.org/officeDocument/2006/relationships/fontTable" Target="fontTable.xml"/><Relationship Id="rId19" Type="http://schemas.openxmlformats.org/officeDocument/2006/relationships/hyperlink" Target="https://login.consultant.ru/link/?req=doc&amp;base=RLAW049&amp;n=122191&amp;dst=100005" TargetMode="External"/><Relationship Id="rId14" Type="http://schemas.openxmlformats.org/officeDocument/2006/relationships/hyperlink" Target="https://login.consultant.ru/link/?req=doc&amp;base=RLAW049&amp;n=112190&amp;dst=100005" TargetMode="External"/><Relationship Id="rId30" Type="http://schemas.openxmlformats.org/officeDocument/2006/relationships/hyperlink" Target="https://login.consultant.ru/link/?req=doc&amp;base=RLAW049&amp;n=158125&amp;dst=100005" TargetMode="External"/><Relationship Id="rId35" Type="http://schemas.openxmlformats.org/officeDocument/2006/relationships/hyperlink" Target="https://login.consultant.ru/link/?req=doc&amp;base=RLAW049&amp;n=164263&amp;dst=100005" TargetMode="External"/><Relationship Id="rId56" Type="http://schemas.openxmlformats.org/officeDocument/2006/relationships/hyperlink" Target="https://login.consultant.ru/link/?req=doc&amp;base=RLAW049&amp;n=75175" TargetMode="External"/><Relationship Id="rId77" Type="http://schemas.openxmlformats.org/officeDocument/2006/relationships/hyperlink" Target="https://login.consultant.ru/link/?req=doc&amp;base=RLAW049&amp;n=129125&amp;dst=100006" TargetMode="External"/><Relationship Id="rId100" Type="http://schemas.openxmlformats.org/officeDocument/2006/relationships/hyperlink" Target="https://login.consultant.ru/link/?req=doc&amp;base=RLAW049&amp;n=158112&amp;dst=100015" TargetMode="External"/><Relationship Id="rId105" Type="http://schemas.openxmlformats.org/officeDocument/2006/relationships/hyperlink" Target="https://login.consultant.ru/link/?req=doc&amp;base=RLAW049&amp;n=170881&amp;dst=100040" TargetMode="External"/><Relationship Id="rId126" Type="http://schemas.openxmlformats.org/officeDocument/2006/relationships/hyperlink" Target="https://login.consultant.ru/link/?req=doc&amp;base=LAW&amp;n=451991" TargetMode="External"/><Relationship Id="rId147" Type="http://schemas.openxmlformats.org/officeDocument/2006/relationships/hyperlink" Target="https://login.consultant.ru/link/?req=doc&amp;base=RLAW049&amp;n=158125&amp;dst=100099" TargetMode="External"/><Relationship Id="rId168" Type="http://schemas.openxmlformats.org/officeDocument/2006/relationships/hyperlink" Target="https://login.consultant.ru/link/?req=doc&amp;base=RLAW049&amp;n=168699&amp;dst=100016" TargetMode="External"/><Relationship Id="rId8" Type="http://schemas.openxmlformats.org/officeDocument/2006/relationships/hyperlink" Target="https://login.consultant.ru/link/?req=doc&amp;base=RLAW049&amp;n=96561&amp;dst=100005" TargetMode="External"/><Relationship Id="rId51" Type="http://schemas.openxmlformats.org/officeDocument/2006/relationships/hyperlink" Target="https://login.consultant.ru/link/?req=doc&amp;base=RLAW049&amp;n=63643" TargetMode="External"/><Relationship Id="rId72" Type="http://schemas.openxmlformats.org/officeDocument/2006/relationships/hyperlink" Target="https://login.consultant.ru/link/?req=doc&amp;base=RLAW049&amp;n=117182&amp;dst=100006" TargetMode="External"/><Relationship Id="rId93" Type="http://schemas.openxmlformats.org/officeDocument/2006/relationships/hyperlink" Target="https://login.consultant.ru/link/?req=doc&amp;base=RLAW049&amp;n=170256&amp;dst=100006" TargetMode="External"/><Relationship Id="rId98" Type="http://schemas.openxmlformats.org/officeDocument/2006/relationships/hyperlink" Target="https://login.consultant.ru/link/?req=doc&amp;base=LAW&amp;n=398015" TargetMode="External"/><Relationship Id="rId121" Type="http://schemas.openxmlformats.org/officeDocument/2006/relationships/hyperlink" Target="https://login.consultant.ru/link/?req=doc&amp;base=LAW&amp;n=222619&amp;dst=100012" TargetMode="External"/><Relationship Id="rId142" Type="http://schemas.openxmlformats.org/officeDocument/2006/relationships/hyperlink" Target="https://login.consultant.ru/link/?req=doc&amp;base=RLAW049&amp;n=170089&amp;dst=100107" TargetMode="External"/><Relationship Id="rId163" Type="http://schemas.openxmlformats.org/officeDocument/2006/relationships/hyperlink" Target="https://login.consultant.ru/link/?req=doc&amp;base=RLAW049&amp;n=158125&amp;dst=100106" TargetMode="External"/><Relationship Id="rId184" Type="http://schemas.openxmlformats.org/officeDocument/2006/relationships/hyperlink" Target="https://login.consultant.ru/link/?req=doc&amp;base=RLAW049&amp;n=105853&amp;dst=100108" TargetMode="External"/><Relationship Id="rId189" Type="http://schemas.openxmlformats.org/officeDocument/2006/relationships/hyperlink" Target="https://login.consultant.ru/link/?req=doc&amp;base=RLAW049&amp;n=86411&amp;dst=100181" TargetMode="External"/><Relationship Id="rId3" Type="http://schemas.openxmlformats.org/officeDocument/2006/relationships/webSettings" Target="webSettings.xml"/><Relationship Id="rId25" Type="http://schemas.openxmlformats.org/officeDocument/2006/relationships/hyperlink" Target="https://login.consultant.ru/link/?req=doc&amp;base=RLAW049&amp;n=137032&amp;dst=100005" TargetMode="External"/><Relationship Id="rId46" Type="http://schemas.openxmlformats.org/officeDocument/2006/relationships/hyperlink" Target="https://login.consultant.ru/link/?req=doc&amp;base=RLAW049&amp;n=131922&amp;dst=100006" TargetMode="External"/><Relationship Id="rId67" Type="http://schemas.openxmlformats.org/officeDocument/2006/relationships/hyperlink" Target="https://login.consultant.ru/link/?req=doc&amp;base=RLAW049&amp;n=106931&amp;dst=100006" TargetMode="External"/><Relationship Id="rId116" Type="http://schemas.openxmlformats.org/officeDocument/2006/relationships/hyperlink" Target="https://login.consultant.ru/link/?req=doc&amp;base=RLAW049&amp;n=170881&amp;dst=100045" TargetMode="External"/><Relationship Id="rId137" Type="http://schemas.openxmlformats.org/officeDocument/2006/relationships/hyperlink" Target="https://login.consultant.ru/link/?req=doc&amp;base=RLAW049&amp;n=169101&amp;dst=100202" TargetMode="External"/><Relationship Id="rId158" Type="http://schemas.openxmlformats.org/officeDocument/2006/relationships/hyperlink" Target="https://login.consultant.ru/link/?req=doc&amp;base=RLAW049&amp;n=158125&amp;dst=100106" TargetMode="External"/><Relationship Id="rId20" Type="http://schemas.openxmlformats.org/officeDocument/2006/relationships/hyperlink" Target="https://login.consultant.ru/link/?req=doc&amp;base=RLAW049&amp;n=123948&amp;dst=100005" TargetMode="External"/><Relationship Id="rId41" Type="http://schemas.openxmlformats.org/officeDocument/2006/relationships/hyperlink" Target="https://login.consultant.ru/link/?req=doc&amp;base=RLAW049&amp;n=169770&amp;dst=100031" TargetMode="External"/><Relationship Id="rId62" Type="http://schemas.openxmlformats.org/officeDocument/2006/relationships/hyperlink" Target="https://login.consultant.ru/link/?req=doc&amp;base=RLAW049&amp;n=95665&amp;dst=100006" TargetMode="External"/><Relationship Id="rId83" Type="http://schemas.openxmlformats.org/officeDocument/2006/relationships/hyperlink" Target="https://login.consultant.ru/link/?req=doc&amp;base=RLAW049&amp;n=149077&amp;dst=100006" TargetMode="External"/><Relationship Id="rId88" Type="http://schemas.openxmlformats.org/officeDocument/2006/relationships/hyperlink" Target="https://login.consultant.ru/link/?req=doc&amp;base=RLAW049&amp;n=160808&amp;dst=100006" TargetMode="External"/><Relationship Id="rId111" Type="http://schemas.openxmlformats.org/officeDocument/2006/relationships/hyperlink" Target="https://login.consultant.ru/link/?req=doc&amp;base=RLAW049&amp;n=170881&amp;dst=100043" TargetMode="External"/><Relationship Id="rId132" Type="http://schemas.openxmlformats.org/officeDocument/2006/relationships/hyperlink" Target="https://login.consultant.ru/link/?req=doc&amp;base=RLAW049&amp;n=166822&amp;dst=100008" TargetMode="External"/><Relationship Id="rId153" Type="http://schemas.openxmlformats.org/officeDocument/2006/relationships/image" Target="media/image2.wmf"/><Relationship Id="rId174" Type="http://schemas.openxmlformats.org/officeDocument/2006/relationships/hyperlink" Target="https://login.consultant.ru/link/?req=doc&amp;base=RLAW049&amp;n=158125&amp;dst=100110" TargetMode="External"/><Relationship Id="rId179" Type="http://schemas.openxmlformats.org/officeDocument/2006/relationships/hyperlink" Target="https://login.consultant.ru/link/?req=doc&amp;base=RLAW049&amp;n=168699&amp;dst=100016" TargetMode="External"/><Relationship Id="rId195" Type="http://schemas.openxmlformats.org/officeDocument/2006/relationships/hyperlink" Target="https://login.consultant.ru/link/?req=doc&amp;base=LAW&amp;n=465972" TargetMode="External"/><Relationship Id="rId190" Type="http://schemas.openxmlformats.org/officeDocument/2006/relationships/hyperlink" Target="https://login.consultant.ru/link/?req=doc&amp;base=RLAW049&amp;n=115123&amp;dst=100006" TargetMode="External"/><Relationship Id="rId15" Type="http://schemas.openxmlformats.org/officeDocument/2006/relationships/hyperlink" Target="https://login.consultant.ru/link/?req=doc&amp;base=RLAW049&amp;n=114929&amp;dst=100005" TargetMode="External"/><Relationship Id="rId36" Type="http://schemas.openxmlformats.org/officeDocument/2006/relationships/hyperlink" Target="https://login.consultant.ru/link/?req=doc&amp;base=RLAW049&amp;n=166822&amp;dst=100005" TargetMode="External"/><Relationship Id="rId57" Type="http://schemas.openxmlformats.org/officeDocument/2006/relationships/hyperlink" Target="https://login.consultant.ru/link/?req=doc&amp;base=RLAW049&amp;n=77537" TargetMode="External"/><Relationship Id="rId106" Type="http://schemas.openxmlformats.org/officeDocument/2006/relationships/hyperlink" Target="https://login.consultant.ru/link/?req=doc&amp;base=RLAW049&amp;n=160808&amp;dst=100026" TargetMode="External"/><Relationship Id="rId127" Type="http://schemas.openxmlformats.org/officeDocument/2006/relationships/hyperlink" Target="https://login.consultant.ru/link/?req=doc&amp;base=RLAW049&amp;n=170881&amp;dst=100048" TargetMode="External"/><Relationship Id="rId10" Type="http://schemas.openxmlformats.org/officeDocument/2006/relationships/hyperlink" Target="https://login.consultant.ru/link/?req=doc&amp;base=RLAW049&amp;n=102453&amp;dst=100005" TargetMode="External"/><Relationship Id="rId31" Type="http://schemas.openxmlformats.org/officeDocument/2006/relationships/hyperlink" Target="https://login.consultant.ru/link/?req=doc&amp;base=RLAW049&amp;n=155542&amp;dst=100005" TargetMode="External"/><Relationship Id="rId52" Type="http://schemas.openxmlformats.org/officeDocument/2006/relationships/hyperlink" Target="https://login.consultant.ru/link/?req=doc&amp;base=RLAW049&amp;n=66574" TargetMode="External"/><Relationship Id="rId73" Type="http://schemas.openxmlformats.org/officeDocument/2006/relationships/hyperlink" Target="https://login.consultant.ru/link/?req=doc&amp;base=RLAW049&amp;n=120845&amp;dst=100006" TargetMode="External"/><Relationship Id="rId78" Type="http://schemas.openxmlformats.org/officeDocument/2006/relationships/hyperlink" Target="https://login.consultant.ru/link/?req=doc&amp;base=RLAW049&amp;n=131922&amp;dst=100007" TargetMode="External"/><Relationship Id="rId94" Type="http://schemas.openxmlformats.org/officeDocument/2006/relationships/hyperlink" Target="https://login.consultant.ru/link/?req=doc&amp;base=RLAW049&amp;n=170307&amp;dst=100006" TargetMode="External"/><Relationship Id="rId99" Type="http://schemas.openxmlformats.org/officeDocument/2006/relationships/hyperlink" Target="https://login.consultant.ru/link/?req=doc&amp;base=LAW&amp;n=398016" TargetMode="External"/><Relationship Id="rId101" Type="http://schemas.openxmlformats.org/officeDocument/2006/relationships/hyperlink" Target="https://login.consultant.ru/link/?req=doc&amp;base=LAW&amp;n=402052&amp;dst=100020" TargetMode="External"/><Relationship Id="rId122" Type="http://schemas.openxmlformats.org/officeDocument/2006/relationships/hyperlink" Target="https://login.consultant.ru/link/?req=doc&amp;base=LAW&amp;n=472022&amp;dst=159244" TargetMode="External"/><Relationship Id="rId143" Type="http://schemas.openxmlformats.org/officeDocument/2006/relationships/hyperlink" Target="https://login.consultant.ru/link/?req=doc&amp;base=RLAW049&amp;n=170089&amp;dst=100024" TargetMode="External"/><Relationship Id="rId148" Type="http://schemas.openxmlformats.org/officeDocument/2006/relationships/hyperlink" Target="https://login.consultant.ru/link/?req=doc&amp;base=RLAW049&amp;n=158125&amp;dst=100100" TargetMode="External"/><Relationship Id="rId164" Type="http://schemas.openxmlformats.org/officeDocument/2006/relationships/hyperlink" Target="https://login.consultant.ru/link/?req=doc&amp;base=RLAW049&amp;n=170307&amp;dst=100015" TargetMode="External"/><Relationship Id="rId169" Type="http://schemas.openxmlformats.org/officeDocument/2006/relationships/hyperlink" Target="https://login.consultant.ru/link/?req=doc&amp;base=RLAW049&amp;n=157986&amp;dst=100008" TargetMode="External"/><Relationship Id="rId185" Type="http://schemas.openxmlformats.org/officeDocument/2006/relationships/hyperlink" Target="https://login.consultant.ru/link/?req=doc&amp;base=RLAW049&amp;n=115123&amp;dst=100006" TargetMode="External"/><Relationship Id="rId4" Type="http://schemas.openxmlformats.org/officeDocument/2006/relationships/hyperlink" Target="https://login.consultant.ru/link/?req=doc&amp;base=RLAW049&amp;n=81728&amp;dst=100005" TargetMode="External"/><Relationship Id="rId9" Type="http://schemas.openxmlformats.org/officeDocument/2006/relationships/hyperlink" Target="https://login.consultant.ru/link/?req=doc&amp;base=RLAW049&amp;n=100063&amp;dst=100005" TargetMode="External"/><Relationship Id="rId180" Type="http://schemas.openxmlformats.org/officeDocument/2006/relationships/hyperlink" Target="https://login.consultant.ru/link/?req=doc&amp;base=RLAW049&amp;n=168699&amp;dst=100016" TargetMode="External"/><Relationship Id="rId26" Type="http://schemas.openxmlformats.org/officeDocument/2006/relationships/hyperlink" Target="https://login.consultant.ru/link/?req=doc&amp;base=RLAW049&amp;n=139804&amp;dst=100005" TargetMode="External"/><Relationship Id="rId47" Type="http://schemas.openxmlformats.org/officeDocument/2006/relationships/hyperlink" Target="https://login.consultant.ru/link/?req=doc&amp;base=RLAW049&amp;n=77600" TargetMode="External"/><Relationship Id="rId68" Type="http://schemas.openxmlformats.org/officeDocument/2006/relationships/hyperlink" Target="https://login.consultant.ru/link/?req=doc&amp;base=RLAW049&amp;n=110264&amp;dst=100006" TargetMode="External"/><Relationship Id="rId89" Type="http://schemas.openxmlformats.org/officeDocument/2006/relationships/hyperlink" Target="https://login.consultant.ru/link/?req=doc&amp;base=RLAW049&amp;n=162048&amp;dst=100006" TargetMode="External"/><Relationship Id="rId112" Type="http://schemas.openxmlformats.org/officeDocument/2006/relationships/hyperlink" Target="https://login.consultant.ru/link/?req=doc&amp;base=RLAW049&amp;n=170881&amp;dst=100044" TargetMode="External"/><Relationship Id="rId133" Type="http://schemas.openxmlformats.org/officeDocument/2006/relationships/hyperlink" Target="https://login.consultant.ru/link/?req=doc&amp;base=RLAW049&amp;n=170307&amp;dst=100006" TargetMode="External"/><Relationship Id="rId154" Type="http://schemas.openxmlformats.org/officeDocument/2006/relationships/hyperlink" Target="https://login.consultant.ru/link/?req=doc&amp;base=RLAW049&amp;n=158125&amp;dst=100104" TargetMode="External"/><Relationship Id="rId175" Type="http://schemas.openxmlformats.org/officeDocument/2006/relationships/hyperlink" Target="https://login.consultant.ru/link/?req=doc&amp;base=RLAW049&amp;n=170256&amp;dst=100006" TargetMode="External"/><Relationship Id="rId196" Type="http://schemas.openxmlformats.org/officeDocument/2006/relationships/hyperlink" Target="https://login.consultant.ru/link/?req=doc&amp;base=RLAW049&amp;n=149077&amp;dst=100111" TargetMode="External"/><Relationship Id="rId200" Type="http://schemas.openxmlformats.org/officeDocument/2006/relationships/theme" Target="theme/theme1.xml"/><Relationship Id="rId16" Type="http://schemas.openxmlformats.org/officeDocument/2006/relationships/hyperlink" Target="https://login.consultant.ru/link/?req=doc&amp;base=RLAW049&amp;n=115123&amp;dst=100005" TargetMode="External"/><Relationship Id="rId37" Type="http://schemas.openxmlformats.org/officeDocument/2006/relationships/hyperlink" Target="https://login.consultant.ru/link/?req=doc&amp;base=RLAW049&amp;n=169515&amp;dst=100005" TargetMode="External"/><Relationship Id="rId58" Type="http://schemas.openxmlformats.org/officeDocument/2006/relationships/hyperlink" Target="https://login.consultant.ru/link/?req=doc&amp;base=RLAW049&amp;n=164263&amp;dst=100006" TargetMode="External"/><Relationship Id="rId79" Type="http://schemas.openxmlformats.org/officeDocument/2006/relationships/hyperlink" Target="https://login.consultant.ru/link/?req=doc&amp;base=RLAW049&amp;n=136758&amp;dst=100006" TargetMode="External"/><Relationship Id="rId102" Type="http://schemas.openxmlformats.org/officeDocument/2006/relationships/hyperlink" Target="https://login.consultant.ru/link/?req=doc&amp;base=LAW&amp;n=466761&amp;dst=134203" TargetMode="External"/><Relationship Id="rId123" Type="http://schemas.openxmlformats.org/officeDocument/2006/relationships/hyperlink" Target="https://login.consultant.ru/link/?req=doc&amp;base=LAW&amp;n=466762&amp;dst=100014" TargetMode="External"/><Relationship Id="rId144" Type="http://schemas.openxmlformats.org/officeDocument/2006/relationships/hyperlink" Target="https://login.consultant.ru/link/?req=doc&amp;base=RLAW049&amp;n=158125&amp;dst=100094" TargetMode="External"/><Relationship Id="rId90" Type="http://schemas.openxmlformats.org/officeDocument/2006/relationships/hyperlink" Target="https://login.consultant.ru/link/?req=doc&amp;base=RLAW049&amp;n=164263&amp;dst=100008" TargetMode="External"/><Relationship Id="rId165" Type="http://schemas.openxmlformats.org/officeDocument/2006/relationships/hyperlink" Target="https://login.consultant.ru/link/?req=doc&amp;base=RLAW049&amp;n=158125&amp;dst=100106" TargetMode="External"/><Relationship Id="rId186" Type="http://schemas.openxmlformats.org/officeDocument/2006/relationships/hyperlink" Target="https://login.consultant.ru/link/?req=doc&amp;base=RLAW049&amp;n=120845&amp;dst=100121" TargetMode="External"/><Relationship Id="rId27" Type="http://schemas.openxmlformats.org/officeDocument/2006/relationships/hyperlink" Target="https://login.consultant.ru/link/?req=doc&amp;base=RLAW049&amp;n=142186&amp;dst=100005" TargetMode="External"/><Relationship Id="rId48" Type="http://schemas.openxmlformats.org/officeDocument/2006/relationships/hyperlink" Target="https://login.consultant.ru/link/?req=doc&amp;base=RLAW049&amp;n=55034" TargetMode="External"/><Relationship Id="rId69" Type="http://schemas.openxmlformats.org/officeDocument/2006/relationships/hyperlink" Target="https://login.consultant.ru/link/?req=doc&amp;base=RLAW049&amp;n=112190&amp;dst=100006" TargetMode="External"/><Relationship Id="rId113" Type="http://schemas.openxmlformats.org/officeDocument/2006/relationships/hyperlink" Target="https://login.consultant.ru/link/?req=doc&amp;base=LAW&amp;n=451991" TargetMode="External"/><Relationship Id="rId134" Type="http://schemas.openxmlformats.org/officeDocument/2006/relationships/hyperlink" Target="https://login.consultant.ru/link/?req=doc&amp;base=LAW&amp;n=470435&amp;dst=22" TargetMode="External"/><Relationship Id="rId80" Type="http://schemas.openxmlformats.org/officeDocument/2006/relationships/hyperlink" Target="https://login.consultant.ru/link/?req=doc&amp;base=RLAW049&amp;n=137032&amp;dst=100006" TargetMode="External"/><Relationship Id="rId155" Type="http://schemas.openxmlformats.org/officeDocument/2006/relationships/hyperlink" Target="https://login.consultant.ru/link/?req=doc&amp;base=RLAW049&amp;n=158125&amp;dst=100105" TargetMode="External"/><Relationship Id="rId176" Type="http://schemas.openxmlformats.org/officeDocument/2006/relationships/hyperlink" Target="https://login.consultant.ru/link/?req=doc&amp;base=RLAW049&amp;n=170089&amp;dst=100107" TargetMode="External"/><Relationship Id="rId197" Type="http://schemas.openxmlformats.org/officeDocument/2006/relationships/hyperlink" Target="https://login.consultant.ru/link/?req=doc&amp;base=LAW&amp;n=470713" TargetMode="External"/><Relationship Id="rId17" Type="http://schemas.openxmlformats.org/officeDocument/2006/relationships/hyperlink" Target="https://login.consultant.ru/link/?req=doc&amp;base=RLAW049&amp;n=117182&amp;dst=100005" TargetMode="External"/><Relationship Id="rId38" Type="http://schemas.openxmlformats.org/officeDocument/2006/relationships/hyperlink" Target="https://login.consultant.ru/link/?req=doc&amp;base=RLAW049&amp;n=170256&amp;dst=100005" TargetMode="External"/><Relationship Id="rId59" Type="http://schemas.openxmlformats.org/officeDocument/2006/relationships/hyperlink" Target="https://login.consultant.ru/link/?req=doc&amp;base=RLAW049&amp;n=81728&amp;dst=100009" TargetMode="External"/><Relationship Id="rId103" Type="http://schemas.openxmlformats.org/officeDocument/2006/relationships/hyperlink" Target="https://login.consultant.ru/link/?req=doc&amp;base=RLAW049&amp;n=170881&amp;dst=100040" TargetMode="External"/><Relationship Id="rId124" Type="http://schemas.openxmlformats.org/officeDocument/2006/relationships/hyperlink" Target="https://login.consultant.ru/link/?req=doc&amp;base=LAW&amp;n=451991" TargetMode="External"/><Relationship Id="rId70" Type="http://schemas.openxmlformats.org/officeDocument/2006/relationships/hyperlink" Target="https://login.consultant.ru/link/?req=doc&amp;base=RLAW049&amp;n=114929&amp;dst=100008" TargetMode="External"/><Relationship Id="rId91" Type="http://schemas.openxmlformats.org/officeDocument/2006/relationships/hyperlink" Target="https://login.consultant.ru/link/?req=doc&amp;base=RLAW049&amp;n=166822&amp;dst=100006" TargetMode="External"/><Relationship Id="rId145" Type="http://schemas.openxmlformats.org/officeDocument/2006/relationships/hyperlink" Target="https://login.consultant.ru/link/?req=doc&amp;base=RLAW049&amp;n=158125&amp;dst=100097" TargetMode="External"/><Relationship Id="rId166" Type="http://schemas.openxmlformats.org/officeDocument/2006/relationships/hyperlink" Target="https://login.consultant.ru/link/?req=doc&amp;base=RLAW049&amp;n=170307&amp;dst=100017" TargetMode="External"/><Relationship Id="rId187" Type="http://schemas.openxmlformats.org/officeDocument/2006/relationships/hyperlink" Target="https://login.consultant.ru/link/?req=doc&amp;base=RLAW049&amp;n=149077&amp;dst=100108" TargetMode="External"/><Relationship Id="rId1" Type="http://schemas.openxmlformats.org/officeDocument/2006/relationships/styles" Target="styles.xml"/><Relationship Id="rId28" Type="http://schemas.openxmlformats.org/officeDocument/2006/relationships/hyperlink" Target="https://login.consultant.ru/link/?req=doc&amp;base=RLAW049&amp;n=149077&amp;dst=100005" TargetMode="External"/><Relationship Id="rId49" Type="http://schemas.openxmlformats.org/officeDocument/2006/relationships/hyperlink" Target="https://login.consultant.ru/link/?req=doc&amp;base=RLAW049&amp;n=56447" TargetMode="External"/><Relationship Id="rId114" Type="http://schemas.openxmlformats.org/officeDocument/2006/relationships/hyperlink" Target="https://login.consultant.ru/link/?req=doc&amp;base=LAW&amp;n=455144" TargetMode="External"/><Relationship Id="rId60" Type="http://schemas.openxmlformats.org/officeDocument/2006/relationships/hyperlink" Target="https://login.consultant.ru/link/?req=doc&amp;base=RLAW049&amp;n=86411&amp;dst=100007" TargetMode="External"/><Relationship Id="rId81" Type="http://schemas.openxmlformats.org/officeDocument/2006/relationships/hyperlink" Target="https://login.consultant.ru/link/?req=doc&amp;base=RLAW049&amp;n=139804&amp;dst=100006" TargetMode="External"/><Relationship Id="rId135" Type="http://schemas.openxmlformats.org/officeDocument/2006/relationships/hyperlink" Target="https://login.consultant.ru/link/?req=doc&amp;base=RLAW049&amp;n=170307&amp;dst=100007" TargetMode="External"/><Relationship Id="rId156" Type="http://schemas.openxmlformats.org/officeDocument/2006/relationships/hyperlink" Target="https://login.consultant.ru/link/?req=doc&amp;base=LAW&amp;n=470435" TargetMode="External"/><Relationship Id="rId177" Type="http://schemas.openxmlformats.org/officeDocument/2006/relationships/hyperlink" Target="https://login.consultant.ru/link/?req=doc&amp;base=RLAW049&amp;n=170089&amp;dst=100024" TargetMode="External"/><Relationship Id="rId198" Type="http://schemas.openxmlformats.org/officeDocument/2006/relationships/hyperlink" Target="https://login.consultant.ru/link/?req=doc&amp;base=RLAW049&amp;n=131922&amp;dst=100095" TargetMode="External"/><Relationship Id="rId18" Type="http://schemas.openxmlformats.org/officeDocument/2006/relationships/hyperlink" Target="https://login.consultant.ru/link/?req=doc&amp;base=RLAW049&amp;n=120845&amp;dst=100005" TargetMode="External"/><Relationship Id="rId39" Type="http://schemas.openxmlformats.org/officeDocument/2006/relationships/hyperlink" Target="https://login.consultant.ru/link/?req=doc&amp;base=RLAW049&amp;n=170307&amp;dst=100005" TargetMode="External"/><Relationship Id="rId50" Type="http://schemas.openxmlformats.org/officeDocument/2006/relationships/hyperlink" Target="https://login.consultant.ru/link/?req=doc&amp;base=RLAW049&amp;n=60557" TargetMode="External"/><Relationship Id="rId104" Type="http://schemas.openxmlformats.org/officeDocument/2006/relationships/hyperlink" Target="https://login.consultant.ru/link/?req=doc&amp;base=RLAW049&amp;n=160808&amp;dst=100025" TargetMode="External"/><Relationship Id="rId125" Type="http://schemas.openxmlformats.org/officeDocument/2006/relationships/hyperlink" Target="https://login.consultant.ru/link/?req=doc&amp;base=LAW&amp;n=451991" TargetMode="External"/><Relationship Id="rId146" Type="http://schemas.openxmlformats.org/officeDocument/2006/relationships/hyperlink" Target="https://login.consultant.ru/link/?req=doc&amp;base=RLAW049&amp;n=158125&amp;dst=100098" TargetMode="External"/><Relationship Id="rId167" Type="http://schemas.openxmlformats.org/officeDocument/2006/relationships/hyperlink" Target="https://login.consultant.ru/link/?req=doc&amp;base=RLAW049&amp;n=168699&amp;dst=100016" TargetMode="External"/><Relationship Id="rId188" Type="http://schemas.openxmlformats.org/officeDocument/2006/relationships/hyperlink" Target="https://login.consultant.ru/link/?req=doc&amp;base=RLAW049&amp;n=81728&amp;dst=1000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81</Pages>
  <Words>20771</Words>
  <Characters>118398</Characters>
  <Application>Microsoft Office Word</Application>
  <DocSecurity>0</DocSecurity>
  <Lines>986</Lines>
  <Paragraphs>277</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138892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Рофе Марина Ивановна</dc:creator>
  <cp:keywords/>
  <dc:description/>
  <cp:lastModifiedBy>Рофе Марина Ивановна</cp:lastModifiedBy>
  <cp:revision>1</cp:revision>
  <dcterms:created xsi:type="dcterms:W3CDTF">2024-04-04T07:33:00Z</dcterms:created>
  <dcterms:modified xsi:type="dcterms:W3CDTF">2024-04-04T07:35:00Z</dcterms:modified>
</cp:coreProperties>
</file>