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956" w:firstLine="708"/>
        <w:jc w:val="right"/>
        <w:rPr>
          <w:sz w:val="28"/>
          <w:szCs w:val="20"/>
        </w:rPr>
      </w:pPr>
      <w:r>
        <w:rPr>
          <w:sz w:val="28"/>
          <w:szCs w:val="20"/>
        </w:rPr>
        <w:t xml:space="preserve">Приложение</w:t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ind w:left="4956" w:firstLine="708"/>
        <w:jc w:val="right"/>
        <w:rPr>
          <w:sz w:val="28"/>
          <w:szCs w:val="20"/>
        </w:rPr>
      </w:pPr>
      <w:r>
        <w:rPr>
          <w:sz w:val="28"/>
          <w:szCs w:val="20"/>
        </w:rPr>
        <w:t xml:space="preserve">Утверждено приказом министерства транспорта и дорожного хозяйства Новосибирской области</w:t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ind w:left="4956" w:firstLine="708"/>
        <w:jc w:val="right"/>
        <w:rPr>
          <w:sz w:val="28"/>
          <w:szCs w:val="20"/>
        </w:rPr>
      </w:pPr>
      <w:r>
        <w:rPr>
          <w:sz w:val="28"/>
          <w:szCs w:val="20"/>
        </w:rPr>
        <w:t xml:space="preserve">от __________ № ____</w:t>
      </w:r>
      <w:r>
        <w:rPr>
          <w:sz w:val="28"/>
          <w:szCs w:val="20"/>
        </w:rPr>
        <w:t xml:space="preserve"> </w:t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jc w:val="right"/>
        <w:rPr>
          <w:sz w:val="28"/>
          <w:szCs w:val="20"/>
        </w:rPr>
      </w:pPr>
      <w:r>
        <w:rPr>
          <w:sz w:val="28"/>
          <w:szCs w:val="20"/>
        </w:rPr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jc w:val="right"/>
        <w:rPr>
          <w:sz w:val="28"/>
          <w:szCs w:val="20"/>
        </w:rPr>
      </w:pPr>
      <w:r>
        <w:rPr>
          <w:sz w:val="28"/>
          <w:szCs w:val="20"/>
        </w:rPr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jc w:val="center"/>
        <w:shd w:val="clear" w:color="auto" w:fill="ffffff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Состав </w:t>
      </w:r>
      <w:r>
        <w:rPr>
          <w:color w:val="000000"/>
          <w:sz w:val="28"/>
          <w:szCs w:val="28"/>
          <w:lang w:eastAsia="en-US"/>
        </w:rPr>
        <w:t xml:space="preserve">комиссии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  <w:lang w:eastAsia="en-US"/>
        </w:rPr>
      </w:r>
      <w:r>
        <w:rPr>
          <w:color w:val="000000"/>
          <w:sz w:val="28"/>
          <w:szCs w:val="28"/>
          <w:lang w:eastAsia="en-US"/>
        </w:rPr>
      </w:r>
    </w:p>
    <w:p>
      <w:pPr>
        <w:jc w:val="center"/>
        <w:shd w:val="clear" w:color="auto" w:fill="ffffff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по </w:t>
      </w:r>
      <w:r>
        <w:rPr>
          <w:rFonts w:ascii="Times New Roman" w:hAnsi="Times New Roman" w:eastAsia="Calibri" w:cs="Times New Roman"/>
          <w:sz w:val="28"/>
          <w:szCs w:val="28"/>
        </w:rPr>
        <w:t xml:space="preserve">проведению инвентаризации улично-дорожной сети </w:t>
      </w:r>
      <w:r>
        <w:rPr>
          <w:rFonts w:ascii="Times New Roman" w:hAnsi="Times New Roman" w:eastAsia="Calibri" w:cs="Times New Roman"/>
          <w:sz w:val="28"/>
          <w:szCs w:val="28"/>
        </w:rPr>
        <w:t xml:space="preserve">р.п. Краснозерское</w:t>
      </w:r>
      <w:r>
        <w:rPr>
          <w:color w:val="000000"/>
          <w:sz w:val="28"/>
          <w:szCs w:val="28"/>
          <w:lang w:eastAsia="en-US"/>
        </w:rPr>
      </w:r>
    </w:p>
    <w:p>
      <w:pPr>
        <w:jc w:val="center"/>
        <w:shd w:val="clear" w:color="auto" w:fill="ffffff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en-US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tbl>
      <w:tblPr>
        <w:tblW w:w="9766" w:type="dxa"/>
        <w:jc w:val="center"/>
        <w:tblLayout w:type="fixed"/>
        <w:tblLook w:val="01E0" w:firstRow="1" w:lastRow="1" w:firstColumn="1" w:lastColumn="1" w:noHBand="0" w:noVBand="0"/>
      </w:tblPr>
      <w:tblGrid>
        <w:gridCol w:w="3366"/>
        <w:gridCol w:w="958"/>
        <w:gridCol w:w="5442"/>
      </w:tblGrid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Костылевский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Анатолий Викторович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2"/>
              </w:numPr>
              <w:ind w:left="709" w:right="0" w:hanging="36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министр транспорта и дорожного хозяйства Новосибирской области, председатель Комиссии;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  <w:trHeight w:val="856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Мирошниченко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Антон Александрович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3"/>
              </w:numPr>
              <w:ind w:left="709" w:right="0" w:hanging="36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заместитель министра транспорта и дорожного хозяйства Новосибирской области, заместитель председателя Комиссии;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Грико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Екатерина Александровна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4"/>
              </w:numPr>
              <w:ind w:left="709" w:right="0" w:hanging="360"/>
              <w:jc w:val="lef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главный специалист отдела контроля за сохранностью и строительством дорог министерства транспорта и дорожного хозяйства Новосибирской области, секретарь Комиссии;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Астапов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  <w:p>
            <w:pPr>
              <w:jc w:val="lef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</w:rPr>
              <w:t xml:space="preserve">Максим Васильевич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5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заместитель начальника управления по ремонту и содержанию ГКУ НСО ТУАД;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r>
          </w:p>
        </w:tc>
      </w:tr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Манзюк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  <w:p>
            <w:pPr>
              <w:jc w:val="lef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</w:rPr>
              <w:t xml:space="preserve">Валерия Константиновна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20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заместитель главы Краснозерского района Новосибирской области;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Александров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  <w:p>
            <w:pPr>
              <w:jc w:val="lef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</w:rPr>
              <w:t xml:space="preserve">Сергей Анатольевич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21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начальник управления строительства, коммунального, дорожного хозяйства и экологии администрации Краснозерского района Новосибирской области.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jc w:val="right"/>
      </w:pPr>
      <w:r/>
      <w:r/>
    </w:p>
    <w:sectPr>
      <w:footnotePr/>
      <w:endnotePr/>
      <w:type w:val="nextPage"/>
      <w:pgSz w:w="11906" w:h="16838" w:orient="portrait"/>
      <w:pgMar w:top="1079" w:right="566" w:bottom="1134" w:left="1440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45" w:hanging="52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6">
    <w:name w:val="Heading 1"/>
    <w:basedOn w:val="909"/>
    <w:next w:val="909"/>
    <w:link w:val="7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37">
    <w:name w:val="Heading 1 Char"/>
    <w:basedOn w:val="913"/>
    <w:link w:val="736"/>
    <w:uiPriority w:val="9"/>
    <w:rPr>
      <w:rFonts w:ascii="Arial" w:hAnsi="Arial" w:eastAsia="Arial" w:cs="Arial"/>
      <w:sz w:val="40"/>
      <w:szCs w:val="40"/>
    </w:rPr>
  </w:style>
  <w:style w:type="character" w:styleId="738">
    <w:name w:val="Heading 2 Char"/>
    <w:basedOn w:val="913"/>
    <w:link w:val="910"/>
    <w:uiPriority w:val="9"/>
    <w:rPr>
      <w:rFonts w:ascii="Arial" w:hAnsi="Arial" w:eastAsia="Arial" w:cs="Arial"/>
      <w:sz w:val="34"/>
    </w:rPr>
  </w:style>
  <w:style w:type="character" w:styleId="739">
    <w:name w:val="Heading 3 Char"/>
    <w:basedOn w:val="913"/>
    <w:link w:val="911"/>
    <w:uiPriority w:val="9"/>
    <w:rPr>
      <w:rFonts w:ascii="Arial" w:hAnsi="Arial" w:eastAsia="Arial" w:cs="Arial"/>
      <w:sz w:val="30"/>
      <w:szCs w:val="30"/>
    </w:rPr>
  </w:style>
  <w:style w:type="character" w:styleId="740">
    <w:name w:val="Heading 4 Char"/>
    <w:basedOn w:val="913"/>
    <w:link w:val="912"/>
    <w:uiPriority w:val="9"/>
    <w:rPr>
      <w:rFonts w:ascii="Arial" w:hAnsi="Arial" w:eastAsia="Arial" w:cs="Arial"/>
      <w:b/>
      <w:bCs/>
      <w:sz w:val="26"/>
      <w:szCs w:val="26"/>
    </w:rPr>
  </w:style>
  <w:style w:type="paragraph" w:styleId="741">
    <w:name w:val="Heading 5"/>
    <w:basedOn w:val="909"/>
    <w:next w:val="909"/>
    <w:link w:val="74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42">
    <w:name w:val="Heading 5 Char"/>
    <w:basedOn w:val="913"/>
    <w:link w:val="741"/>
    <w:uiPriority w:val="9"/>
    <w:rPr>
      <w:rFonts w:ascii="Arial" w:hAnsi="Arial" w:eastAsia="Arial" w:cs="Arial"/>
      <w:b/>
      <w:bCs/>
      <w:sz w:val="24"/>
      <w:szCs w:val="24"/>
    </w:rPr>
  </w:style>
  <w:style w:type="paragraph" w:styleId="743">
    <w:name w:val="Heading 6"/>
    <w:basedOn w:val="909"/>
    <w:next w:val="909"/>
    <w:link w:val="74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4">
    <w:name w:val="Heading 6 Char"/>
    <w:basedOn w:val="913"/>
    <w:link w:val="743"/>
    <w:uiPriority w:val="9"/>
    <w:rPr>
      <w:rFonts w:ascii="Arial" w:hAnsi="Arial" w:eastAsia="Arial" w:cs="Arial"/>
      <w:b/>
      <w:bCs/>
      <w:sz w:val="22"/>
      <w:szCs w:val="22"/>
    </w:rPr>
  </w:style>
  <w:style w:type="paragraph" w:styleId="745">
    <w:name w:val="Heading 7"/>
    <w:basedOn w:val="909"/>
    <w:next w:val="909"/>
    <w:link w:val="74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46">
    <w:name w:val="Heading 7 Char"/>
    <w:basedOn w:val="913"/>
    <w:link w:val="74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7">
    <w:name w:val="Heading 8"/>
    <w:basedOn w:val="909"/>
    <w:next w:val="909"/>
    <w:link w:val="74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48">
    <w:name w:val="Heading 8 Char"/>
    <w:basedOn w:val="913"/>
    <w:link w:val="747"/>
    <w:uiPriority w:val="9"/>
    <w:rPr>
      <w:rFonts w:ascii="Arial" w:hAnsi="Arial" w:eastAsia="Arial" w:cs="Arial"/>
      <w:i/>
      <w:iCs/>
      <w:sz w:val="22"/>
      <w:szCs w:val="22"/>
    </w:rPr>
  </w:style>
  <w:style w:type="paragraph" w:styleId="749">
    <w:name w:val="Heading 9"/>
    <w:basedOn w:val="909"/>
    <w:next w:val="909"/>
    <w:link w:val="75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0">
    <w:name w:val="Heading 9 Char"/>
    <w:basedOn w:val="913"/>
    <w:link w:val="749"/>
    <w:uiPriority w:val="9"/>
    <w:rPr>
      <w:rFonts w:ascii="Arial" w:hAnsi="Arial" w:eastAsia="Arial" w:cs="Arial"/>
      <w:i/>
      <w:iCs/>
      <w:sz w:val="21"/>
      <w:szCs w:val="21"/>
    </w:rPr>
  </w:style>
  <w:style w:type="paragraph" w:styleId="751">
    <w:name w:val="No Spacing"/>
    <w:uiPriority w:val="1"/>
    <w:qFormat/>
    <w:pPr>
      <w:spacing w:before="0" w:after="0" w:line="240" w:lineRule="auto"/>
    </w:pPr>
  </w:style>
  <w:style w:type="paragraph" w:styleId="752">
    <w:name w:val="Title"/>
    <w:basedOn w:val="909"/>
    <w:next w:val="909"/>
    <w:link w:val="75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3">
    <w:name w:val="Title Char"/>
    <w:basedOn w:val="913"/>
    <w:link w:val="752"/>
    <w:uiPriority w:val="10"/>
    <w:rPr>
      <w:sz w:val="48"/>
      <w:szCs w:val="48"/>
    </w:rPr>
  </w:style>
  <w:style w:type="paragraph" w:styleId="754">
    <w:name w:val="Subtitle"/>
    <w:basedOn w:val="909"/>
    <w:next w:val="909"/>
    <w:link w:val="755"/>
    <w:uiPriority w:val="11"/>
    <w:qFormat/>
    <w:pPr>
      <w:spacing w:before="200" w:after="200"/>
    </w:pPr>
    <w:rPr>
      <w:sz w:val="24"/>
      <w:szCs w:val="24"/>
    </w:rPr>
  </w:style>
  <w:style w:type="character" w:styleId="755">
    <w:name w:val="Subtitle Char"/>
    <w:basedOn w:val="913"/>
    <w:link w:val="754"/>
    <w:uiPriority w:val="11"/>
    <w:rPr>
      <w:sz w:val="24"/>
      <w:szCs w:val="24"/>
    </w:rPr>
  </w:style>
  <w:style w:type="paragraph" w:styleId="756">
    <w:name w:val="Quote"/>
    <w:basedOn w:val="909"/>
    <w:next w:val="909"/>
    <w:link w:val="757"/>
    <w:uiPriority w:val="29"/>
    <w:qFormat/>
    <w:pPr>
      <w:ind w:left="720" w:right="720"/>
    </w:pPr>
    <w:rPr>
      <w:i/>
    </w:rPr>
  </w:style>
  <w:style w:type="character" w:styleId="757">
    <w:name w:val="Quote Char"/>
    <w:link w:val="756"/>
    <w:uiPriority w:val="29"/>
    <w:rPr>
      <w:i/>
    </w:rPr>
  </w:style>
  <w:style w:type="paragraph" w:styleId="758">
    <w:name w:val="Intense Quote"/>
    <w:basedOn w:val="909"/>
    <w:next w:val="909"/>
    <w:link w:val="75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9">
    <w:name w:val="Intense Quote Char"/>
    <w:link w:val="758"/>
    <w:uiPriority w:val="30"/>
    <w:rPr>
      <w:i/>
    </w:rPr>
  </w:style>
  <w:style w:type="paragraph" w:styleId="760">
    <w:name w:val="Header"/>
    <w:basedOn w:val="909"/>
    <w:link w:val="76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1">
    <w:name w:val="Header Char"/>
    <w:basedOn w:val="913"/>
    <w:link w:val="760"/>
    <w:uiPriority w:val="99"/>
  </w:style>
  <w:style w:type="paragraph" w:styleId="762">
    <w:name w:val="Footer"/>
    <w:basedOn w:val="909"/>
    <w:link w:val="7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3">
    <w:name w:val="Footer Char"/>
    <w:basedOn w:val="913"/>
    <w:link w:val="762"/>
    <w:uiPriority w:val="99"/>
  </w:style>
  <w:style w:type="paragraph" w:styleId="764">
    <w:name w:val="Caption"/>
    <w:basedOn w:val="909"/>
    <w:next w:val="90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5">
    <w:name w:val="Caption Char"/>
    <w:basedOn w:val="764"/>
    <w:link w:val="762"/>
    <w:uiPriority w:val="99"/>
  </w:style>
  <w:style w:type="table" w:styleId="766">
    <w:name w:val="Table Grid Light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7">
    <w:name w:val="Plain Table 1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8">
    <w:name w:val="Plain Table 2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9">
    <w:name w:val="Plain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0">
    <w:name w:val="Plain Table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Plain Table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2">
    <w:name w:val="Grid Table 1 Light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1 Light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1 Light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1 Light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1 Light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1 Light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1 Light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2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2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2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2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2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2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3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3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3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4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4">
    <w:name w:val="Grid Table 4 - Accent 1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5">
    <w:name w:val="Grid Table 4 - Accent 2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6">
    <w:name w:val="Grid Table 4 - Accent 3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7">
    <w:name w:val="Grid Table 4 - Accent 4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8">
    <w:name w:val="Grid Table 4 - Accent 5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9">
    <w:name w:val="Grid Table 4 - Accent 6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0">
    <w:name w:val="Grid Table 5 Dark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1">
    <w:name w:val="Grid Table 5 Dark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2">
    <w:name w:val="Grid Table 5 Dark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3">
    <w:name w:val="Grid Table 5 Dark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04">
    <w:name w:val="Grid Table 5 Dark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05">
    <w:name w:val="Grid Table 5 Dark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06">
    <w:name w:val="Grid Table 5 Dark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07">
    <w:name w:val="Grid Table 6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8">
    <w:name w:val="Grid Table 6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9">
    <w:name w:val="Grid Table 6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0">
    <w:name w:val="Grid Table 6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1">
    <w:name w:val="Grid Table 6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2">
    <w:name w:val="Grid Table 6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3">
    <w:name w:val="Grid Table 6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4">
    <w:name w:val="Grid Table 7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7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7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7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7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7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7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1 Light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1 Light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1 Light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1 Light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9">
    <w:name w:val="List Table 2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0">
    <w:name w:val="List Table 2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1">
    <w:name w:val="List Table 2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2">
    <w:name w:val="List Table 2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3">
    <w:name w:val="List Table 2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4">
    <w:name w:val="List Table 2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5">
    <w:name w:val="List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3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3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3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3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3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3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5 Dark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0">
    <w:name w:val="List Table 5 Dark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1">
    <w:name w:val="List Table 5 Dark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2">
    <w:name w:val="List Table 5 Dark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5 Dark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4">
    <w:name w:val="List Table 5 Dark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5">
    <w:name w:val="List Table 5 Dark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6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7">
    <w:name w:val="List Table 6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8">
    <w:name w:val="List Table 6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9">
    <w:name w:val="List Table 6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0">
    <w:name w:val="List Table 6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1">
    <w:name w:val="List Table 6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2">
    <w:name w:val="List Table 6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3">
    <w:name w:val="List Table 7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4">
    <w:name w:val="List Table 7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5">
    <w:name w:val="List Table 7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6">
    <w:name w:val="List Table 7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7">
    <w:name w:val="List Table 7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8">
    <w:name w:val="List Table 7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9">
    <w:name w:val="List Table 7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70">
    <w:name w:val="Lined - Accent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1">
    <w:name w:val="Lined - Accent 1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2">
    <w:name w:val="Lined - Accent 2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3">
    <w:name w:val="Lined - Accent 3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4">
    <w:name w:val="Lined - Accent 4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5">
    <w:name w:val="Lined - Accent 5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6">
    <w:name w:val="Lined - Accent 6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7">
    <w:name w:val="Bordered &amp; Lined - Accent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8">
    <w:name w:val="Bordered &amp; Lined - Accent 1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9">
    <w:name w:val="Bordered &amp; Lined - Accent 2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0">
    <w:name w:val="Bordered &amp; Lined - Accent 3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1">
    <w:name w:val="Bordered &amp; Lined - Accent 4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2">
    <w:name w:val="Bordered &amp; Lined - Accent 5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3">
    <w:name w:val="Bordered &amp; Lined - Accent 6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4">
    <w:name w:val="Bordered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5">
    <w:name w:val="Bordered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6">
    <w:name w:val="Bordered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7">
    <w:name w:val="Bordered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8">
    <w:name w:val="Bordered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9">
    <w:name w:val="Bordered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0">
    <w:name w:val="Bordered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91">
    <w:name w:val="Hyperlink"/>
    <w:uiPriority w:val="99"/>
    <w:unhideWhenUsed/>
    <w:rPr>
      <w:color w:val="0000ff" w:themeColor="hyperlink"/>
      <w:u w:val="single"/>
    </w:rPr>
  </w:style>
  <w:style w:type="paragraph" w:styleId="892">
    <w:name w:val="footnote text"/>
    <w:basedOn w:val="909"/>
    <w:link w:val="893"/>
    <w:uiPriority w:val="99"/>
    <w:semiHidden/>
    <w:unhideWhenUsed/>
    <w:pPr>
      <w:spacing w:after="40" w:line="240" w:lineRule="auto"/>
    </w:pPr>
    <w:rPr>
      <w:sz w:val="18"/>
    </w:rPr>
  </w:style>
  <w:style w:type="character" w:styleId="893">
    <w:name w:val="Footnote Text Char"/>
    <w:link w:val="892"/>
    <w:uiPriority w:val="99"/>
    <w:rPr>
      <w:sz w:val="18"/>
    </w:rPr>
  </w:style>
  <w:style w:type="character" w:styleId="894">
    <w:name w:val="footnote reference"/>
    <w:basedOn w:val="913"/>
    <w:uiPriority w:val="99"/>
    <w:unhideWhenUsed/>
    <w:rPr>
      <w:vertAlign w:val="superscript"/>
    </w:rPr>
  </w:style>
  <w:style w:type="paragraph" w:styleId="895">
    <w:name w:val="endnote text"/>
    <w:basedOn w:val="909"/>
    <w:link w:val="896"/>
    <w:uiPriority w:val="99"/>
    <w:semiHidden/>
    <w:unhideWhenUsed/>
    <w:pPr>
      <w:spacing w:after="0" w:line="240" w:lineRule="auto"/>
    </w:pPr>
    <w:rPr>
      <w:sz w:val="20"/>
    </w:rPr>
  </w:style>
  <w:style w:type="character" w:styleId="896">
    <w:name w:val="Endnote Text Char"/>
    <w:link w:val="895"/>
    <w:uiPriority w:val="99"/>
    <w:rPr>
      <w:sz w:val="20"/>
    </w:rPr>
  </w:style>
  <w:style w:type="character" w:styleId="897">
    <w:name w:val="endnote reference"/>
    <w:basedOn w:val="913"/>
    <w:uiPriority w:val="99"/>
    <w:semiHidden/>
    <w:unhideWhenUsed/>
    <w:rPr>
      <w:vertAlign w:val="superscript"/>
    </w:rPr>
  </w:style>
  <w:style w:type="paragraph" w:styleId="898">
    <w:name w:val="toc 1"/>
    <w:basedOn w:val="909"/>
    <w:next w:val="909"/>
    <w:uiPriority w:val="39"/>
    <w:unhideWhenUsed/>
    <w:pPr>
      <w:ind w:left="0" w:right="0" w:firstLine="0"/>
      <w:spacing w:after="57"/>
    </w:pPr>
  </w:style>
  <w:style w:type="paragraph" w:styleId="899">
    <w:name w:val="toc 2"/>
    <w:basedOn w:val="909"/>
    <w:next w:val="909"/>
    <w:uiPriority w:val="39"/>
    <w:unhideWhenUsed/>
    <w:pPr>
      <w:ind w:left="283" w:right="0" w:firstLine="0"/>
      <w:spacing w:after="57"/>
    </w:pPr>
  </w:style>
  <w:style w:type="paragraph" w:styleId="900">
    <w:name w:val="toc 3"/>
    <w:basedOn w:val="909"/>
    <w:next w:val="909"/>
    <w:uiPriority w:val="39"/>
    <w:unhideWhenUsed/>
    <w:pPr>
      <w:ind w:left="567" w:right="0" w:firstLine="0"/>
      <w:spacing w:after="57"/>
    </w:pPr>
  </w:style>
  <w:style w:type="paragraph" w:styleId="901">
    <w:name w:val="toc 4"/>
    <w:basedOn w:val="909"/>
    <w:next w:val="909"/>
    <w:uiPriority w:val="39"/>
    <w:unhideWhenUsed/>
    <w:pPr>
      <w:ind w:left="850" w:right="0" w:firstLine="0"/>
      <w:spacing w:after="57"/>
    </w:pPr>
  </w:style>
  <w:style w:type="paragraph" w:styleId="902">
    <w:name w:val="toc 5"/>
    <w:basedOn w:val="909"/>
    <w:next w:val="909"/>
    <w:uiPriority w:val="39"/>
    <w:unhideWhenUsed/>
    <w:pPr>
      <w:ind w:left="1134" w:right="0" w:firstLine="0"/>
      <w:spacing w:after="57"/>
    </w:pPr>
  </w:style>
  <w:style w:type="paragraph" w:styleId="903">
    <w:name w:val="toc 6"/>
    <w:basedOn w:val="909"/>
    <w:next w:val="909"/>
    <w:uiPriority w:val="39"/>
    <w:unhideWhenUsed/>
    <w:pPr>
      <w:ind w:left="1417" w:right="0" w:firstLine="0"/>
      <w:spacing w:after="57"/>
    </w:pPr>
  </w:style>
  <w:style w:type="paragraph" w:styleId="904">
    <w:name w:val="toc 7"/>
    <w:basedOn w:val="909"/>
    <w:next w:val="909"/>
    <w:uiPriority w:val="39"/>
    <w:unhideWhenUsed/>
    <w:pPr>
      <w:ind w:left="1701" w:right="0" w:firstLine="0"/>
      <w:spacing w:after="57"/>
    </w:pPr>
  </w:style>
  <w:style w:type="paragraph" w:styleId="905">
    <w:name w:val="toc 8"/>
    <w:basedOn w:val="909"/>
    <w:next w:val="909"/>
    <w:uiPriority w:val="39"/>
    <w:unhideWhenUsed/>
    <w:pPr>
      <w:ind w:left="1984" w:right="0" w:firstLine="0"/>
      <w:spacing w:after="57"/>
    </w:pPr>
  </w:style>
  <w:style w:type="paragraph" w:styleId="906">
    <w:name w:val="toc 9"/>
    <w:basedOn w:val="909"/>
    <w:next w:val="909"/>
    <w:uiPriority w:val="39"/>
    <w:unhideWhenUsed/>
    <w:pPr>
      <w:ind w:left="2268" w:right="0" w:firstLine="0"/>
      <w:spacing w:after="57"/>
    </w:pPr>
  </w:style>
  <w:style w:type="paragraph" w:styleId="907">
    <w:name w:val="TOC Heading"/>
    <w:uiPriority w:val="39"/>
    <w:unhideWhenUsed/>
  </w:style>
  <w:style w:type="paragraph" w:styleId="908">
    <w:name w:val="table of figures"/>
    <w:basedOn w:val="909"/>
    <w:next w:val="909"/>
    <w:uiPriority w:val="99"/>
    <w:unhideWhenUsed/>
    <w:pPr>
      <w:spacing w:after="0" w:afterAutospacing="0"/>
    </w:pPr>
  </w:style>
  <w:style w:type="paragraph" w:styleId="909" w:default="1">
    <w:name w:val="Normal"/>
    <w:qFormat/>
    <w:rPr>
      <w:sz w:val="24"/>
      <w:szCs w:val="24"/>
    </w:rPr>
  </w:style>
  <w:style w:type="paragraph" w:styleId="910">
    <w:name w:val="Heading 2"/>
    <w:basedOn w:val="909"/>
    <w:next w:val="909"/>
    <w:qFormat/>
    <w:pPr>
      <w:jc w:val="center"/>
      <w:keepNext/>
      <w:outlineLvl w:val="1"/>
    </w:pPr>
    <w:rPr>
      <w:b/>
      <w:sz w:val="28"/>
      <w:szCs w:val="20"/>
    </w:rPr>
  </w:style>
  <w:style w:type="paragraph" w:styleId="911">
    <w:name w:val="Heading 3"/>
    <w:basedOn w:val="909"/>
    <w:next w:val="909"/>
    <w:qFormat/>
    <w:pPr>
      <w:ind w:right="40"/>
      <w:jc w:val="center"/>
      <w:keepNext/>
      <w:outlineLvl w:val="2"/>
    </w:pPr>
    <w:rPr>
      <w:b/>
      <w:sz w:val="28"/>
      <w:szCs w:val="20"/>
    </w:rPr>
  </w:style>
  <w:style w:type="paragraph" w:styleId="912">
    <w:name w:val="Heading 4"/>
    <w:basedOn w:val="909"/>
    <w:next w:val="909"/>
    <w:qFormat/>
    <w:pPr>
      <w:jc w:val="center"/>
      <w:keepNext/>
      <w:outlineLvl w:val="3"/>
    </w:pPr>
    <w:rPr>
      <w:b/>
      <w:sz w:val="36"/>
      <w:szCs w:val="20"/>
    </w:rPr>
  </w:style>
  <w:style w:type="character" w:styleId="913" w:default="1">
    <w:name w:val="Default Paragraph Font"/>
    <w:uiPriority w:val="1"/>
    <w:semiHidden/>
    <w:unhideWhenUsed/>
  </w:style>
  <w:style w:type="table" w:styleId="91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15" w:default="1">
    <w:name w:val="No List"/>
    <w:uiPriority w:val="99"/>
    <w:semiHidden/>
    <w:unhideWhenUsed/>
  </w:style>
  <w:style w:type="paragraph" w:styleId="916" w:customStyle="1">
    <w:name w:val="Style3"/>
    <w:basedOn w:val="909"/>
    <w:pPr>
      <w:jc w:val="center"/>
      <w:spacing w:line="323" w:lineRule="exact"/>
      <w:widowControl w:val="off"/>
    </w:pPr>
  </w:style>
  <w:style w:type="character" w:styleId="917" w:customStyle="1">
    <w:name w:val="Font Style12"/>
    <w:rPr>
      <w:rFonts w:ascii="Times New Roman" w:hAnsi="Times New Roman" w:cs="Times New Roman"/>
      <w:sz w:val="24"/>
      <w:szCs w:val="24"/>
    </w:rPr>
  </w:style>
  <w:style w:type="paragraph" w:styleId="918" w:customStyle="1">
    <w:name w:val="Style7"/>
    <w:basedOn w:val="909"/>
    <w:pPr>
      <w:ind w:firstLine="1118"/>
      <w:jc w:val="both"/>
      <w:spacing w:line="322" w:lineRule="exact"/>
      <w:widowControl w:val="off"/>
    </w:pPr>
  </w:style>
  <w:style w:type="paragraph" w:styleId="919" w:customStyle="1">
    <w:name w:val="ConsNormal"/>
    <w:pPr>
      <w:ind w:right="19772" w:firstLine="720"/>
      <w:widowControl w:val="off"/>
    </w:pPr>
    <w:rPr>
      <w:rFonts w:ascii="Arial" w:hAnsi="Arial" w:cs="Arial"/>
    </w:rPr>
  </w:style>
  <w:style w:type="paragraph" w:styleId="920">
    <w:name w:val="Balloon Text"/>
    <w:basedOn w:val="909"/>
    <w:semiHidden/>
    <w:rPr>
      <w:rFonts w:ascii="Tahoma" w:hAnsi="Tahoma" w:cs="Tahoma"/>
      <w:sz w:val="16"/>
      <w:szCs w:val="16"/>
    </w:rPr>
  </w:style>
  <w:style w:type="table" w:styleId="921">
    <w:name w:val="Table Grid"/>
    <w:basedOn w:val="914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22">
    <w:name w:val="List Paragraph"/>
    <w:basedOn w:val="909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6BE7B24-1881-4574-AD00-01FC97EBD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ANO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ANO</dc:creator>
  <cp:revision>14</cp:revision>
  <dcterms:created xsi:type="dcterms:W3CDTF">2023-02-21T09:52:00Z</dcterms:created>
  <dcterms:modified xsi:type="dcterms:W3CDTF">2025-06-20T02:37:43Z</dcterms:modified>
</cp:coreProperties>
</file>