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4B63" w:rsidRPr="00050C79" w:rsidRDefault="00050C79" w:rsidP="003705E0">
      <w:pPr>
        <w:spacing w:after="0" w:line="240" w:lineRule="auto"/>
        <w:jc w:val="right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                                         </w:t>
      </w:r>
      <w:r w:rsidRPr="00050C79">
        <w:rPr>
          <w:rFonts w:ascii="Times New Roman" w:hAnsi="Times New Roman" w:cs="Times New Roman"/>
          <w:b/>
          <w:sz w:val="28"/>
        </w:rPr>
        <w:t>«УТВЕРЖДАЮ»</w:t>
      </w:r>
    </w:p>
    <w:p w:rsidR="00050C79" w:rsidRPr="00050C79" w:rsidRDefault="00050C79" w:rsidP="003705E0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                                                        </w:t>
      </w:r>
      <w:r w:rsidRPr="00050C79">
        <w:rPr>
          <w:rFonts w:ascii="Times New Roman" w:hAnsi="Times New Roman" w:cs="Times New Roman"/>
          <w:sz w:val="28"/>
        </w:rPr>
        <w:t>Министр транспорта и дорожного</w:t>
      </w:r>
    </w:p>
    <w:p w:rsidR="00050C79" w:rsidRDefault="00050C79" w:rsidP="003705E0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                                                            </w:t>
      </w:r>
      <w:r w:rsidR="003705E0">
        <w:rPr>
          <w:rFonts w:ascii="Times New Roman" w:hAnsi="Times New Roman" w:cs="Times New Roman"/>
          <w:sz w:val="28"/>
        </w:rPr>
        <w:t>х</w:t>
      </w:r>
      <w:r w:rsidRPr="00050C79">
        <w:rPr>
          <w:rFonts w:ascii="Times New Roman" w:hAnsi="Times New Roman" w:cs="Times New Roman"/>
          <w:sz w:val="28"/>
        </w:rPr>
        <w:t>озяйства</w:t>
      </w:r>
      <w:r>
        <w:rPr>
          <w:rFonts w:ascii="Times New Roman" w:hAnsi="Times New Roman" w:cs="Times New Roman"/>
          <w:sz w:val="28"/>
        </w:rPr>
        <w:t xml:space="preserve"> Новосибирской области</w:t>
      </w:r>
    </w:p>
    <w:p w:rsidR="00050C79" w:rsidRDefault="00050C79" w:rsidP="003705E0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_____________А.В. </w:t>
      </w:r>
      <w:proofErr w:type="spellStart"/>
      <w:r>
        <w:rPr>
          <w:rFonts w:ascii="Times New Roman" w:hAnsi="Times New Roman" w:cs="Times New Roman"/>
          <w:sz w:val="28"/>
        </w:rPr>
        <w:t>Костылевский</w:t>
      </w:r>
      <w:proofErr w:type="spellEnd"/>
    </w:p>
    <w:p w:rsidR="00050C79" w:rsidRPr="00050C79" w:rsidRDefault="00050C79" w:rsidP="003705E0">
      <w:pPr>
        <w:spacing w:after="0" w:line="240" w:lineRule="auto"/>
        <w:jc w:val="right"/>
        <w:rPr>
          <w:rFonts w:ascii="Arial" w:hAnsi="Arial" w:cs="Arial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                                             «__»_____________20</w:t>
      </w:r>
      <w:r w:rsidR="008800E1">
        <w:rPr>
          <w:rFonts w:ascii="Times New Roman" w:hAnsi="Times New Roman" w:cs="Times New Roman"/>
          <w:sz w:val="28"/>
        </w:rPr>
        <w:t>24</w:t>
      </w:r>
      <w:r>
        <w:rPr>
          <w:rFonts w:ascii="Times New Roman" w:hAnsi="Times New Roman" w:cs="Times New Roman"/>
          <w:sz w:val="28"/>
        </w:rPr>
        <w:t xml:space="preserve"> г.</w:t>
      </w:r>
    </w:p>
    <w:p w:rsidR="00050C79" w:rsidRDefault="00050C79" w:rsidP="00CA477E">
      <w:pPr>
        <w:rPr>
          <w:rFonts w:ascii="Arial" w:hAnsi="Arial" w:cs="Arial"/>
          <w:b/>
          <w:sz w:val="28"/>
        </w:rPr>
      </w:pPr>
    </w:p>
    <w:p w:rsidR="00F81F0C" w:rsidRDefault="00F81F0C" w:rsidP="00724B63">
      <w:pPr>
        <w:jc w:val="center"/>
        <w:rPr>
          <w:rFonts w:ascii="Arial" w:hAnsi="Arial" w:cs="Arial"/>
          <w:b/>
          <w:sz w:val="28"/>
        </w:rPr>
      </w:pPr>
    </w:p>
    <w:p w:rsidR="005420A2" w:rsidRPr="005420A2" w:rsidRDefault="005420A2" w:rsidP="005420A2">
      <w:pPr>
        <w:spacing w:after="0" w:line="240" w:lineRule="auto"/>
        <w:ind w:left="42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420A2">
        <w:rPr>
          <w:rFonts w:ascii="Times New Roman" w:eastAsia="Calibri" w:hAnsi="Times New Roman" w:cs="Times New Roman"/>
          <w:b/>
          <w:sz w:val="28"/>
          <w:szCs w:val="28"/>
        </w:rPr>
        <w:t>РАСПИСАНИЕ</w:t>
      </w:r>
    </w:p>
    <w:p w:rsidR="005420A2" w:rsidRPr="005420A2" w:rsidRDefault="005420A2" w:rsidP="005420A2">
      <w:pPr>
        <w:spacing w:after="0" w:line="240" w:lineRule="auto"/>
        <w:ind w:left="425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420A2">
        <w:rPr>
          <w:rFonts w:ascii="Times New Roman" w:eastAsia="Calibri" w:hAnsi="Times New Roman" w:cs="Times New Roman"/>
          <w:sz w:val="28"/>
          <w:szCs w:val="28"/>
        </w:rPr>
        <w:t xml:space="preserve">межмуниципального маршрута регулярных перевозок пригородного сообщения </w:t>
      </w:r>
    </w:p>
    <w:p w:rsidR="005420A2" w:rsidRPr="005420A2" w:rsidRDefault="005420A2" w:rsidP="005420A2">
      <w:pPr>
        <w:spacing w:after="0" w:line="240" w:lineRule="auto"/>
        <w:ind w:left="42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420A2">
        <w:rPr>
          <w:rFonts w:ascii="Times New Roman" w:eastAsia="Calibri" w:hAnsi="Times New Roman" w:cs="Times New Roman"/>
          <w:b/>
          <w:sz w:val="28"/>
          <w:szCs w:val="28"/>
        </w:rPr>
        <w:t>№ 113 «</w:t>
      </w:r>
      <w:proofErr w:type="spellStart"/>
      <w:r w:rsidRPr="005420A2">
        <w:rPr>
          <w:rFonts w:ascii="Times New Roman" w:eastAsia="Calibri" w:hAnsi="Times New Roman" w:cs="Times New Roman"/>
          <w:b/>
          <w:sz w:val="28"/>
          <w:szCs w:val="28"/>
        </w:rPr>
        <w:t>ПКиО</w:t>
      </w:r>
      <w:proofErr w:type="spellEnd"/>
      <w:r w:rsidRPr="005420A2">
        <w:rPr>
          <w:rFonts w:ascii="Times New Roman" w:eastAsia="Calibri" w:hAnsi="Times New Roman" w:cs="Times New Roman"/>
          <w:b/>
          <w:sz w:val="28"/>
          <w:szCs w:val="28"/>
        </w:rPr>
        <w:t xml:space="preserve"> «Берёзовая роща» - </w:t>
      </w:r>
      <w:proofErr w:type="spellStart"/>
      <w:r w:rsidRPr="005420A2">
        <w:rPr>
          <w:rFonts w:ascii="Times New Roman" w:eastAsia="Calibri" w:hAnsi="Times New Roman" w:cs="Times New Roman"/>
          <w:b/>
          <w:sz w:val="28"/>
          <w:szCs w:val="28"/>
        </w:rPr>
        <w:t>п.Советский</w:t>
      </w:r>
      <w:proofErr w:type="spellEnd"/>
      <w:r w:rsidRPr="005420A2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:rsidR="005420A2" w:rsidRPr="005420A2" w:rsidRDefault="005420A2" w:rsidP="005420A2">
      <w:pPr>
        <w:spacing w:after="0" w:line="240" w:lineRule="auto"/>
        <w:ind w:left="426"/>
        <w:jc w:val="center"/>
        <w:rPr>
          <w:rFonts w:ascii="Calibri" w:eastAsia="Calibri" w:hAnsi="Calibri" w:cs="Times New Roman"/>
        </w:rPr>
      </w:pPr>
    </w:p>
    <w:tbl>
      <w:tblPr>
        <w:tblStyle w:val="2"/>
        <w:tblW w:w="10514" w:type="dxa"/>
        <w:tblInd w:w="-5" w:type="dxa"/>
        <w:tblLook w:val="04A0" w:firstRow="1" w:lastRow="0" w:firstColumn="1" w:lastColumn="0" w:noHBand="0" w:noVBand="1"/>
      </w:tblPr>
      <w:tblGrid>
        <w:gridCol w:w="1119"/>
        <w:gridCol w:w="1761"/>
        <w:gridCol w:w="1719"/>
        <w:gridCol w:w="1684"/>
        <w:gridCol w:w="1701"/>
        <w:gridCol w:w="1267"/>
        <w:gridCol w:w="1263"/>
      </w:tblGrid>
      <w:tr w:rsidR="005420A2" w:rsidRPr="005420A2" w:rsidTr="005420A2">
        <w:trPr>
          <w:trHeight w:val="284"/>
        </w:trPr>
        <w:tc>
          <w:tcPr>
            <w:tcW w:w="1119" w:type="dxa"/>
            <w:vMerge w:val="restart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№</w:t>
            </w:r>
          </w:p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выхода</w:t>
            </w:r>
          </w:p>
        </w:tc>
        <w:tc>
          <w:tcPr>
            <w:tcW w:w="6865" w:type="dxa"/>
            <w:gridSpan w:val="4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Время следования (час-мин);</w:t>
            </w:r>
          </w:p>
        </w:tc>
        <w:tc>
          <w:tcPr>
            <w:tcW w:w="1267" w:type="dxa"/>
            <w:vMerge w:val="restart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Кол-во</w:t>
            </w:r>
          </w:p>
          <w:p w:rsidR="005420A2" w:rsidRPr="005420A2" w:rsidRDefault="005420A2" w:rsidP="005420A2">
            <w:pPr>
              <w:rPr>
                <w:rFonts w:ascii="Times New Roman" w:eastAsia="Calibri" w:hAnsi="Times New Roman" w:cs="Times New Roman"/>
                <w:sz w:val="24"/>
                <w:szCs w:val="28"/>
              </w:rPr>
            </w:pPr>
            <w:proofErr w:type="spellStart"/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Об.рейсов</w:t>
            </w:r>
            <w:proofErr w:type="spellEnd"/>
          </w:p>
        </w:tc>
        <w:tc>
          <w:tcPr>
            <w:tcW w:w="1263" w:type="dxa"/>
            <w:vMerge w:val="restart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Режим работы</w:t>
            </w:r>
          </w:p>
        </w:tc>
      </w:tr>
      <w:tr w:rsidR="005420A2" w:rsidRPr="005420A2" w:rsidTr="005420A2">
        <w:trPr>
          <w:trHeight w:val="304"/>
        </w:trPr>
        <w:tc>
          <w:tcPr>
            <w:tcW w:w="1119" w:type="dxa"/>
            <w:vMerge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3480" w:type="dxa"/>
            <w:gridSpan w:val="2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proofErr w:type="spellStart"/>
            <w:r w:rsidRPr="005420A2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>ПКиО</w:t>
            </w:r>
            <w:proofErr w:type="spellEnd"/>
            <w:r w:rsidRPr="005420A2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 xml:space="preserve"> «Берёзовая роща»</w:t>
            </w:r>
          </w:p>
        </w:tc>
        <w:tc>
          <w:tcPr>
            <w:tcW w:w="3385" w:type="dxa"/>
            <w:gridSpan w:val="2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>п. Советский</w:t>
            </w:r>
          </w:p>
        </w:tc>
        <w:tc>
          <w:tcPr>
            <w:tcW w:w="1267" w:type="dxa"/>
            <w:vMerge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263" w:type="dxa"/>
            <w:vMerge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</w:p>
        </w:tc>
      </w:tr>
      <w:tr w:rsidR="005420A2" w:rsidRPr="005420A2" w:rsidTr="005420A2">
        <w:trPr>
          <w:trHeight w:val="284"/>
        </w:trPr>
        <w:tc>
          <w:tcPr>
            <w:tcW w:w="1119" w:type="dxa"/>
            <w:vMerge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76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Прибытие</w:t>
            </w:r>
          </w:p>
        </w:tc>
        <w:tc>
          <w:tcPr>
            <w:tcW w:w="1719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Отправление</w:t>
            </w:r>
          </w:p>
        </w:tc>
        <w:tc>
          <w:tcPr>
            <w:tcW w:w="1684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Прибытие</w:t>
            </w:r>
          </w:p>
        </w:tc>
        <w:tc>
          <w:tcPr>
            <w:tcW w:w="170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Отправление</w:t>
            </w:r>
          </w:p>
        </w:tc>
        <w:tc>
          <w:tcPr>
            <w:tcW w:w="1267" w:type="dxa"/>
            <w:vMerge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263" w:type="dxa"/>
            <w:vMerge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5420A2" w:rsidRPr="005420A2" w:rsidTr="005420A2">
        <w:trPr>
          <w:trHeight w:val="304"/>
        </w:trPr>
        <w:tc>
          <w:tcPr>
            <w:tcW w:w="1119" w:type="dxa"/>
            <w:vMerge w:val="restart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76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719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06-05</w:t>
            </w:r>
          </w:p>
        </w:tc>
        <w:tc>
          <w:tcPr>
            <w:tcW w:w="1684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06-50</w:t>
            </w:r>
          </w:p>
        </w:tc>
        <w:tc>
          <w:tcPr>
            <w:tcW w:w="170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06-55</w:t>
            </w:r>
          </w:p>
        </w:tc>
        <w:tc>
          <w:tcPr>
            <w:tcW w:w="1267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263" w:type="dxa"/>
            <w:vMerge w:val="restart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proofErr w:type="spellStart"/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пн-вс</w:t>
            </w:r>
            <w:proofErr w:type="spellEnd"/>
          </w:p>
        </w:tc>
      </w:tr>
      <w:tr w:rsidR="005420A2" w:rsidRPr="005420A2" w:rsidTr="005420A2">
        <w:trPr>
          <w:trHeight w:val="284"/>
        </w:trPr>
        <w:tc>
          <w:tcPr>
            <w:tcW w:w="1119" w:type="dxa"/>
            <w:vMerge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76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08-25</w:t>
            </w:r>
          </w:p>
        </w:tc>
        <w:tc>
          <w:tcPr>
            <w:tcW w:w="1719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08-30</w:t>
            </w:r>
          </w:p>
        </w:tc>
        <w:tc>
          <w:tcPr>
            <w:tcW w:w="1684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09-15</w:t>
            </w:r>
          </w:p>
        </w:tc>
        <w:tc>
          <w:tcPr>
            <w:tcW w:w="170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09-20</w:t>
            </w:r>
          </w:p>
        </w:tc>
        <w:tc>
          <w:tcPr>
            <w:tcW w:w="1267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263" w:type="dxa"/>
            <w:vMerge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5420A2" w:rsidRPr="005420A2" w:rsidTr="005420A2">
        <w:trPr>
          <w:trHeight w:val="304"/>
        </w:trPr>
        <w:tc>
          <w:tcPr>
            <w:tcW w:w="1119" w:type="dxa"/>
            <w:vMerge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76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10-05</w:t>
            </w:r>
          </w:p>
        </w:tc>
        <w:tc>
          <w:tcPr>
            <w:tcW w:w="1719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10-10</w:t>
            </w:r>
          </w:p>
        </w:tc>
        <w:tc>
          <w:tcPr>
            <w:tcW w:w="1684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10-55</w:t>
            </w:r>
          </w:p>
        </w:tc>
        <w:tc>
          <w:tcPr>
            <w:tcW w:w="170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11-00</w:t>
            </w:r>
          </w:p>
        </w:tc>
        <w:tc>
          <w:tcPr>
            <w:tcW w:w="1267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263" w:type="dxa"/>
            <w:vMerge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5420A2" w:rsidRPr="005420A2" w:rsidTr="005420A2">
        <w:trPr>
          <w:trHeight w:val="284"/>
        </w:trPr>
        <w:tc>
          <w:tcPr>
            <w:tcW w:w="1119" w:type="dxa"/>
            <w:vMerge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76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11-45</w:t>
            </w:r>
          </w:p>
        </w:tc>
        <w:tc>
          <w:tcPr>
            <w:tcW w:w="1719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11-50</w:t>
            </w:r>
          </w:p>
        </w:tc>
        <w:tc>
          <w:tcPr>
            <w:tcW w:w="1684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12-35 (обед)</w:t>
            </w:r>
          </w:p>
        </w:tc>
        <w:tc>
          <w:tcPr>
            <w:tcW w:w="170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14-50</w:t>
            </w:r>
          </w:p>
        </w:tc>
        <w:tc>
          <w:tcPr>
            <w:tcW w:w="1267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263" w:type="dxa"/>
            <w:vMerge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5420A2" w:rsidRPr="005420A2" w:rsidTr="005420A2">
        <w:trPr>
          <w:trHeight w:val="304"/>
        </w:trPr>
        <w:tc>
          <w:tcPr>
            <w:tcW w:w="1119" w:type="dxa"/>
            <w:vMerge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76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15-35</w:t>
            </w:r>
          </w:p>
        </w:tc>
        <w:tc>
          <w:tcPr>
            <w:tcW w:w="1719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15-40</w:t>
            </w:r>
          </w:p>
        </w:tc>
        <w:tc>
          <w:tcPr>
            <w:tcW w:w="1684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16-25</w:t>
            </w:r>
          </w:p>
        </w:tc>
        <w:tc>
          <w:tcPr>
            <w:tcW w:w="170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16-30</w:t>
            </w:r>
          </w:p>
        </w:tc>
        <w:tc>
          <w:tcPr>
            <w:tcW w:w="1267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263" w:type="dxa"/>
            <w:vMerge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5420A2" w:rsidRPr="005420A2" w:rsidTr="005420A2">
        <w:trPr>
          <w:trHeight w:val="284"/>
        </w:trPr>
        <w:tc>
          <w:tcPr>
            <w:tcW w:w="1119" w:type="dxa"/>
            <w:vMerge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76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17-15</w:t>
            </w:r>
          </w:p>
        </w:tc>
        <w:tc>
          <w:tcPr>
            <w:tcW w:w="1719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17-20</w:t>
            </w:r>
          </w:p>
        </w:tc>
        <w:tc>
          <w:tcPr>
            <w:tcW w:w="1684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18-05</w:t>
            </w:r>
          </w:p>
        </w:tc>
        <w:tc>
          <w:tcPr>
            <w:tcW w:w="170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18-10</w:t>
            </w:r>
          </w:p>
        </w:tc>
        <w:tc>
          <w:tcPr>
            <w:tcW w:w="1267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263" w:type="dxa"/>
            <w:vMerge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5420A2" w:rsidRPr="005420A2" w:rsidTr="005420A2">
        <w:trPr>
          <w:trHeight w:val="304"/>
        </w:trPr>
        <w:tc>
          <w:tcPr>
            <w:tcW w:w="1119" w:type="dxa"/>
            <w:vMerge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76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18-55</w:t>
            </w:r>
          </w:p>
        </w:tc>
        <w:tc>
          <w:tcPr>
            <w:tcW w:w="1719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19-00</w:t>
            </w:r>
          </w:p>
        </w:tc>
        <w:tc>
          <w:tcPr>
            <w:tcW w:w="1684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19-45</w:t>
            </w:r>
          </w:p>
        </w:tc>
        <w:tc>
          <w:tcPr>
            <w:tcW w:w="170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19-50</w:t>
            </w:r>
          </w:p>
        </w:tc>
        <w:tc>
          <w:tcPr>
            <w:tcW w:w="1267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1263" w:type="dxa"/>
            <w:vMerge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5420A2" w:rsidRPr="005420A2" w:rsidTr="005420A2">
        <w:trPr>
          <w:trHeight w:val="284"/>
        </w:trPr>
        <w:tc>
          <w:tcPr>
            <w:tcW w:w="1119" w:type="dxa"/>
            <w:vMerge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76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20-25</w:t>
            </w:r>
          </w:p>
        </w:tc>
        <w:tc>
          <w:tcPr>
            <w:tcW w:w="1719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20-30</w:t>
            </w:r>
          </w:p>
        </w:tc>
        <w:tc>
          <w:tcPr>
            <w:tcW w:w="1684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21-05</w:t>
            </w:r>
          </w:p>
        </w:tc>
        <w:tc>
          <w:tcPr>
            <w:tcW w:w="170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21-10</w:t>
            </w:r>
          </w:p>
        </w:tc>
        <w:tc>
          <w:tcPr>
            <w:tcW w:w="1267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1263" w:type="dxa"/>
            <w:vMerge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5420A2" w:rsidRPr="005420A2" w:rsidTr="005420A2">
        <w:trPr>
          <w:trHeight w:val="304"/>
        </w:trPr>
        <w:tc>
          <w:tcPr>
            <w:tcW w:w="1119" w:type="dxa"/>
            <w:vMerge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76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21-55 </w:t>
            </w:r>
            <w:proofErr w:type="gramStart"/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( в</w:t>
            </w:r>
            <w:proofErr w:type="gramEnd"/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парк)</w:t>
            </w:r>
          </w:p>
        </w:tc>
        <w:tc>
          <w:tcPr>
            <w:tcW w:w="1719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684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701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267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1263" w:type="dxa"/>
            <w:vMerge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5420A2" w:rsidRPr="005420A2" w:rsidTr="005420A2">
        <w:trPr>
          <w:trHeight w:val="304"/>
        </w:trPr>
        <w:tc>
          <w:tcPr>
            <w:tcW w:w="7984" w:type="dxa"/>
            <w:gridSpan w:val="5"/>
            <w:vAlign w:val="center"/>
          </w:tcPr>
          <w:p w:rsidR="005420A2" w:rsidRPr="005420A2" w:rsidRDefault="005420A2" w:rsidP="005420A2">
            <w:pPr>
              <w:ind w:left="-142"/>
              <w:jc w:val="right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>Итого:</w:t>
            </w:r>
          </w:p>
        </w:tc>
        <w:tc>
          <w:tcPr>
            <w:tcW w:w="1267" w:type="dxa"/>
            <w:vAlign w:val="center"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5420A2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>8</w:t>
            </w:r>
          </w:p>
        </w:tc>
        <w:tc>
          <w:tcPr>
            <w:tcW w:w="1263" w:type="dxa"/>
            <w:vMerge/>
          </w:tcPr>
          <w:p w:rsidR="005420A2" w:rsidRPr="005420A2" w:rsidRDefault="005420A2" w:rsidP="005420A2">
            <w:pPr>
              <w:ind w:left="-142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</w:p>
        </w:tc>
      </w:tr>
    </w:tbl>
    <w:p w:rsidR="005420A2" w:rsidRPr="005420A2" w:rsidRDefault="005420A2" w:rsidP="005420A2">
      <w:pPr>
        <w:spacing w:after="0" w:line="240" w:lineRule="auto"/>
        <w:jc w:val="center"/>
        <w:rPr>
          <w:rFonts w:ascii="Calibri" w:eastAsia="Calibri" w:hAnsi="Calibri" w:cs="Times New Roman"/>
        </w:rPr>
      </w:pPr>
    </w:p>
    <w:p w:rsidR="005420A2" w:rsidRPr="009F3BD3" w:rsidRDefault="005420A2" w:rsidP="005420A2">
      <w:pPr>
        <w:spacing w:after="0" w:line="240" w:lineRule="auto"/>
        <w:rPr>
          <w:rFonts w:ascii="Times New Roman" w:hAnsi="Times New Roman" w:cs="Times New Roman"/>
          <w:sz w:val="28"/>
          <w:szCs w:val="20"/>
        </w:rPr>
      </w:pPr>
      <w:r w:rsidRPr="009F3BD3">
        <w:rPr>
          <w:rFonts w:ascii="Times New Roman" w:hAnsi="Times New Roman" w:cs="Times New Roman"/>
          <w:sz w:val="28"/>
          <w:szCs w:val="20"/>
        </w:rPr>
        <w:t>Начальник управления</w:t>
      </w:r>
    </w:p>
    <w:p w:rsidR="005420A2" w:rsidRPr="009F3BD3" w:rsidRDefault="005420A2" w:rsidP="005420A2">
      <w:pPr>
        <w:spacing w:after="0" w:line="240" w:lineRule="auto"/>
        <w:rPr>
          <w:rFonts w:ascii="Times New Roman" w:hAnsi="Times New Roman" w:cs="Times New Roman"/>
          <w:sz w:val="28"/>
          <w:szCs w:val="20"/>
        </w:rPr>
      </w:pPr>
      <w:r w:rsidRPr="009F3BD3">
        <w:rPr>
          <w:rFonts w:ascii="Times New Roman" w:hAnsi="Times New Roman" w:cs="Times New Roman"/>
          <w:sz w:val="28"/>
          <w:szCs w:val="20"/>
        </w:rPr>
        <w:t xml:space="preserve">организации пассажирских перевозок </w:t>
      </w:r>
      <w:r w:rsidR="009F3BD3">
        <w:rPr>
          <w:rFonts w:ascii="Times New Roman" w:hAnsi="Times New Roman" w:cs="Times New Roman"/>
          <w:sz w:val="28"/>
          <w:szCs w:val="20"/>
        </w:rPr>
        <w:t xml:space="preserve">      ________</w:t>
      </w:r>
      <w:r w:rsidRPr="009F3BD3">
        <w:rPr>
          <w:rFonts w:ascii="Times New Roman" w:hAnsi="Times New Roman" w:cs="Times New Roman"/>
          <w:sz w:val="28"/>
          <w:szCs w:val="20"/>
        </w:rPr>
        <w:t>____________ Н.Ю. Филипенко</w:t>
      </w:r>
    </w:p>
    <w:p w:rsidR="005420A2" w:rsidRPr="009F3BD3" w:rsidRDefault="005420A2" w:rsidP="005420A2">
      <w:pPr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:rsidR="005420A2" w:rsidRPr="009F3BD3" w:rsidRDefault="005420A2" w:rsidP="005420A2">
      <w:pPr>
        <w:jc w:val="center"/>
        <w:rPr>
          <w:rFonts w:ascii="Times New Roman" w:hAnsi="Times New Roman" w:cs="Times New Roman"/>
          <w:sz w:val="28"/>
          <w:szCs w:val="20"/>
        </w:rPr>
      </w:pPr>
    </w:p>
    <w:p w:rsidR="005420A2" w:rsidRPr="009F3BD3" w:rsidRDefault="005420A2" w:rsidP="005420A2">
      <w:pPr>
        <w:rPr>
          <w:rFonts w:ascii="Times New Roman" w:hAnsi="Times New Roman" w:cs="Times New Roman"/>
          <w:sz w:val="28"/>
          <w:szCs w:val="20"/>
        </w:rPr>
      </w:pPr>
      <w:r w:rsidRPr="009F3BD3">
        <w:rPr>
          <w:rFonts w:ascii="Times New Roman" w:hAnsi="Times New Roman" w:cs="Times New Roman"/>
          <w:sz w:val="28"/>
          <w:szCs w:val="20"/>
        </w:rPr>
        <w:t>Перевозчик ИП Бондар</w:t>
      </w:r>
      <w:r w:rsidR="009F3BD3">
        <w:rPr>
          <w:rFonts w:ascii="Times New Roman" w:hAnsi="Times New Roman" w:cs="Times New Roman"/>
          <w:sz w:val="28"/>
          <w:szCs w:val="20"/>
        </w:rPr>
        <w:t>енко И.А.              ______</w:t>
      </w:r>
      <w:r w:rsidRPr="009F3BD3">
        <w:rPr>
          <w:rFonts w:ascii="Times New Roman" w:hAnsi="Times New Roman" w:cs="Times New Roman"/>
          <w:sz w:val="28"/>
          <w:szCs w:val="20"/>
        </w:rPr>
        <w:t>______________</w:t>
      </w:r>
      <w:proofErr w:type="gramStart"/>
      <w:r w:rsidRPr="009F3BD3">
        <w:rPr>
          <w:rFonts w:ascii="Times New Roman" w:hAnsi="Times New Roman" w:cs="Times New Roman"/>
          <w:sz w:val="28"/>
          <w:szCs w:val="20"/>
        </w:rPr>
        <w:t>_  И.А.</w:t>
      </w:r>
      <w:proofErr w:type="gramEnd"/>
      <w:r w:rsidRPr="009F3BD3">
        <w:rPr>
          <w:rFonts w:ascii="Times New Roman" w:hAnsi="Times New Roman" w:cs="Times New Roman"/>
          <w:sz w:val="28"/>
          <w:szCs w:val="20"/>
        </w:rPr>
        <w:t xml:space="preserve"> Бондаренко</w:t>
      </w:r>
    </w:p>
    <w:p w:rsidR="009E51F3" w:rsidRPr="009F3BD3" w:rsidRDefault="009E51F3" w:rsidP="005420A2">
      <w:pPr>
        <w:jc w:val="center"/>
        <w:rPr>
          <w:rFonts w:ascii="Times New Roman" w:hAnsi="Times New Roman" w:cs="Times New Roman"/>
          <w:sz w:val="28"/>
          <w:szCs w:val="20"/>
        </w:rPr>
      </w:pPr>
    </w:p>
    <w:p w:rsidR="009F3BD3" w:rsidRPr="009F3BD3" w:rsidRDefault="009F3BD3" w:rsidP="005420A2">
      <w:pPr>
        <w:jc w:val="center"/>
        <w:rPr>
          <w:rFonts w:ascii="Times New Roman" w:hAnsi="Times New Roman" w:cs="Times New Roman"/>
          <w:sz w:val="28"/>
          <w:szCs w:val="20"/>
        </w:rPr>
      </w:pPr>
    </w:p>
    <w:p w:rsidR="009F3BD3" w:rsidRPr="009F3BD3" w:rsidRDefault="009F3BD3" w:rsidP="005420A2">
      <w:pPr>
        <w:jc w:val="center"/>
        <w:rPr>
          <w:rFonts w:ascii="Times New Roman" w:hAnsi="Times New Roman" w:cs="Times New Roman"/>
          <w:sz w:val="28"/>
          <w:szCs w:val="20"/>
        </w:rPr>
      </w:pPr>
    </w:p>
    <w:p w:rsidR="009F3BD3" w:rsidRPr="009F3BD3" w:rsidRDefault="009F3BD3" w:rsidP="009F3BD3">
      <w:pPr>
        <w:spacing w:after="0" w:line="240" w:lineRule="auto"/>
        <w:rPr>
          <w:rFonts w:ascii="Times New Roman" w:hAnsi="Times New Roman" w:cs="Times New Roman"/>
          <w:sz w:val="28"/>
          <w:szCs w:val="20"/>
        </w:rPr>
      </w:pPr>
      <w:r w:rsidRPr="009F3BD3">
        <w:rPr>
          <w:rFonts w:ascii="Times New Roman" w:hAnsi="Times New Roman" w:cs="Times New Roman"/>
          <w:sz w:val="28"/>
          <w:szCs w:val="20"/>
        </w:rPr>
        <w:t>«СОГЛАСОВАНО»</w:t>
      </w:r>
    </w:p>
    <w:p w:rsidR="009F3BD3" w:rsidRPr="009F3BD3" w:rsidRDefault="009F3BD3" w:rsidP="009F3BD3">
      <w:pPr>
        <w:spacing w:after="0" w:line="240" w:lineRule="auto"/>
        <w:rPr>
          <w:rFonts w:ascii="Times New Roman" w:hAnsi="Times New Roman" w:cs="Times New Roman"/>
          <w:sz w:val="28"/>
          <w:szCs w:val="20"/>
        </w:rPr>
      </w:pPr>
      <w:r w:rsidRPr="009F3BD3">
        <w:rPr>
          <w:rFonts w:ascii="Times New Roman" w:hAnsi="Times New Roman" w:cs="Times New Roman"/>
          <w:sz w:val="28"/>
          <w:szCs w:val="20"/>
        </w:rPr>
        <w:t>Глава Каменского сельсовета</w:t>
      </w:r>
    </w:p>
    <w:p w:rsidR="009F3BD3" w:rsidRPr="009F3BD3" w:rsidRDefault="009F3BD3" w:rsidP="009F3BD3">
      <w:pPr>
        <w:spacing w:after="0" w:line="240" w:lineRule="auto"/>
        <w:rPr>
          <w:rFonts w:ascii="Times New Roman" w:hAnsi="Times New Roman" w:cs="Times New Roman"/>
          <w:sz w:val="28"/>
          <w:szCs w:val="20"/>
        </w:rPr>
      </w:pPr>
      <w:r w:rsidRPr="009F3BD3">
        <w:rPr>
          <w:rFonts w:ascii="Times New Roman" w:hAnsi="Times New Roman" w:cs="Times New Roman"/>
          <w:sz w:val="28"/>
          <w:szCs w:val="20"/>
        </w:rPr>
        <w:t>Новосибирской области ____________________</w:t>
      </w:r>
      <w:r>
        <w:rPr>
          <w:rFonts w:ascii="Times New Roman" w:hAnsi="Times New Roman" w:cs="Times New Roman"/>
          <w:sz w:val="28"/>
          <w:szCs w:val="20"/>
        </w:rPr>
        <w:t>_____</w:t>
      </w:r>
      <w:bookmarkStart w:id="0" w:name="_GoBack"/>
      <w:bookmarkEnd w:id="0"/>
      <w:r w:rsidRPr="009F3BD3">
        <w:rPr>
          <w:rFonts w:ascii="Times New Roman" w:hAnsi="Times New Roman" w:cs="Times New Roman"/>
          <w:sz w:val="28"/>
          <w:szCs w:val="20"/>
        </w:rPr>
        <w:t>_________ А.А. Свириденко</w:t>
      </w:r>
    </w:p>
    <w:sectPr w:rsidR="009F3BD3" w:rsidRPr="009F3BD3" w:rsidSect="005420A2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7C2"/>
    <w:rsid w:val="00050C79"/>
    <w:rsid w:val="00067885"/>
    <w:rsid w:val="001957B9"/>
    <w:rsid w:val="001D534C"/>
    <w:rsid w:val="00222E7C"/>
    <w:rsid w:val="002D2A4C"/>
    <w:rsid w:val="003705E0"/>
    <w:rsid w:val="004379E1"/>
    <w:rsid w:val="005420A2"/>
    <w:rsid w:val="006B1EEE"/>
    <w:rsid w:val="007109C0"/>
    <w:rsid w:val="00724B63"/>
    <w:rsid w:val="0079351C"/>
    <w:rsid w:val="00823B10"/>
    <w:rsid w:val="00860E87"/>
    <w:rsid w:val="008800E1"/>
    <w:rsid w:val="009E51F3"/>
    <w:rsid w:val="009F3BD3"/>
    <w:rsid w:val="00A907C2"/>
    <w:rsid w:val="00B03AF5"/>
    <w:rsid w:val="00B932F0"/>
    <w:rsid w:val="00CA477E"/>
    <w:rsid w:val="00DD7CC6"/>
    <w:rsid w:val="00E166FB"/>
    <w:rsid w:val="00E507E3"/>
    <w:rsid w:val="00F1755A"/>
    <w:rsid w:val="00F81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47C8AF-39EC-44D3-9DE1-01431462C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1F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59"/>
    <w:rsid w:val="007935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39"/>
    <w:rsid w:val="005420A2"/>
    <w:pPr>
      <w:spacing w:after="0" w:line="240" w:lineRule="auto"/>
      <w:jc w:val="center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Виталий</dc:creator>
  <cp:lastModifiedBy>User</cp:lastModifiedBy>
  <cp:revision>3</cp:revision>
  <cp:lastPrinted>2019-03-31T13:16:00Z</cp:lastPrinted>
  <dcterms:created xsi:type="dcterms:W3CDTF">2024-05-13T08:17:00Z</dcterms:created>
  <dcterms:modified xsi:type="dcterms:W3CDTF">2024-05-17T04:51:00Z</dcterms:modified>
</cp:coreProperties>
</file>