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«УТВЕРЖДАЮ»</w:t>
      </w:r>
      <w:r>
        <w:rPr>
          <w:rFonts w:ascii="Times New Roman" w:hAnsi="Times New Roman" w:cs="Times New Roman"/>
          <w:b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Министр транспорта и дорожного</w:t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х</w:t>
      </w:r>
      <w:r>
        <w:rPr>
          <w:rFonts w:ascii="Times New Roman" w:hAnsi="Times New Roman" w:cs="Times New Roman"/>
          <w:sz w:val="28"/>
        </w:rPr>
        <w:t xml:space="preserve">озяйства</w:t>
      </w:r>
      <w:r>
        <w:rPr>
          <w:rFonts w:ascii="Times New Roman" w:hAnsi="Times New Roman" w:cs="Times New Roman"/>
          <w:sz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_____________А.В. </w:t>
      </w:r>
      <w:r>
        <w:rPr>
          <w:rFonts w:ascii="Times New Roman" w:hAnsi="Times New Roman" w:cs="Times New Roman"/>
          <w:sz w:val="28"/>
        </w:rPr>
        <w:t xml:space="preserve">Костылевский</w:t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Arial" w:hAnsi="Arial" w:cs="Arial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«__»_____________20</w:t>
      </w:r>
      <w:r>
        <w:rPr>
          <w:rFonts w:ascii="Times New Roman" w:hAnsi="Times New Roman" w:cs="Times New Roman"/>
          <w:sz w:val="28"/>
        </w:rPr>
        <w:t xml:space="preserve">24</w:t>
      </w:r>
      <w:r>
        <w:rPr>
          <w:rFonts w:ascii="Times New Roman" w:hAnsi="Times New Roman" w:cs="Times New Roman"/>
          <w:sz w:val="28"/>
        </w:rPr>
        <w:t xml:space="preserve"> г.</w:t>
      </w:r>
      <w:r>
        <w:rPr>
          <w:rFonts w:ascii="Arial" w:hAnsi="Arial" w:cs="Arial"/>
          <w:sz w:val="28"/>
        </w:rPr>
      </w:r>
    </w:p>
    <w:p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</w:p>
    <w:p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РАСПИСАНИЕ ДВИЖЕНИЯ</w:t>
      </w:r>
      <w:r>
        <w:rPr>
          <w:rFonts w:ascii="Times New Roman" w:hAnsi="Times New Roman" w:cs="Times New Roman"/>
          <w:b/>
          <w:sz w:val="28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пригородного автобусного маршрута регулярного сообщения</w:t>
      </w:r>
      <w:r>
        <w:rPr>
          <w:rFonts w:ascii="Times New Roman" w:hAnsi="Times New Roman" w:cs="Times New Roman"/>
          <w:b/>
          <w:sz w:val="28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автобусного маршрута №</w:t>
      </w:r>
      <w:r>
        <w:rPr>
          <w:rFonts w:ascii="Times New Roman" w:hAnsi="Times New Roman" w:cs="Times New Roman"/>
          <w:b/>
          <w:sz w:val="28"/>
          <w:szCs w:val="20"/>
        </w:rPr>
        <w:t xml:space="preserve">225к</w:t>
      </w:r>
      <w:r>
        <w:rPr>
          <w:rFonts w:ascii="Times New Roman" w:hAnsi="Times New Roman" w:cs="Times New Roman"/>
          <w:b/>
          <w:sz w:val="28"/>
          <w:szCs w:val="20"/>
        </w:rPr>
        <w:t xml:space="preserve"> «</w:t>
      </w:r>
      <w:r>
        <w:rPr>
          <w:rFonts w:ascii="Times New Roman" w:hAnsi="Times New Roman" w:cs="Times New Roman"/>
          <w:b/>
          <w:sz w:val="28"/>
          <w:szCs w:val="20"/>
        </w:rPr>
        <w:t xml:space="preserve">м.Заельцовская</w:t>
      </w:r>
      <w:r>
        <w:rPr>
          <w:rFonts w:ascii="Times New Roman" w:hAnsi="Times New Roman" w:cs="Times New Roman"/>
          <w:b/>
          <w:sz w:val="28"/>
          <w:szCs w:val="20"/>
        </w:rPr>
        <w:t xml:space="preserve"> – </w:t>
      </w:r>
      <w:r>
        <w:rPr>
          <w:rFonts w:ascii="Times New Roman" w:hAnsi="Times New Roman" w:cs="Times New Roman"/>
          <w:b/>
          <w:sz w:val="28"/>
          <w:szCs w:val="20"/>
        </w:rPr>
        <w:t xml:space="preserve">в/ч №34024</w:t>
      </w:r>
      <w:r>
        <w:rPr>
          <w:rFonts w:ascii="Times New Roman" w:hAnsi="Times New Roman" w:cs="Times New Roman"/>
          <w:b/>
          <w:sz w:val="28"/>
          <w:szCs w:val="20"/>
        </w:rPr>
        <w:t xml:space="preserve">»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0"/>
        </w:rPr>
      </w:r>
    </w:p>
    <w:tbl>
      <w:tblPr>
        <w:tblStyle w:val="622"/>
        <w:tblpPr w:horzAnchor="margin" w:tblpXSpec="left" w:vertAnchor="page" w:tblpY="5026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1129"/>
        <w:gridCol w:w="1495"/>
        <w:gridCol w:w="1361"/>
        <w:gridCol w:w="1321"/>
        <w:gridCol w:w="1487"/>
        <w:gridCol w:w="1217"/>
        <w:gridCol w:w="1335"/>
      </w:tblGrid>
      <w:tr>
        <w:tblPrEx/>
        <w:trPr/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56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следования (час-мин)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оборотных рейсов, 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8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Начальный пункт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М.Заельцовская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28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Конечный пункт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в/ч №34024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9-25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(обед)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парк)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(обед)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(обед)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16-50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17-40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парк)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8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</w:r>
      <w:r>
        <w:rPr>
          <w:rFonts w:ascii="Times New Roman" w:hAnsi="Times New Roman" w:cs="Times New Roman"/>
          <w:sz w:val="24"/>
          <w:szCs w:val="20"/>
        </w:rPr>
      </w:r>
    </w:p>
    <w:p>
      <w:pPr>
        <w:pStyle w:val="617"/>
        <w:ind w:left="-142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Начальник управления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ind w:left="-142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 пассажирских перевозок</w:t>
        <w:tab/>
        <w:tab/>
        <w:t xml:space="preserve">___________________ /Н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Филипенко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ind w:left="-142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ind w:left="-142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Специалист управления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ind w:left="-142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 пассажирских перевозок</w:t>
        <w:tab/>
        <w:tab/>
        <w:t xml:space="preserve">___________________ /Е.В. Катоманов/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</w:r>
      <w:r>
        <w:rPr>
          <w:rFonts w:ascii="Times New Roman" w:hAnsi="Times New Roman" w:cs="Times New Roman"/>
          <w:sz w:val="24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 w:customStyle="1">
    <w:name w:val="Сетка таблицы1"/>
    <w:basedOn w:val="619"/>
    <w:next w:val="6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revision>3</cp:revision>
  <dcterms:created xsi:type="dcterms:W3CDTF">2024-04-25T06:10:00Z</dcterms:created>
  <dcterms:modified xsi:type="dcterms:W3CDTF">2024-08-02T10:28:45Z</dcterms:modified>
</cp:coreProperties>
</file>