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инистр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_____________Е.В. Тюрин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«___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___________ 202</w:t>
      </w:r>
      <w:r>
        <w:rPr>
          <w:rFonts w:ascii="Times New Roman" w:hAnsi="Times New Roman" w:cs="Times New Roman"/>
          <w:sz w:val="24"/>
          <w:szCs w:val="24"/>
        </w:rPr>
        <w:t xml:space="preserve">5 г.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межмуниципального маршрута регулярных перевозок пригородного сообщения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227 «</w:t>
      </w:r>
      <w:r>
        <w:rPr>
          <w:rFonts w:ascii="Times New Roman" w:hAnsi="Times New Roman" w:cs="Times New Roman"/>
          <w:b/>
          <w:sz w:val="28"/>
        </w:rPr>
        <w:t xml:space="preserve">СТЦ «МЕГА» - Детская поликлиника (г.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Обь)</w:t>
      </w:r>
      <w:r>
        <w:rPr>
          <w:rFonts w:ascii="Times New Roman" w:hAnsi="Times New Roman" w:cs="Times New Roman"/>
          <w:b/>
          <w:sz w:val="28"/>
        </w:rPr>
        <w:t xml:space="preserve"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(рабочие дни)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701"/>
        <w:gridCol w:w="1559"/>
        <w:gridCol w:w="1417"/>
        <w:gridCol w:w="1134"/>
      </w:tblGrid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выхода автобуса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Время следования (час-мин):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Количество оборотных рейсов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Начальный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СТЦ «МЕГА»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(г. Новосибирск)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Конечный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Детская поликлиника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(г. Обь)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8-43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4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15-34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21-09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09-31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4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06-5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17-29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05-50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4-54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10-19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20-15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22:00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12-19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18-44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11-14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20-49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05-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09-43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19-15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пн-пт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12-43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21-05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55,5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_________________/М.А. Опицко/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_________________/Е.В. </w:t>
      </w:r>
      <w:r>
        <w:rPr>
          <w:rFonts w:ascii="Times New Roman" w:hAnsi="Times New Roman" w:cs="Times New Roman"/>
          <w:sz w:val="28"/>
          <w:szCs w:val="28"/>
        </w:rPr>
        <w:t xml:space="preserve">Катоманов/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«УТВЕРЖДАЮ»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м</w:t>
      </w:r>
      <w:r>
        <w:rPr>
          <w:rFonts w:ascii="Times New Roman" w:hAnsi="Times New Roman" w:cs="Times New Roman"/>
          <w:sz w:val="24"/>
          <w:szCs w:val="24"/>
        </w:rPr>
        <w:t xml:space="preserve">инистр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_____________И.В. Миллер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«____»____________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  <w:r>
        <w:rPr>
          <w:rFonts w:ascii="Times New Roman" w:hAnsi="Times New Roman" w:cs="Times New Roman"/>
          <w:b/>
          <w:sz w:val="10"/>
          <w:szCs w:val="1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межмуниципального маршрута регулярных перевозок пригородного сообщения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227 «СТЦ «МЕГА» - Детская поликлиника (г.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Обь)»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(выходные и праздничные дни)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701"/>
        <w:gridCol w:w="1417"/>
        <w:gridCol w:w="1418"/>
        <w:gridCol w:w="1843"/>
      </w:tblGrid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выхода автобуса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Время следования (час-мин):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Количество оборотных рейсов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Режим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Начальный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СТЦ «МЕГА»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(г. Новосибирск)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  <w:t xml:space="preserve">Конечный пункт: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Детская поликлиника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 (г. Обь)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Прибытие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 xml:space="preserve">Отправление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20-37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20-54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264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11-16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21-35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20-02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11-50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22-00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20-45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  <w:r/>
    </w:p>
    <w:tbl>
      <w:tblPr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701"/>
        <w:gridCol w:w="1417"/>
        <w:gridCol w:w="1418"/>
        <w:gridCol w:w="1843"/>
      </w:tblGrid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12-24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21-05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09-25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12-58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19-46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09-55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14-57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15-14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16-56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07-15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сб-вс, праздничные дни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08-45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10-25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11-50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12-07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13-32 (Обед)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17-13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18-55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20-20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21-1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22-40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 парк)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  <w:r/>
    </w:p>
    <w:p>
      <w:r/>
      <w:r/>
      <w:r/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_________________/Е.В. Тюрин/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_________________/Е.М. Саломатов/</w:t>
      </w:r>
      <w:r/>
      <w:r/>
    </w:p>
    <w:p>
      <w:pPr>
        <w:ind w:firstLine="426"/>
        <w:spacing w:after="0" w:line="240" w:lineRule="auto"/>
      </w:pP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680" w:right="510" w:bottom="680" w:left="51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9F47-9ED4-4892-A512-8B923DF4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Kostja</dc:creator>
  <cp:keywords/>
  <dc:description/>
  <cp:revision>50</cp:revision>
  <dcterms:created xsi:type="dcterms:W3CDTF">2018-01-31T02:31:00Z</dcterms:created>
  <dcterms:modified xsi:type="dcterms:W3CDTF">2025-06-06T06:49:26Z</dcterms:modified>
</cp:coreProperties>
</file>