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инистр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транспорта и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_____________Е.В. Тюрин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«____»____________ 202</w:t>
      </w:r>
      <w:r>
        <w:rPr>
          <w:rFonts w:ascii="Times New Roman" w:hAnsi="Times New Roman" w:cs="Times New Roman"/>
          <w:sz w:val="24"/>
          <w:szCs w:val="24"/>
        </w:rPr>
        <w:t xml:space="preserve">5 г.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</w:r>
      <w:r>
        <w:rPr>
          <w:rFonts w:ascii="Times New Roman" w:hAnsi="Times New Roman" w:cs="Times New Roman"/>
          <w:b/>
          <w:sz w:val="10"/>
          <w:szCs w:val="1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межмуниципального маршрута регулярных перевозок пригородного сообщения 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227 «</w:t>
      </w:r>
      <w:r>
        <w:rPr>
          <w:rFonts w:ascii="Times New Roman" w:hAnsi="Times New Roman" w:cs="Times New Roman"/>
          <w:b/>
          <w:sz w:val="28"/>
        </w:rPr>
        <w:t xml:space="preserve">СТЦ «МЕГА» - Детская поликлиника (г.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Обь)</w:t>
      </w:r>
      <w:r>
        <w:rPr>
          <w:rFonts w:ascii="Times New Roman" w:hAnsi="Times New Roman" w:cs="Times New Roman"/>
          <w:b/>
          <w:sz w:val="28"/>
        </w:rPr>
        <w:t xml:space="preserve">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(рабочие дни)</w:t>
      </w:r>
      <w:r>
        <w:rPr>
          <w:rFonts w:ascii="Times New Roman" w:hAnsi="Times New Roman" w:cs="Times New Roman"/>
          <w:b/>
          <w:sz w:val="28"/>
        </w:rPr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701"/>
        <w:gridCol w:w="1559"/>
        <w:gridCol w:w="1417"/>
        <w:gridCol w:w="1134"/>
      </w:tblGrid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выхода автобуса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Время следования (час-мин):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Количество оборотных рейсов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Режим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</w:tr>
      <w:tr>
        <w:tblPrEx/>
        <w:trPr>
          <w:jc w:val="center"/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Начальный пункт: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СТЦ «МЕГА»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(г. Новосибирск)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Конечный пункт: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Детская поликлиника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(г. Обь)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8-43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4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парк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15-34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21-09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09-31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4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17-29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4-54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21-19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701"/>
        <w:gridCol w:w="1559"/>
        <w:gridCol w:w="1417"/>
        <w:gridCol w:w="1134"/>
      </w:tblGrid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10-19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20-15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08-45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22:00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13-49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12-19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18-44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11-14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20-49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09-43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19-15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12-43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21-05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55,5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Начальник управления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426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организации пассажирских перевозок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_________________/М.А. Опицко/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_________________/Е.В. Катоманов/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«УТВЕРЖДАЮ»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м</w:t>
      </w:r>
      <w:r>
        <w:rPr>
          <w:rFonts w:ascii="Times New Roman" w:hAnsi="Times New Roman" w:cs="Times New Roman"/>
          <w:sz w:val="24"/>
          <w:szCs w:val="24"/>
        </w:rPr>
        <w:t xml:space="preserve">инистр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транспорта и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_____________И.В. Миллер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«____»____________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</w:r>
      <w:r>
        <w:rPr>
          <w:rFonts w:ascii="Times New Roman" w:hAnsi="Times New Roman" w:cs="Times New Roman"/>
          <w:b/>
          <w:sz w:val="10"/>
          <w:szCs w:val="1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межмуниципального маршрута регулярных перевозок пригородного сообщения 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227 «СТЦ «МЕГА» - Детская поликлиника (г.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Обь)» 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(выходные и праздничные дни)</w:t>
      </w:r>
      <w:r>
        <w:rPr>
          <w:rFonts w:ascii="Times New Roman" w:hAnsi="Times New Roman" w:cs="Times New Roman"/>
          <w:b/>
          <w:sz w:val="28"/>
        </w:rPr>
      </w:r>
    </w:p>
    <w:tbl>
      <w:tblPr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1701"/>
        <w:gridCol w:w="1417"/>
        <w:gridCol w:w="1418"/>
        <w:gridCol w:w="1843"/>
      </w:tblGrid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выхода автобуса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Время следования (час-мин):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Количество оборотных рейсов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Режим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</w:tr>
      <w:tr>
        <w:tblPrEx/>
        <w:trPr>
          <w:jc w:val="center"/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Начальный пункт: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СТЦ «МЕГА»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(г. Новосибирск)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Конечный пункт: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Детская поликлиника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(г. Обь)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20-37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10-42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20-54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4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11-16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21-35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20-02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11-50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22-00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20-45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tbl>
      <w:tblPr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1701"/>
        <w:gridCol w:w="1417"/>
        <w:gridCol w:w="1418"/>
        <w:gridCol w:w="1843"/>
      </w:tblGrid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12-24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21-05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09-25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12-58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21-40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09-55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13-32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22-40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_________________/Е.В. Тюрин/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_________________/Е.М. Саломатов/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680" w:right="510" w:bottom="680" w:left="51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9F47-9ED4-4892-A512-8B923DF4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Kostja</dc:creator>
  <cp:keywords/>
  <dc:description/>
  <cp:revision>47</cp:revision>
  <dcterms:created xsi:type="dcterms:W3CDTF">2018-01-31T02:31:00Z</dcterms:created>
  <dcterms:modified xsi:type="dcterms:W3CDTF">2025-05-21T10:54:49Z</dcterms:modified>
</cp:coreProperties>
</file>