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528" w:right="0" w:firstLine="0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528" w:right="0" w:firstLine="0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528" w:right="0" w:firstLine="0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528" w:right="0" w:firstLine="0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jc w:val="right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</w:r>
      <w:r>
        <w:rPr>
          <w:rFonts w:ascii="Times New Roman" w:hAnsi="Times New Roman" w:cs="Times New Roman"/>
          <w:sz w:val="32"/>
          <w:szCs w:val="32"/>
        </w:rPr>
      </w:r>
    </w:p>
    <w:p>
      <w:pPr>
        <w:rPr>
          <w:rFonts w:ascii="Times New Roman" w:hAnsi="Times New Roman" w:cs="Times New Roman"/>
          <w:b/>
          <w:bCs/>
          <w:sz w:val="16"/>
          <w:szCs w:val="16"/>
        </w:rPr>
      </w:pPr>
      <w:r>
        <w:rPr>
          <w:rFonts w:ascii="Times New Roman" w:hAnsi="Times New Roman" w:cs="Times New Roman"/>
          <w:b/>
          <w:bCs/>
          <w:sz w:val="16"/>
          <w:szCs w:val="16"/>
        </w:rPr>
      </w:r>
      <w:r>
        <w:rPr>
          <w:rFonts w:ascii="Times New Roman" w:hAnsi="Times New Roman" w:cs="Times New Roman"/>
          <w:b/>
          <w:bCs/>
          <w:sz w:val="16"/>
          <w:szCs w:val="16"/>
        </w:rPr>
      </w:r>
      <w:r>
        <w:rPr>
          <w:rFonts w:ascii="Times New Roman" w:hAnsi="Times New Roman" w:cs="Times New Roman"/>
          <w:b/>
          <w:bCs/>
          <w:sz w:val="16"/>
          <w:szCs w:val="16"/>
        </w:rPr>
      </w:r>
    </w:p>
    <w:p>
      <w:pPr>
        <w:contextualSpacing/>
        <w:ind w:left="6096"/>
        <w:jc w:val="center"/>
        <w:spacing w:after="0" w:line="240" w:lineRule="auto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</w:r>
      <w:r>
        <w:rPr>
          <w:rFonts w:ascii="Times New Roman" w:hAnsi="Times New Roman"/>
          <w:b/>
          <w:sz w:val="28"/>
          <w:szCs w:val="24"/>
        </w:rPr>
      </w:r>
      <w:r>
        <w:rPr>
          <w:rFonts w:ascii="Times New Roman" w:hAnsi="Times New Roman"/>
          <w:b/>
          <w:sz w:val="28"/>
          <w:szCs w:val="24"/>
        </w:rPr>
      </w:r>
    </w:p>
    <w:p>
      <w:pPr>
        <w:contextualSpacing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РАСПИСАНИЕ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contextualSpacing/>
        <w:jc w:val="center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Движения автобусов по регулярному межмуниципальному маршруту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№ 514Л </w:t>
      </w:r>
      <w:r>
        <w:rPr>
          <w:rFonts w:ascii="Times New Roman" w:hAnsi="Times New Roman"/>
          <w:b/>
          <w:sz w:val="24"/>
          <w:szCs w:val="24"/>
        </w:rPr>
        <w:t xml:space="preserve">«</w:t>
      </w:r>
      <w:r>
        <w:rPr>
          <w:rFonts w:ascii="Times New Roman" w:hAnsi="Times New Roman"/>
          <w:b/>
          <w:sz w:val="24"/>
          <w:szCs w:val="24"/>
        </w:rPr>
        <w:t xml:space="preserve">АС с. Кыштовка - </w:t>
      </w:r>
      <w:r>
        <w:rPr>
          <w:rFonts w:ascii="Times New Roman" w:hAnsi="Times New Roman" w:cs="Times New Roman"/>
          <w:b/>
          <w:sz w:val="24"/>
          <w:szCs w:val="24"/>
        </w:rPr>
        <w:t xml:space="preserve">ОП «Вокзал «Новосибирск - Главный»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35"/>
        <w:ind w:left="0"/>
        <w:jc w:val="center"/>
        <w:spacing w:after="24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период действия: круглогодичный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tbl>
      <w:tblPr>
        <w:tblStyle w:val="834"/>
        <w:tblW w:w="10865" w:type="dxa"/>
        <w:tblInd w:w="-11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453"/>
        <w:gridCol w:w="2084"/>
        <w:gridCol w:w="2268"/>
        <w:gridCol w:w="1416"/>
        <w:gridCol w:w="66"/>
        <w:gridCol w:w="1019"/>
        <w:gridCol w:w="1559"/>
      </w:tblGrid>
      <w:tr>
        <w:tblPrEx/>
        <w:trPr/>
        <w:tc>
          <w:tcPr>
            <w:tcW w:w="245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остановочного пункта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Дни прибытия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(отправления)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Прибытие, час: мин.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Стоянка,мин.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Отправление,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Час: мин.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8"/>
        </w:trPr>
        <w:tc>
          <w:tcPr>
            <w:gridSpan w:val="7"/>
            <w:tcW w:w="10865" w:type="dxa"/>
            <w:textDirection w:val="lrTb"/>
            <w:noWrap w:val="false"/>
          </w:tcPr>
          <w:p>
            <w:pPr>
              <w:ind w:left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Прямое направление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Кыштовка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10120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10:45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11:00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енгерово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54009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/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12:30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12:35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/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13:20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13:30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Лебедевский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/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1160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/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 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Речной вокзал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/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 «Вокзал «Новосибирск - Главный»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54098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Пн.ср.пт.вс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/>
          </w:p>
        </w:tc>
        <w:tc>
          <w:tcPr>
            <w:shd w:val="clear" w:color="auto" w:fill="auto"/>
            <w:tcW w:w="14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08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28"/>
        </w:trPr>
        <w:tc>
          <w:tcPr>
            <w:gridSpan w:val="7"/>
            <w:tcW w:w="10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Обратное направление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 «Вокзал «Новосибирск - Главный»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54098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Пн.вт.чт.сб.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48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13:55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0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14:05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Лебедевский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Пн.вт.чт.сб.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48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0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Пн.вт.чт.сб.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48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0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20:3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.Венгерово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54009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Пн.вт.чт.сб.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48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21:20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0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07"/>
        </w:trPr>
        <w:tc>
          <w:tcPr>
            <w:tcW w:w="2453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Кыштовка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0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10120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Пн.вт.чт.сб.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auto"/>
            <w:tcW w:w="148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0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r/>
      <w:r/>
    </w:p>
    <w:p>
      <w:pPr>
        <w:ind w:left="-1134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Начальник управления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организации пассажирских перевозок                                   _________/Н.Ю.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/>
          <w:sz w:val="24"/>
          <w:szCs w:val="24"/>
          <w:highlight w:val="none"/>
        </w:rPr>
      </w:pPr>
      <w:r>
        <w:rPr>
          <w:rFonts w:ascii="Times New Roman" w:hAnsi="Times New Roman"/>
          <w:sz w:val="28"/>
          <w:szCs w:val="28"/>
        </w:rPr>
        <w:t xml:space="preserve">Глава Кыштовского района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  <w:highlight w:val="none"/>
        </w:rPr>
        <w:t xml:space="preserve">Новосибирской области           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                                           _________/Н.В. Шипчин/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-1134" w:right="0" w:firstLine="0"/>
        <w:spacing w:after="0" w:line="24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Директор ООО 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Кыштовское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АТП»  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_________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/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Макаров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/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firstLine="0"/>
        <w:spacing w:after="0" w:line="24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709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1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1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1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1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1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1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1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1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1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No Spacing"/>
    <w:uiPriority w:val="1"/>
    <w:qFormat/>
    <w:pPr>
      <w:spacing w:before="0" w:after="0" w:line="240" w:lineRule="auto"/>
    </w:pPr>
  </w:style>
  <w:style w:type="paragraph" w:styleId="673">
    <w:name w:val="Title"/>
    <w:basedOn w:val="830"/>
    <w:next w:val="830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1"/>
    <w:link w:val="673"/>
    <w:uiPriority w:val="10"/>
    <w:rPr>
      <w:sz w:val="48"/>
      <w:szCs w:val="48"/>
    </w:rPr>
  </w:style>
  <w:style w:type="paragraph" w:styleId="675">
    <w:name w:val="Subtitle"/>
    <w:basedOn w:val="830"/>
    <w:next w:val="830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1"/>
    <w:link w:val="675"/>
    <w:uiPriority w:val="11"/>
    <w:rPr>
      <w:sz w:val="24"/>
      <w:szCs w:val="24"/>
    </w:rPr>
  </w:style>
  <w:style w:type="paragraph" w:styleId="677">
    <w:name w:val="Quote"/>
    <w:basedOn w:val="830"/>
    <w:next w:val="830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0"/>
    <w:next w:val="830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0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1"/>
    <w:link w:val="681"/>
    <w:uiPriority w:val="99"/>
  </w:style>
  <w:style w:type="paragraph" w:styleId="683">
    <w:name w:val="Footer"/>
    <w:basedOn w:val="830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1"/>
    <w:link w:val="683"/>
    <w:uiPriority w:val="99"/>
  </w:style>
  <w:style w:type="paragraph" w:styleId="685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1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1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character" w:styleId="831" w:default="1">
    <w:name w:val="Default Paragraph Font"/>
    <w:uiPriority w:val="1"/>
    <w:semiHidden/>
    <w:unhideWhenUsed/>
  </w:style>
  <w:style w:type="table" w:styleId="83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3" w:default="1">
    <w:name w:val="No List"/>
    <w:uiPriority w:val="99"/>
    <w:semiHidden/>
    <w:unhideWhenUsed/>
  </w:style>
  <w:style w:type="table" w:styleId="834">
    <w:name w:val="Table Grid"/>
    <w:basedOn w:val="832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35">
    <w:name w:val="List Paragraph"/>
    <w:basedOn w:val="830"/>
    <w:uiPriority w:val="34"/>
    <w:qFormat/>
    <w:pPr>
      <w:contextualSpacing/>
      <w:ind w:left="720"/>
      <w:spacing w:after="160" w:line="254" w:lineRule="auto"/>
    </w:pPr>
    <w:rPr>
      <w:rFonts w:ascii="Calibri" w:hAnsi="Calibri" w:eastAsia="Calibri" w:cs="Times New Roman"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АТП</dc:creator>
  <cp:revision>11</cp:revision>
  <dcterms:created xsi:type="dcterms:W3CDTF">2023-03-28T10:18:00Z</dcterms:created>
  <dcterms:modified xsi:type="dcterms:W3CDTF">2025-02-25T05:42:24Z</dcterms:modified>
</cp:coreProperties>
</file>