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ook w:val="04A0" w:firstRow="1" w:lastRow="0" w:firstColumn="1" w:lastColumn="0" w:noHBand="0" w:noVBand="1"/>
      </w:tblPr>
      <w:tblGrid>
        <w:gridCol w:w="4050"/>
        <w:gridCol w:w="1800"/>
        <w:gridCol w:w="1935"/>
        <w:gridCol w:w="1230"/>
        <w:gridCol w:w="1335"/>
        <w:gridCol w:w="1320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УТВЕРЖДАЮ</w:t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4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Заместитель министра транспорта</w:t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4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 дорожного хозяйства </w:t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4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Новосибирской области</w:t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5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"_____" ___________ 2024 г.</w:t>
            </w:r>
            <w:r/>
          </w:p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Е.В. Тюрин</w:t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РАСПИСАНИЕ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движения автобуса по маршруту № 576 Л-2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АС р.п. Маслянино - АС "Железнодорожная"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ИП Ионкина Т.Н.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rPr>
          <w:trHeight w:val="14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Наименование остановочного пункта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Регистрационный номер остановочного пункта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Дни прибытия (отправления)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Прибытие, час:мин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Стоянка,            мин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Отправление, час:мин</w:t>
            </w:r>
            <w:r/>
          </w:p>
        </w:tc>
      </w:tr>
      <w:tr>
        <w:trPr>
          <w:trHeight w:val="0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рейс</w:t>
            </w:r>
            <w:r/>
          </w:p>
        </w:tc>
      </w:tr>
      <w:tr>
        <w:trPr>
          <w:trHeight w:val="0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7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single"/>
                <w:vertAlign w:val="baseline"/>
              </w:rPr>
              <w:t xml:space="preserve">Прямое направление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А.С.р.п.Маслянино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5:50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0:10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6:00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База отдыха «Стрелинка»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6:10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6:10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с.Пеньково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6:20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6:20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д.Прямское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6:30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6:30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с.Огнево-Заимка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6:40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6:40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п.Лихановский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6:50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6:50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с.Бочкари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7:00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7:00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Вокзал (г.Черепаново)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7:10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0:05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7:15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р.п.Посевная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7:35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7:35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р.п.Дорогино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7:45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7:45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д.Евсино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7:55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7:55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п.Керамкомбинат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7:57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7:57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р.п.Линево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8:00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8:00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п.Евсино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8:05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8:05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ДКП г.Искитим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8:15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0:05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8:20</w:t>
            </w:r>
            <w:r/>
            <w:r/>
          </w:p>
        </w:tc>
      </w:tr>
      <w:tr>
        <w:trPr>
          <w:trHeight w:val="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ОП «Вокзал Бердск»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54109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8:45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8:45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Станция «Сеятель»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9:10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9:10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п.Матвеевка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9:17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9:17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ОП "Речной"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54106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9:40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9:40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ОП «Вокзал «Новосибирск - Главный»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54098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10:00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2:40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single"/>
                <w:vertAlign w:val="baseline"/>
              </w:rPr>
              <w:t xml:space="preserve">Обратное направление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ОП «Вокзал «Новосибирск - Главный»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54098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ffffff"/>
                <w:sz w:val="22"/>
                <w:u w:val="none"/>
                <w:vertAlign w:val="baseline"/>
              </w:rPr>
              <w:t xml:space="preserve">12:40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12:40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ОП "Речной"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54106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13:00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13:00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П.Матвеевка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13:15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13:15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Станция «Сеятель»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13:30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13:30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ОП «Вокзал Бердск»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54109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13:55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13:55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ДКП г.Искитим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0:10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14:30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п.Евсино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14:40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р.п.Линево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14:45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14:45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п.Керамкомбинат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14:47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14:47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д.Евсино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14:50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р.п.Дорогино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14:55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р.п.Посевная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15:05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15:05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Вокзал (г.Черепаново)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15:15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0:10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15:25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с.Бочкари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15:35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15:35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п.Лихановский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15:50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15:50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с.Огнево-Заимка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15:55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15:55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д.Прямское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16:05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16:05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с.Пеньково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16:10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16:10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База отдыха «Стрелинка»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16:15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16:15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А.С.р.п.Маслянино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пн, вт, ср, чт, пт, сб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16:25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16:25</w:t>
            </w:r>
            <w:r/>
            <w:r/>
          </w:p>
        </w:tc>
      </w:tr>
      <w:tr>
        <w:trPr>
          <w:trHeight w:val="0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7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рейс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7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single"/>
                <w:vertAlign w:val="baseline"/>
              </w:rPr>
              <w:t xml:space="preserve">Прямое направление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А.С.р.п.Маслянино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12:30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0:10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12:40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База отдыха «Стрелинка»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12:45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12:45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с.Пеньково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12:55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12:55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д.Прямское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13:05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13:05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с.Огнево-Заимка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13:15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13:15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п.Лихановский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13:20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13:20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с.Бочкари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13:30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13:30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Вокзал (г.Черепаново)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13:45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0:10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13:55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р.п.Посевная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14:10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р.п.Дорогино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14:20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д.Евсино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14:25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п.Керамкомбинат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14:27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14:27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р.п.Линево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14:30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п.Евсино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14:35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ДКП г.Искитим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14:45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0:10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14:55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ОП «Вокзал Бердск»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54109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15:35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15:35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Станция «Сеятель»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15:49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15:49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п.Матвеевка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15:55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15:55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ОП "Речной"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54106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16:20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16:20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ОП «Вокзал «Новосибирск - Главный»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54098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16:40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1:20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single"/>
                <w:vertAlign w:val="baseline"/>
              </w:rPr>
              <w:t xml:space="preserve">Обратное направление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ОП «Вокзал «Новосибирск - Главный»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54098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18:00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ОП "Речной"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54106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18:20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18:20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П.Матвеевка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18:35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18:35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Станция «Сеятель»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18:40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18:40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ОП «Вокзал Бердск»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54109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18:55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18:55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ДКП г.Искитим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19:35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0:05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19:40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п.Евсино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19:45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19:45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р.п.Линево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19:50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19:50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п.Керамкомбинат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20:00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20:00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д.Евсино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20:05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20:05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р.п.Дорогино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20:10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20:10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р.п.Посевная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20:25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20:25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Вокзал (г.Черепаново)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20:40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0:05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20:45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с.Бочкари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20:55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20:55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п.Лихановский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21:10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21:10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с.Огнево-Заимка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21:15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21:15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д.Прямское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21:25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21:25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с.Пеньково (поворот)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21:30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21:30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База отдыха «Стрелинка»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21:45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21:45</w:t>
            </w:r>
            <w:r/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А.С.р.п.Маслянино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21:50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21:50</w:t>
            </w:r>
            <w:r/>
            <w:r/>
          </w:p>
        </w:tc>
      </w:tr>
    </w:tbl>
    <w:tbl>
      <w:tblPr>
        <w:tblStyle w:val="686"/>
        <w:tblW w:w="0" w:type="auto"/>
        <w:tblLook w:val="04A0" w:firstRow="1" w:lastRow="0" w:firstColumn="1" w:lastColumn="0" w:noHBand="0" w:noVBand="1"/>
      </w:tblPr>
      <w:tblGrid>
        <w:gridCol w:w="3120"/>
        <w:gridCol w:w="1740"/>
        <w:gridCol w:w="1920"/>
        <w:gridCol w:w="1215"/>
        <w:gridCol w:w="975"/>
        <w:gridCol w:w="172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2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ИП Ионкина Т.Н.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СОГЛАСОВАНО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Директор МУП "Маслянинскавтотранс"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Н.И. Ушаков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Директор ООО "Автовокзал-Северный"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С.Н. Голикова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Директор МУП Черепановское ПАТП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А.Б. Ширманов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Директор ООО "Автобилеты"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Ю.Б. Проняева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Начальник управления организации 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пассажирских перевозок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Н.Ю. Филипенко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2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2024-07-12T03:57:07Z</dcterms:modified>
</cp:coreProperties>
</file>