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4B" w:rsidRDefault="006C66F0">
      <w:pPr>
        <w:keepNext/>
        <w:tabs>
          <w:tab w:val="left" w:pos="4860"/>
        </w:tabs>
        <w:ind w:left="5953" w:right="-284"/>
        <w:outlineLvl w:val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УТВЕРЖДАЮ</w:t>
      </w:r>
    </w:p>
    <w:p w:rsidR="006B1E4B" w:rsidRDefault="00834483">
      <w:pPr>
        <w:ind w:left="5953" w:right="-284"/>
        <w:rPr>
          <w:sz w:val="24"/>
        </w:rPr>
      </w:pPr>
      <w:r>
        <w:rPr>
          <w:sz w:val="24"/>
        </w:rPr>
        <w:t>Заместитель</w:t>
      </w:r>
      <w:r w:rsidR="006C66F0">
        <w:rPr>
          <w:sz w:val="24"/>
        </w:rPr>
        <w:t xml:space="preserve"> министра транспорта и дорожного хозяйства Новосибирской области</w:t>
      </w:r>
    </w:p>
    <w:p w:rsidR="006B1E4B" w:rsidRDefault="006C66F0">
      <w:pPr>
        <w:ind w:left="5953" w:right="-284"/>
        <w:rPr>
          <w:color w:val="000000"/>
          <w:sz w:val="24"/>
        </w:rPr>
      </w:pPr>
      <w:r>
        <w:rPr>
          <w:color w:val="000000"/>
          <w:sz w:val="24"/>
        </w:rPr>
        <w:t>____________ Е.В. Тюрин</w:t>
      </w:r>
    </w:p>
    <w:p w:rsidR="006B1E4B" w:rsidRDefault="006C66F0">
      <w:pPr>
        <w:ind w:left="5953" w:right="-284"/>
        <w:rPr>
          <w:sz w:val="24"/>
        </w:rPr>
      </w:pPr>
      <w:r>
        <w:rPr>
          <w:sz w:val="24"/>
        </w:rPr>
        <w:t>«____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_________________2025 г.</w:t>
      </w:r>
    </w:p>
    <w:p w:rsidR="006B1E4B" w:rsidRDefault="006B1E4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B1E4B" w:rsidRDefault="006B1E4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B1E4B" w:rsidRDefault="006B1E4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B1E4B" w:rsidRDefault="006C66F0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РАСПИСАНИЕ</w:t>
      </w:r>
    </w:p>
    <w:p w:rsidR="006B1E4B" w:rsidRDefault="006C66F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</w:p>
    <w:p w:rsidR="006B1E4B" w:rsidRDefault="006C66F0">
      <w:pPr>
        <w:pStyle w:val="afa"/>
        <w:rPr>
          <w:b/>
          <w:bCs/>
          <w:szCs w:val="28"/>
        </w:rPr>
      </w:pPr>
      <w:r>
        <w:rPr>
          <w:b/>
          <w:bCs/>
          <w:szCs w:val="28"/>
        </w:rPr>
        <w:t xml:space="preserve">№ 716б «Горки </w:t>
      </w:r>
      <w:proofErr w:type="spellStart"/>
      <w:r>
        <w:rPr>
          <w:b/>
          <w:bCs/>
          <w:szCs w:val="28"/>
        </w:rPr>
        <w:t>Академпарка</w:t>
      </w:r>
      <w:proofErr w:type="spellEnd"/>
      <w:r>
        <w:rPr>
          <w:b/>
          <w:bCs/>
          <w:szCs w:val="28"/>
        </w:rPr>
        <w:t xml:space="preserve"> (</w:t>
      </w:r>
      <w:r>
        <w:rPr>
          <w:b/>
          <w:bCs/>
          <w:szCs w:val="28"/>
        </w:rPr>
        <w:t>п. Ложок) – с/о «Ключи-3» (им. Болдырева)»</w:t>
      </w:r>
    </w:p>
    <w:p w:rsidR="006B1E4B" w:rsidRDefault="006B1E4B">
      <w:pPr>
        <w:rPr>
          <w:b/>
          <w:bCs/>
          <w:sz w:val="24"/>
        </w:rPr>
      </w:pPr>
    </w:p>
    <w:tbl>
      <w:tblPr>
        <w:tblW w:w="964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605"/>
        <w:gridCol w:w="1481"/>
        <w:gridCol w:w="1480"/>
        <w:gridCol w:w="1604"/>
        <w:gridCol w:w="1233"/>
        <w:gridCol w:w="1233"/>
      </w:tblGrid>
      <w:tr w:rsidR="006B1E4B">
        <w:trPr>
          <w:cantSplit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выхода</w:t>
            </w:r>
          </w:p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автобуса</w:t>
            </w: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следования  (час-мин):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оборотных рейсов, ед.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E4B" w:rsidRDefault="006C66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</w:t>
            </w:r>
          </w:p>
        </w:tc>
      </w:tr>
      <w:tr w:rsidR="006B1E4B">
        <w:trPr>
          <w:cantSplit/>
          <w:trHeight w:val="467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4B" w:rsidRDefault="006C66F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Горки </w:t>
            </w:r>
            <w:proofErr w:type="spellStart"/>
            <w:r>
              <w:rPr>
                <w:b/>
                <w:bCs/>
                <w:sz w:val="20"/>
                <w:szCs w:val="20"/>
              </w:rPr>
              <w:t>Академпарка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pStyle w:val="5"/>
              <w:rPr>
                <w:bCs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bCs w:val="0"/>
                <w:i w:val="0"/>
                <w:sz w:val="20"/>
                <w:szCs w:val="20"/>
                <w:lang w:val="ru-RU" w:eastAsia="ru-RU"/>
              </w:rPr>
              <w:t>с/о «Ключи 3»</w:t>
            </w:r>
          </w:p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(им. Болдырева)»</w:t>
            </w: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4B" w:rsidRDefault="006B1E4B">
            <w:pPr>
              <w:pStyle w:val="5"/>
              <w:rPr>
                <w:bCs w:val="0"/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rPr>
          <w:cantSplit/>
          <w:trHeight w:val="23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Прибытие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Отправление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Прибытие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Отправление</w:t>
            </w: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rPr>
          <w:trHeight w:val="23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</w:tr>
      <w:tr w:rsidR="006B1E4B"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08-30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83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11-10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83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13-10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83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16-40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83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rPr>
          <w:trHeight w:val="8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18-45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20-38 (в парк)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09-05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Сб-Вс</w:t>
            </w:r>
            <w:proofErr w:type="spellEnd"/>
          </w:p>
        </w:tc>
      </w:tr>
      <w:tr w:rsidR="006B1E4B"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09-30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11-45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12-10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13-50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14-15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17-30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18-00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19-40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sz w:val="20"/>
                <w:szCs w:val="20"/>
              </w:rPr>
            </w:pPr>
          </w:p>
        </w:tc>
      </w:tr>
      <w:tr w:rsidR="006B1E4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C6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4B" w:rsidRDefault="006B1E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B1E4B" w:rsidRDefault="006B1E4B"/>
    <w:p w:rsidR="006B1E4B" w:rsidRDefault="006B1E4B">
      <w:pPr>
        <w:ind w:left="1134"/>
        <w:rPr>
          <w:sz w:val="20"/>
          <w:szCs w:val="20"/>
        </w:rPr>
      </w:pPr>
    </w:p>
    <w:p w:rsidR="006B1E4B" w:rsidRDefault="006B1E4B">
      <w:pPr>
        <w:ind w:left="1134"/>
        <w:rPr>
          <w:sz w:val="20"/>
          <w:szCs w:val="20"/>
        </w:rPr>
      </w:pPr>
    </w:p>
    <w:p w:rsidR="006B1E4B" w:rsidRDefault="006C66F0">
      <w:pPr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</w:p>
    <w:p w:rsidR="006B1E4B" w:rsidRDefault="006C66F0">
      <w:pPr>
        <w:spacing w:after="200"/>
        <w:rPr>
          <w:szCs w:val="28"/>
        </w:rPr>
      </w:pPr>
      <w:r>
        <w:rPr>
          <w:bCs/>
          <w:szCs w:val="28"/>
        </w:rPr>
        <w:t>организации пассажирских перевозок</w:t>
      </w:r>
      <w:r>
        <w:rPr>
          <w:bCs/>
          <w:szCs w:val="28"/>
        </w:rPr>
        <w:tab/>
      </w:r>
      <w:r>
        <w:rPr>
          <w:szCs w:val="28"/>
        </w:rPr>
        <w:t>_________________/М.А. Опицко/</w:t>
      </w:r>
    </w:p>
    <w:p w:rsidR="006B1E4B" w:rsidRDefault="006B1E4B">
      <w:pPr>
        <w:rPr>
          <w:szCs w:val="28"/>
        </w:rPr>
      </w:pPr>
    </w:p>
    <w:p w:rsidR="006B1E4B" w:rsidRDefault="006C66F0">
      <w:pPr>
        <w:spacing w:line="276" w:lineRule="auto"/>
        <w:rPr>
          <w:bCs/>
          <w:szCs w:val="28"/>
        </w:rPr>
      </w:pPr>
      <w:r>
        <w:rPr>
          <w:szCs w:val="28"/>
        </w:rPr>
        <w:t>Специалист</w:t>
      </w:r>
      <w:r>
        <w:rPr>
          <w:bCs/>
          <w:szCs w:val="28"/>
        </w:rPr>
        <w:t xml:space="preserve"> управления </w:t>
      </w:r>
    </w:p>
    <w:p w:rsidR="006B1E4B" w:rsidRDefault="006C66F0">
      <w:pPr>
        <w:spacing w:line="276" w:lineRule="auto"/>
        <w:rPr>
          <w:bCs/>
          <w:szCs w:val="28"/>
        </w:rPr>
      </w:pPr>
      <w:r>
        <w:rPr>
          <w:bCs/>
          <w:szCs w:val="28"/>
        </w:rPr>
        <w:t>организации пассажирских перевозок</w:t>
      </w:r>
      <w:r>
        <w:rPr>
          <w:bCs/>
          <w:szCs w:val="28"/>
        </w:rPr>
        <w:tab/>
      </w:r>
      <w:r w:rsidR="00834483">
        <w:rPr>
          <w:bCs/>
          <w:szCs w:val="28"/>
        </w:rPr>
        <w:t>_________________/Д.Т. Козловская</w:t>
      </w:r>
      <w:bookmarkStart w:id="0" w:name="_GoBack"/>
      <w:bookmarkEnd w:id="0"/>
      <w:r>
        <w:rPr>
          <w:bCs/>
          <w:szCs w:val="28"/>
        </w:rPr>
        <w:t>/</w:t>
      </w:r>
    </w:p>
    <w:sectPr w:rsidR="006B1E4B">
      <w:footerReference w:type="default" r:id="rId7"/>
      <w:pgSz w:w="11907" w:h="16840"/>
      <w:pgMar w:top="567" w:right="567" w:bottom="567" w:left="1418" w:header="0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F0" w:rsidRDefault="006C66F0">
      <w:r>
        <w:separator/>
      </w:r>
    </w:p>
  </w:endnote>
  <w:endnote w:type="continuationSeparator" w:id="0">
    <w:p w:rsidR="006C66F0" w:rsidRDefault="006C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4B" w:rsidRDefault="006B1E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F0" w:rsidRDefault="006C66F0">
      <w:r>
        <w:separator/>
      </w:r>
    </w:p>
  </w:footnote>
  <w:footnote w:type="continuationSeparator" w:id="0">
    <w:p w:rsidR="006C66F0" w:rsidRDefault="006C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914"/>
    <w:multiLevelType w:val="multilevel"/>
    <w:tmpl w:val="02C499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 w15:restartNumberingAfterBreak="0">
    <w:nsid w:val="1EC94070"/>
    <w:multiLevelType w:val="multilevel"/>
    <w:tmpl w:val="27F444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6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2" w15:restartNumberingAfterBreak="0">
    <w:nsid w:val="29B25E1B"/>
    <w:multiLevelType w:val="multilevel"/>
    <w:tmpl w:val="6824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2C1C5810"/>
    <w:multiLevelType w:val="multilevel"/>
    <w:tmpl w:val="D23495E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80"/>
      </w:pPr>
      <w:rPr>
        <w:b w:val="0"/>
      </w:rPr>
    </w:lvl>
    <w:lvl w:ilvl="2">
      <w:start w:val="8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abstractNum w:abstractNumId="4" w15:restartNumberingAfterBreak="0">
    <w:nsid w:val="351C25BD"/>
    <w:multiLevelType w:val="hybridMultilevel"/>
    <w:tmpl w:val="156AFE00"/>
    <w:lvl w:ilvl="0" w:tplc="F41676B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52F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A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05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47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2E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02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E4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8F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658C3"/>
    <w:multiLevelType w:val="multilevel"/>
    <w:tmpl w:val="A6CAFBF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4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6" w15:restartNumberingAfterBreak="0">
    <w:nsid w:val="47F3020B"/>
    <w:multiLevelType w:val="multilevel"/>
    <w:tmpl w:val="B7C23C9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 w15:restartNumberingAfterBreak="0">
    <w:nsid w:val="5B33732C"/>
    <w:multiLevelType w:val="multilevel"/>
    <w:tmpl w:val="CE26FE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05"/>
        </w:tabs>
        <w:ind w:left="905" w:hanging="360"/>
      </w:pPr>
    </w:lvl>
    <w:lvl w:ilvl="2">
      <w:start w:val="1"/>
      <w:numFmt w:val="decimal"/>
      <w:lvlText w:val="%1.%2.%3."/>
      <w:lvlJc w:val="left"/>
      <w:pPr>
        <w:tabs>
          <w:tab w:val="num" w:pos="1810"/>
        </w:tabs>
        <w:ind w:left="181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720"/>
      </w:p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3260" w:hanging="1080"/>
      </w:pPr>
    </w:lvl>
    <w:lvl w:ilvl="5">
      <w:start w:val="1"/>
      <w:numFmt w:val="decimal"/>
      <w:lvlText w:val="%1.%2.%3.%4.%5.%6."/>
      <w:lvlJc w:val="left"/>
      <w:pPr>
        <w:tabs>
          <w:tab w:val="num" w:pos="3805"/>
        </w:tabs>
        <w:ind w:left="3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55"/>
        </w:tabs>
        <w:ind w:left="52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1800"/>
      </w:pPr>
    </w:lvl>
  </w:abstractNum>
  <w:abstractNum w:abstractNumId="8" w15:restartNumberingAfterBreak="0">
    <w:nsid w:val="5BBD1B5E"/>
    <w:multiLevelType w:val="multilevel"/>
    <w:tmpl w:val="6B6A2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2001"/>
        </w:tabs>
        <w:ind w:left="2001" w:hanging="1080"/>
      </w:pPr>
    </w:lvl>
    <w:lvl w:ilvl="2">
      <w:start w:val="1"/>
      <w:numFmt w:val="decimal"/>
      <w:lvlText w:val="%1.%2.%3."/>
      <w:lvlJc w:val="left"/>
      <w:pPr>
        <w:tabs>
          <w:tab w:val="num" w:pos="2922"/>
        </w:tabs>
        <w:ind w:left="2922" w:hanging="1080"/>
      </w:pPr>
    </w:lvl>
    <w:lvl w:ilvl="3">
      <w:start w:val="1"/>
      <w:numFmt w:val="decimal"/>
      <w:lvlText w:val="%1.%2.%3.%4."/>
      <w:lvlJc w:val="left"/>
      <w:pPr>
        <w:tabs>
          <w:tab w:val="num" w:pos="3843"/>
        </w:tabs>
        <w:ind w:left="3843" w:hanging="1080"/>
      </w:p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764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47"/>
        </w:tabs>
        <w:ind w:left="82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28"/>
        </w:tabs>
        <w:ind w:left="9528" w:hanging="2160"/>
      </w:pPr>
    </w:lvl>
  </w:abstractNum>
  <w:abstractNum w:abstractNumId="9" w15:restartNumberingAfterBreak="0">
    <w:nsid w:val="62E83280"/>
    <w:multiLevelType w:val="multilevel"/>
    <w:tmpl w:val="35EE7C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27"/>
        </w:tabs>
        <w:ind w:left="8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21"/>
        </w:tabs>
        <w:ind w:left="21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415"/>
        </w:tabs>
        <w:ind w:left="34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242"/>
        </w:tabs>
        <w:ind w:left="42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09"/>
        </w:tabs>
        <w:ind w:left="47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1800"/>
      </w:pPr>
      <w:rPr>
        <w:b/>
      </w:rPr>
    </w:lvl>
  </w:abstractNum>
  <w:abstractNum w:abstractNumId="10" w15:restartNumberingAfterBreak="0">
    <w:nsid w:val="64554F1B"/>
    <w:multiLevelType w:val="hybridMultilevel"/>
    <w:tmpl w:val="FB2EA35E"/>
    <w:lvl w:ilvl="0" w:tplc="E68415D0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/>
      </w:rPr>
    </w:lvl>
    <w:lvl w:ilvl="1" w:tplc="50B6D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4D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1AA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E2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69D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AA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A1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CB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C4070"/>
    <w:multiLevelType w:val="multilevel"/>
    <w:tmpl w:val="314444A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90"/>
      </w:pPr>
    </w:lvl>
    <w:lvl w:ilvl="2">
      <w:start w:val="9"/>
      <w:numFmt w:val="decimal"/>
      <w:lvlText w:val="%1.%2.%3"/>
      <w:lvlJc w:val="left"/>
      <w:pPr>
        <w:tabs>
          <w:tab w:val="num" w:pos="1350"/>
        </w:tabs>
        <w:ind w:left="1350" w:hanging="99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99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2" w15:restartNumberingAfterBreak="0">
    <w:nsid w:val="7117454D"/>
    <w:multiLevelType w:val="multilevel"/>
    <w:tmpl w:val="907A145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b w:val="0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abstractNum w:abstractNumId="13" w15:restartNumberingAfterBreak="0">
    <w:nsid w:val="73FE223A"/>
    <w:multiLevelType w:val="multilevel"/>
    <w:tmpl w:val="3770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1065"/>
      </w:pPr>
    </w:lvl>
    <w:lvl w:ilvl="2">
      <w:start w:val="9"/>
      <w:numFmt w:val="decimal"/>
      <w:lvlText w:val="%1.%2.%3."/>
      <w:lvlJc w:val="left"/>
      <w:pPr>
        <w:tabs>
          <w:tab w:val="num" w:pos="1425"/>
        </w:tabs>
        <w:ind w:left="1425" w:hanging="1065"/>
      </w:p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65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76060789"/>
    <w:multiLevelType w:val="multilevel"/>
    <w:tmpl w:val="595EE5D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60"/>
        </w:tabs>
        <w:ind w:left="760" w:hanging="480"/>
      </w:pPr>
    </w:lvl>
    <w:lvl w:ilvl="2">
      <w:start w:val="7"/>
      <w:numFmt w:val="decimal"/>
      <w:lvlText w:val="%1.%2.%3"/>
      <w:lvlJc w:val="left"/>
      <w:pPr>
        <w:tabs>
          <w:tab w:val="num" w:pos="1280"/>
        </w:tabs>
        <w:ind w:left="1280" w:hanging="720"/>
      </w:p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40"/>
        </w:tabs>
        <w:ind w:left="4040" w:hanging="1800"/>
      </w:pPr>
    </w:lvl>
  </w:abstractNum>
  <w:abstractNum w:abstractNumId="15" w15:restartNumberingAfterBreak="0">
    <w:nsid w:val="79237679"/>
    <w:multiLevelType w:val="multilevel"/>
    <w:tmpl w:val="2BFE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6" w15:restartNumberingAfterBreak="0">
    <w:nsid w:val="7FC906F5"/>
    <w:multiLevelType w:val="hybridMultilevel"/>
    <w:tmpl w:val="389C1E50"/>
    <w:lvl w:ilvl="0" w:tplc="24505E9A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B080C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C3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23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AA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07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CF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86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9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2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8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4B"/>
    <w:rsid w:val="006B1E4B"/>
    <w:rsid w:val="006C66F0"/>
    <w:rsid w:val="008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27A6"/>
  <w15:docId w15:val="{3C1690A9-D6C7-459F-9C57-F244158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0"/>
    <w:qFormat/>
    <w:pPr>
      <w:keepNext/>
      <w:ind w:right="72"/>
      <w:jc w:val="both"/>
      <w:outlineLvl w:val="2"/>
    </w:pPr>
    <w:rPr>
      <w:i/>
      <w:iCs/>
      <w:sz w:val="2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i/>
      <w:iCs/>
      <w:sz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  <w:rPr>
      <w:szCs w:val="20"/>
    </w:rPr>
  </w:style>
  <w:style w:type="paragraph" w:styleId="afc">
    <w:name w:val="Body Text Indent"/>
    <w:basedOn w:val="a"/>
    <w:pPr>
      <w:ind w:firstLine="720"/>
      <w:jc w:val="center"/>
    </w:pPr>
    <w:rPr>
      <w:b/>
      <w:sz w:val="24"/>
    </w:rPr>
  </w:style>
  <w:style w:type="paragraph" w:customStyle="1" w:styleId="afd">
    <w:name w:val="Название"/>
    <w:basedOn w:val="a"/>
    <w:qFormat/>
    <w:pPr>
      <w:jc w:val="center"/>
    </w:pPr>
    <w:rPr>
      <w:b/>
      <w:sz w:val="32"/>
      <w:szCs w:val="20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Pr>
      <w:b/>
      <w:bCs/>
      <w:i/>
      <w:iCs/>
      <w:sz w:val="24"/>
      <w:szCs w:val="24"/>
    </w:rPr>
  </w:style>
  <w:style w:type="character" w:customStyle="1" w:styleId="afb">
    <w:name w:val="Основной текст Знак"/>
    <w:link w:val="afa"/>
    <w:rPr>
      <w:sz w:val="28"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character" w:customStyle="1" w:styleId="ae">
    <w:name w:val="Нижний колонтитул Знак"/>
    <w:link w:val="a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АГНОиПНО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Козловская Диляра Талгатовна</cp:lastModifiedBy>
  <cp:revision>2</cp:revision>
  <cp:lastPrinted>2025-05-27T04:35:00Z</cp:lastPrinted>
  <dcterms:created xsi:type="dcterms:W3CDTF">2025-05-27T04:35:00Z</dcterms:created>
  <dcterms:modified xsi:type="dcterms:W3CDTF">2025-05-27T04:35:00Z</dcterms:modified>
  <cp:version>1048576</cp:version>
</cp:coreProperties>
</file>