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935" w:rsidRPr="00807BEB" w:rsidRDefault="000C1935" w:rsidP="00E80F78">
      <w:pPr>
        <w:ind w:firstLine="851"/>
        <w:jc w:val="center"/>
        <w:rPr>
          <w:b/>
          <w:sz w:val="28"/>
          <w:szCs w:val="28"/>
        </w:rPr>
      </w:pPr>
      <w:r w:rsidRPr="00807BEB">
        <w:rPr>
          <w:b/>
          <w:sz w:val="28"/>
          <w:szCs w:val="28"/>
        </w:rPr>
        <w:t xml:space="preserve">Аналитическая записка </w:t>
      </w:r>
    </w:p>
    <w:p w:rsidR="000C1935" w:rsidRPr="00807BEB" w:rsidRDefault="0068643F" w:rsidP="00E80F78">
      <w:pPr>
        <w:pStyle w:val="ConsPlusTitle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807BEB">
        <w:rPr>
          <w:rFonts w:ascii="Times New Roman" w:hAnsi="Times New Roman" w:cs="Times New Roman"/>
          <w:sz w:val="28"/>
          <w:szCs w:val="28"/>
        </w:rPr>
        <w:t xml:space="preserve">о </w:t>
      </w:r>
      <w:r w:rsidR="000C1935" w:rsidRPr="00807BEB">
        <w:rPr>
          <w:rFonts w:ascii="Times New Roman" w:hAnsi="Times New Roman" w:cs="Times New Roman"/>
          <w:sz w:val="28"/>
          <w:szCs w:val="28"/>
        </w:rPr>
        <w:t xml:space="preserve">реализации мероприятий государственной программы </w:t>
      </w:r>
      <w:r w:rsidR="00D85E3C" w:rsidRPr="00807BEB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0C1935" w:rsidRPr="00807BEB">
        <w:rPr>
          <w:rFonts w:ascii="Times New Roman" w:hAnsi="Times New Roman" w:cs="Times New Roman"/>
          <w:sz w:val="28"/>
          <w:szCs w:val="28"/>
        </w:rPr>
        <w:t>«Повышение безопасности дорожного движения на автомобильных дорогах и обеспечение безопасн</w:t>
      </w:r>
      <w:r w:rsidR="003729A8" w:rsidRPr="00807BEB">
        <w:rPr>
          <w:rFonts w:ascii="Times New Roman" w:hAnsi="Times New Roman" w:cs="Times New Roman"/>
          <w:sz w:val="28"/>
          <w:szCs w:val="28"/>
        </w:rPr>
        <w:t>ости населения на транспорте в Н</w:t>
      </w:r>
      <w:r w:rsidR="000C1935" w:rsidRPr="00807BEB">
        <w:rPr>
          <w:rFonts w:ascii="Times New Roman" w:hAnsi="Times New Roman" w:cs="Times New Roman"/>
          <w:sz w:val="28"/>
          <w:szCs w:val="28"/>
        </w:rPr>
        <w:t xml:space="preserve">овосибирской области» </w:t>
      </w:r>
      <w:r w:rsidR="00485D04">
        <w:rPr>
          <w:rFonts w:ascii="Times New Roman" w:hAnsi="Times New Roman" w:cs="Times New Roman"/>
          <w:sz w:val="28"/>
          <w:szCs w:val="28"/>
        </w:rPr>
        <w:t>за</w:t>
      </w:r>
      <w:r w:rsidRPr="00807BEB">
        <w:rPr>
          <w:rFonts w:ascii="Times New Roman" w:hAnsi="Times New Roman" w:cs="Times New Roman"/>
          <w:sz w:val="28"/>
          <w:szCs w:val="28"/>
        </w:rPr>
        <w:t xml:space="preserve"> </w:t>
      </w:r>
      <w:r w:rsidR="002F7A2F" w:rsidRPr="00807BEB">
        <w:rPr>
          <w:rFonts w:ascii="Times New Roman" w:hAnsi="Times New Roman" w:cs="Times New Roman"/>
          <w:sz w:val="28"/>
          <w:szCs w:val="28"/>
        </w:rPr>
        <w:t>2022</w:t>
      </w:r>
      <w:r w:rsidR="000C1935" w:rsidRPr="00807BE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C1935" w:rsidRPr="00807BEB" w:rsidRDefault="000C1935" w:rsidP="00E80F78">
      <w:pPr>
        <w:tabs>
          <w:tab w:val="left" w:pos="1134"/>
        </w:tabs>
        <w:ind w:firstLine="851"/>
        <w:jc w:val="both"/>
        <w:rPr>
          <w:sz w:val="28"/>
          <w:szCs w:val="28"/>
        </w:rPr>
      </w:pPr>
    </w:p>
    <w:p w:rsidR="00DD5F1D" w:rsidRPr="00807BEB" w:rsidRDefault="00DD5F1D" w:rsidP="00680ED7">
      <w:pPr>
        <w:ind w:right="5" w:firstLine="709"/>
        <w:jc w:val="both"/>
        <w:rPr>
          <w:b/>
          <w:sz w:val="28"/>
          <w:szCs w:val="28"/>
        </w:rPr>
      </w:pPr>
      <w:r w:rsidRPr="00807BEB">
        <w:rPr>
          <w:b/>
          <w:sz w:val="28"/>
          <w:szCs w:val="28"/>
        </w:rPr>
        <w:t xml:space="preserve">Раздел 1. Общая </w:t>
      </w:r>
      <w:r w:rsidR="002F4272" w:rsidRPr="00807BEB">
        <w:rPr>
          <w:b/>
          <w:sz w:val="28"/>
          <w:szCs w:val="28"/>
        </w:rPr>
        <w:t>характеристика</w:t>
      </w:r>
    </w:p>
    <w:p w:rsidR="004D3C95" w:rsidRPr="00807BEB" w:rsidRDefault="004D3C95" w:rsidP="004D3C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BEB">
        <w:rPr>
          <w:rFonts w:ascii="Times New Roman" w:hAnsi="Times New Roman" w:cs="Times New Roman"/>
          <w:sz w:val="28"/>
          <w:szCs w:val="28"/>
        </w:rPr>
        <w:t xml:space="preserve">Государственная программа Новосибирской области «Повышение безопасности дорожного движения на автомобильных дорогах и обеспечение безопасности населения на транспорте в Новосибирской области» (далее – Программа), утверждена постановлением Правительства Новосибирской области от 03.12.2014 № 468-п (в ред. постановлений Правительства Новосибирской области от 01.04.2015 </w:t>
      </w:r>
      <w:hyperlink r:id="rId6" w:history="1">
        <w:r w:rsidRPr="00807BEB">
          <w:rPr>
            <w:rFonts w:ascii="Times New Roman" w:hAnsi="Times New Roman" w:cs="Times New Roman"/>
            <w:sz w:val="28"/>
            <w:szCs w:val="28"/>
          </w:rPr>
          <w:t>№ 115-п</w:t>
        </w:r>
      </w:hyperlink>
      <w:r w:rsidRPr="00807BEB">
        <w:rPr>
          <w:rFonts w:ascii="Times New Roman" w:hAnsi="Times New Roman" w:cs="Times New Roman"/>
          <w:sz w:val="28"/>
          <w:szCs w:val="28"/>
        </w:rPr>
        <w:t xml:space="preserve">, от 20.07.2015 </w:t>
      </w:r>
      <w:hyperlink r:id="rId7" w:history="1">
        <w:r w:rsidRPr="00807BEB">
          <w:rPr>
            <w:rFonts w:ascii="Times New Roman" w:hAnsi="Times New Roman" w:cs="Times New Roman"/>
            <w:sz w:val="28"/>
            <w:szCs w:val="28"/>
          </w:rPr>
          <w:t xml:space="preserve">№ 277-п, от 15.03.2016 </w:t>
        </w:r>
        <w:hyperlink r:id="rId8" w:history="1">
          <w:r w:rsidRPr="00807BEB">
            <w:rPr>
              <w:rFonts w:ascii="Times New Roman" w:hAnsi="Times New Roman" w:cs="Times New Roman"/>
              <w:sz w:val="28"/>
              <w:szCs w:val="28"/>
            </w:rPr>
            <w:t>№ 63-п</w:t>
          </w:r>
        </w:hyperlink>
        <w:r w:rsidRPr="00807BEB">
          <w:rPr>
            <w:rFonts w:ascii="Times New Roman" w:hAnsi="Times New Roman" w:cs="Times New Roman"/>
            <w:sz w:val="28"/>
            <w:szCs w:val="28"/>
          </w:rPr>
          <w:t xml:space="preserve">, </w:t>
        </w:r>
        <w:r>
          <w:rPr>
            <w:rFonts w:ascii="Times New Roman" w:hAnsi="Times New Roman" w:cs="Times New Roman"/>
            <w:sz w:val="28"/>
            <w:szCs w:val="28"/>
          </w:rPr>
          <w:t xml:space="preserve">                       </w:t>
        </w:r>
        <w:r w:rsidRPr="00807BEB">
          <w:rPr>
            <w:rFonts w:ascii="Times New Roman" w:hAnsi="Times New Roman" w:cs="Times New Roman"/>
            <w:sz w:val="28"/>
            <w:szCs w:val="28"/>
          </w:rPr>
          <w:t xml:space="preserve">от 09.08.2016 </w:t>
        </w:r>
        <w:hyperlink r:id="rId9" w:history="1">
          <w:r w:rsidRPr="00807BEB">
            <w:rPr>
              <w:rFonts w:ascii="Times New Roman" w:hAnsi="Times New Roman" w:cs="Times New Roman"/>
              <w:sz w:val="28"/>
              <w:szCs w:val="28"/>
            </w:rPr>
            <w:t>№ 234-п</w:t>
          </w:r>
        </w:hyperlink>
        <w:r w:rsidRPr="00807BEB">
          <w:rPr>
            <w:rFonts w:ascii="Times New Roman" w:hAnsi="Times New Roman" w:cs="Times New Roman"/>
            <w:sz w:val="28"/>
            <w:szCs w:val="28"/>
          </w:rPr>
          <w:t xml:space="preserve">, от 27.12.2016 </w:t>
        </w:r>
        <w:hyperlink r:id="rId10" w:history="1">
          <w:r w:rsidRPr="00807BEB">
            <w:rPr>
              <w:rFonts w:ascii="Times New Roman" w:hAnsi="Times New Roman" w:cs="Times New Roman"/>
              <w:sz w:val="28"/>
              <w:szCs w:val="28"/>
            </w:rPr>
            <w:t>№ 441-п</w:t>
          </w:r>
        </w:hyperlink>
        <w:r w:rsidRPr="00807BEB">
          <w:rPr>
            <w:rFonts w:ascii="Times New Roman" w:hAnsi="Times New Roman" w:cs="Times New Roman"/>
            <w:sz w:val="28"/>
            <w:szCs w:val="28"/>
          </w:rPr>
          <w:t xml:space="preserve">, от 22.02.2017 </w:t>
        </w:r>
        <w:hyperlink r:id="rId11" w:history="1">
          <w:r w:rsidRPr="00807BEB">
            <w:rPr>
              <w:rFonts w:ascii="Times New Roman" w:hAnsi="Times New Roman" w:cs="Times New Roman"/>
              <w:sz w:val="28"/>
              <w:szCs w:val="28"/>
            </w:rPr>
            <w:t>№ 79-п</w:t>
          </w:r>
        </w:hyperlink>
        <w:r w:rsidRPr="00807BEB">
          <w:rPr>
            <w:rFonts w:ascii="Times New Roman" w:hAnsi="Times New Roman" w:cs="Times New Roman"/>
            <w:sz w:val="28"/>
            <w:szCs w:val="28"/>
          </w:rPr>
          <w:t xml:space="preserve">, от 06.06.2017 </w:t>
        </w:r>
        <w:r>
          <w:rPr>
            <w:rFonts w:ascii="Times New Roman" w:hAnsi="Times New Roman" w:cs="Times New Roman"/>
            <w:sz w:val="28"/>
            <w:szCs w:val="28"/>
          </w:rPr>
          <w:t xml:space="preserve">                 </w:t>
        </w:r>
        <w:hyperlink r:id="rId12" w:history="1">
          <w:r w:rsidRPr="00807BEB">
            <w:rPr>
              <w:rFonts w:ascii="Times New Roman" w:hAnsi="Times New Roman" w:cs="Times New Roman"/>
              <w:sz w:val="28"/>
              <w:szCs w:val="28"/>
            </w:rPr>
            <w:t>№ 213-п</w:t>
          </w:r>
        </w:hyperlink>
        <w:r w:rsidRPr="00807BEB">
          <w:rPr>
            <w:rFonts w:ascii="Times New Roman" w:hAnsi="Times New Roman" w:cs="Times New Roman"/>
            <w:sz w:val="28"/>
            <w:szCs w:val="28"/>
          </w:rPr>
          <w:t xml:space="preserve">, от 27.12.2017 </w:t>
        </w:r>
        <w:hyperlink r:id="rId13" w:history="1">
          <w:r w:rsidRPr="00807BEB">
            <w:rPr>
              <w:rFonts w:ascii="Times New Roman" w:hAnsi="Times New Roman" w:cs="Times New Roman"/>
              <w:sz w:val="28"/>
              <w:szCs w:val="28"/>
            </w:rPr>
            <w:t>№ 478-п</w:t>
          </w:r>
        </w:hyperlink>
        <w:r w:rsidRPr="00807BEB">
          <w:rPr>
            <w:rFonts w:ascii="Times New Roman" w:hAnsi="Times New Roman" w:cs="Times New Roman"/>
            <w:sz w:val="28"/>
            <w:szCs w:val="28"/>
          </w:rPr>
          <w:t xml:space="preserve">, от 12.03.2018  </w:t>
        </w:r>
        <w:hyperlink r:id="rId14" w:history="1">
          <w:r w:rsidRPr="00807BEB">
            <w:rPr>
              <w:rFonts w:ascii="Times New Roman" w:hAnsi="Times New Roman" w:cs="Times New Roman"/>
              <w:sz w:val="28"/>
              <w:szCs w:val="28"/>
            </w:rPr>
            <w:t>№ 88-п</w:t>
          </w:r>
        </w:hyperlink>
        <w:r w:rsidRPr="00807BEB">
          <w:rPr>
            <w:rFonts w:ascii="Times New Roman" w:hAnsi="Times New Roman" w:cs="Times New Roman"/>
            <w:sz w:val="28"/>
            <w:szCs w:val="28"/>
          </w:rPr>
          <w:t xml:space="preserve">, от 25.12.2018 </w:t>
        </w:r>
        <w:hyperlink r:id="rId15" w:history="1">
          <w:r w:rsidRPr="00807BEB">
            <w:rPr>
              <w:rFonts w:ascii="Times New Roman" w:hAnsi="Times New Roman" w:cs="Times New Roman"/>
              <w:sz w:val="28"/>
              <w:szCs w:val="28"/>
            </w:rPr>
            <w:t>№ 565-п</w:t>
          </w:r>
        </w:hyperlink>
        <w:r w:rsidRPr="00807BEB">
          <w:rPr>
            <w:rFonts w:ascii="Times New Roman" w:hAnsi="Times New Roman" w:cs="Times New Roman"/>
            <w:sz w:val="28"/>
            <w:szCs w:val="28"/>
          </w:rPr>
          <w:t xml:space="preserve">, </w:t>
        </w:r>
        <w:r>
          <w:rPr>
            <w:rFonts w:ascii="Times New Roman" w:hAnsi="Times New Roman" w:cs="Times New Roman"/>
            <w:sz w:val="28"/>
            <w:szCs w:val="28"/>
          </w:rPr>
          <w:t xml:space="preserve">                   </w:t>
        </w:r>
        <w:r w:rsidRPr="00807BEB">
          <w:rPr>
            <w:rFonts w:ascii="Times New Roman" w:hAnsi="Times New Roman" w:cs="Times New Roman"/>
            <w:sz w:val="28"/>
            <w:szCs w:val="28"/>
          </w:rPr>
          <w:t>от 22.02.2019 № 42-п, от 22.04.2019 № 162-п</w:t>
        </w:r>
      </w:hyperlink>
      <w:r w:rsidRPr="00807BEB">
        <w:rPr>
          <w:rFonts w:ascii="Times New Roman" w:hAnsi="Times New Roman" w:cs="Times New Roman"/>
          <w:sz w:val="28"/>
          <w:szCs w:val="28"/>
        </w:rPr>
        <w:t xml:space="preserve">, от 20.08.2019 № 330-п, от 28.01.2020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807BEB">
        <w:rPr>
          <w:rFonts w:ascii="Times New Roman" w:hAnsi="Times New Roman" w:cs="Times New Roman"/>
          <w:sz w:val="28"/>
          <w:szCs w:val="28"/>
        </w:rPr>
        <w:t xml:space="preserve"> № 9-п, от 18.05.2020 № 169-п, от 23.03.2021 №72-п, от 29.03.2021 № 94-п,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807BEB">
        <w:rPr>
          <w:rFonts w:ascii="Times New Roman" w:hAnsi="Times New Roman" w:cs="Times New Roman"/>
          <w:sz w:val="28"/>
          <w:szCs w:val="28"/>
        </w:rPr>
        <w:t>от 31.08.2021 № 341-п, 22.03.2022 № 97-п, от 13.12.2022 № 582-п</w:t>
      </w:r>
      <w:r>
        <w:rPr>
          <w:rFonts w:ascii="Times New Roman" w:hAnsi="Times New Roman" w:cs="Times New Roman"/>
          <w:sz w:val="28"/>
          <w:szCs w:val="28"/>
        </w:rPr>
        <w:t>, от 21.03.2023                  № 106-п</w:t>
      </w:r>
      <w:r w:rsidRPr="00807BEB">
        <w:rPr>
          <w:rFonts w:ascii="Times New Roman" w:hAnsi="Times New Roman" w:cs="Times New Roman"/>
          <w:sz w:val="28"/>
          <w:szCs w:val="28"/>
        </w:rPr>
        <w:t>).</w:t>
      </w:r>
    </w:p>
    <w:p w:rsidR="00130F8F" w:rsidRPr="00807BEB" w:rsidRDefault="00130F8F" w:rsidP="00BE325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7BEB">
        <w:rPr>
          <w:rFonts w:ascii="Times New Roman" w:hAnsi="Times New Roman" w:cs="Times New Roman"/>
          <w:sz w:val="28"/>
          <w:szCs w:val="28"/>
        </w:rPr>
        <w:t>Реализация мероприятий Программы</w:t>
      </w:r>
      <w:r w:rsidR="002F7A2F" w:rsidRPr="00807BEB">
        <w:rPr>
          <w:rFonts w:ascii="Times New Roman" w:hAnsi="Times New Roman" w:cs="Times New Roman"/>
          <w:sz w:val="28"/>
          <w:szCs w:val="28"/>
        </w:rPr>
        <w:t xml:space="preserve"> в 2022</w:t>
      </w:r>
      <w:r w:rsidRPr="00807BEB">
        <w:rPr>
          <w:rFonts w:ascii="Times New Roman" w:hAnsi="Times New Roman" w:cs="Times New Roman"/>
          <w:sz w:val="28"/>
          <w:szCs w:val="28"/>
        </w:rPr>
        <w:t xml:space="preserve"> году осуществляется в соответствии с Законом Нов</w:t>
      </w:r>
      <w:r w:rsidR="002F7A2F" w:rsidRPr="00807BEB">
        <w:rPr>
          <w:rFonts w:ascii="Times New Roman" w:hAnsi="Times New Roman" w:cs="Times New Roman"/>
          <w:sz w:val="28"/>
          <w:szCs w:val="28"/>
        </w:rPr>
        <w:t>осибирской области от 23.12.2021</w:t>
      </w:r>
      <w:r w:rsidRPr="00807BEB">
        <w:rPr>
          <w:rFonts w:ascii="Times New Roman" w:hAnsi="Times New Roman" w:cs="Times New Roman"/>
          <w:sz w:val="28"/>
          <w:szCs w:val="28"/>
        </w:rPr>
        <w:t xml:space="preserve"> № </w:t>
      </w:r>
      <w:r w:rsidR="002F7A2F" w:rsidRPr="00807BEB">
        <w:rPr>
          <w:rFonts w:ascii="Times New Roman" w:hAnsi="Times New Roman" w:cs="Times New Roman"/>
          <w:sz w:val="28"/>
          <w:szCs w:val="28"/>
        </w:rPr>
        <w:t>167</w:t>
      </w:r>
      <w:r w:rsidRPr="00807BEB">
        <w:rPr>
          <w:rFonts w:ascii="Times New Roman" w:hAnsi="Times New Roman" w:cs="Times New Roman"/>
          <w:sz w:val="28"/>
          <w:szCs w:val="28"/>
        </w:rPr>
        <w:t>-ОЗ «</w:t>
      </w:r>
      <w:r w:rsidRPr="00807BEB">
        <w:rPr>
          <w:rFonts w:ascii="Times New Roman" w:hAnsi="Times New Roman" w:cs="Times New Roman"/>
          <w:bCs/>
          <w:sz w:val="28"/>
          <w:szCs w:val="28"/>
        </w:rPr>
        <w:t xml:space="preserve">Об областном бюджете Новосибирской </w:t>
      </w:r>
      <w:r w:rsidR="002F7A2F" w:rsidRPr="00807BEB">
        <w:rPr>
          <w:rFonts w:ascii="Times New Roman" w:hAnsi="Times New Roman" w:cs="Times New Roman"/>
          <w:bCs/>
          <w:sz w:val="28"/>
          <w:szCs w:val="28"/>
        </w:rPr>
        <w:t>области на 2022</w:t>
      </w:r>
      <w:r w:rsidRPr="00807BEB">
        <w:rPr>
          <w:rFonts w:ascii="Times New Roman" w:hAnsi="Times New Roman" w:cs="Times New Roman"/>
          <w:bCs/>
          <w:sz w:val="28"/>
          <w:szCs w:val="28"/>
        </w:rPr>
        <w:t xml:space="preserve"> год и плановый период 20</w:t>
      </w:r>
      <w:r w:rsidR="002F7A2F" w:rsidRPr="00807BEB">
        <w:rPr>
          <w:rFonts w:ascii="Times New Roman" w:hAnsi="Times New Roman" w:cs="Times New Roman"/>
          <w:bCs/>
          <w:sz w:val="28"/>
          <w:szCs w:val="28"/>
        </w:rPr>
        <w:t>23</w:t>
      </w:r>
      <w:r w:rsidRPr="00807BEB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2F7A2F" w:rsidRPr="00807BEB">
        <w:rPr>
          <w:rFonts w:ascii="Times New Roman" w:hAnsi="Times New Roman" w:cs="Times New Roman"/>
          <w:bCs/>
          <w:sz w:val="28"/>
          <w:szCs w:val="28"/>
        </w:rPr>
        <w:t>4 годов»</w:t>
      </w:r>
      <w:r w:rsidRPr="00807BEB">
        <w:rPr>
          <w:rFonts w:ascii="Times New Roman" w:hAnsi="Times New Roman" w:cs="Times New Roman"/>
          <w:bCs/>
          <w:sz w:val="28"/>
          <w:szCs w:val="28"/>
        </w:rPr>
        <w:t>.</w:t>
      </w:r>
    </w:p>
    <w:p w:rsidR="00130F8F" w:rsidRPr="002D33B6" w:rsidRDefault="00130F8F" w:rsidP="00BE325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7BEB">
        <w:rPr>
          <w:rFonts w:ascii="Times New Roman" w:hAnsi="Times New Roman" w:cs="Times New Roman"/>
          <w:bCs/>
          <w:sz w:val="28"/>
          <w:szCs w:val="28"/>
        </w:rPr>
        <w:t xml:space="preserve">План реализации мероприятий </w:t>
      </w:r>
      <w:r w:rsidRPr="00807BEB">
        <w:rPr>
          <w:rFonts w:ascii="Times New Roman" w:hAnsi="Times New Roman" w:cs="Times New Roman"/>
          <w:color w:val="000000"/>
          <w:sz w:val="28"/>
          <w:szCs w:val="28"/>
        </w:rPr>
        <w:t>Программы</w:t>
      </w:r>
      <w:r w:rsidR="00AD2C20" w:rsidRPr="00807BEB">
        <w:rPr>
          <w:rFonts w:ascii="Times New Roman" w:hAnsi="Times New Roman" w:cs="Times New Roman"/>
          <w:color w:val="000000"/>
          <w:sz w:val="28"/>
          <w:szCs w:val="28"/>
        </w:rPr>
        <w:t xml:space="preserve"> на очередной 202</w:t>
      </w:r>
      <w:r w:rsidR="00982643" w:rsidRPr="00807BEB">
        <w:rPr>
          <w:rFonts w:ascii="Times New Roman" w:hAnsi="Times New Roman" w:cs="Times New Roman"/>
          <w:color w:val="000000"/>
          <w:sz w:val="28"/>
          <w:szCs w:val="28"/>
        </w:rPr>
        <w:t>2 год и плановый период 2023</w:t>
      </w:r>
      <w:r w:rsidRPr="00807BEB">
        <w:rPr>
          <w:rFonts w:ascii="Times New Roman" w:hAnsi="Times New Roman" w:cs="Times New Roman"/>
          <w:color w:val="000000"/>
          <w:sz w:val="28"/>
          <w:szCs w:val="28"/>
        </w:rPr>
        <w:t xml:space="preserve"> и 202</w:t>
      </w:r>
      <w:r w:rsidR="00982643" w:rsidRPr="00807BEB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807BEB">
        <w:rPr>
          <w:rFonts w:ascii="Times New Roman" w:hAnsi="Times New Roman" w:cs="Times New Roman"/>
          <w:color w:val="000000"/>
          <w:sz w:val="28"/>
          <w:szCs w:val="28"/>
        </w:rPr>
        <w:t xml:space="preserve"> годов</w:t>
      </w:r>
      <w:r w:rsidRPr="00807BEB">
        <w:rPr>
          <w:rFonts w:ascii="Times New Roman" w:hAnsi="Times New Roman" w:cs="Times New Roman"/>
          <w:bCs/>
          <w:sz w:val="28"/>
          <w:szCs w:val="28"/>
        </w:rPr>
        <w:t xml:space="preserve"> утвержден приказом министерства транспорта и </w:t>
      </w:r>
      <w:r w:rsidRPr="002D33B6">
        <w:rPr>
          <w:rFonts w:ascii="Times New Roman" w:hAnsi="Times New Roman" w:cs="Times New Roman"/>
          <w:bCs/>
          <w:sz w:val="28"/>
          <w:szCs w:val="28"/>
        </w:rPr>
        <w:t xml:space="preserve">дорожного хозяйства Новосибирской </w:t>
      </w:r>
      <w:r w:rsidRPr="002621D7">
        <w:rPr>
          <w:rFonts w:ascii="Times New Roman" w:hAnsi="Times New Roman" w:cs="Times New Roman"/>
          <w:bCs/>
          <w:sz w:val="28"/>
          <w:szCs w:val="28"/>
        </w:rPr>
        <w:t>области</w:t>
      </w:r>
      <w:r w:rsidR="006C377E" w:rsidRPr="002621D7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 w:rsidR="00577B7D" w:rsidRPr="002621D7">
        <w:rPr>
          <w:rFonts w:ascii="Times New Roman" w:hAnsi="Times New Roman" w:cs="Times New Roman"/>
          <w:bCs/>
          <w:sz w:val="28"/>
          <w:szCs w:val="28"/>
        </w:rPr>
        <w:t>2</w:t>
      </w:r>
      <w:r w:rsidR="002621D7" w:rsidRPr="002621D7">
        <w:rPr>
          <w:rFonts w:ascii="Times New Roman" w:hAnsi="Times New Roman" w:cs="Times New Roman"/>
          <w:bCs/>
          <w:sz w:val="28"/>
          <w:szCs w:val="28"/>
        </w:rPr>
        <w:t>3</w:t>
      </w:r>
      <w:r w:rsidR="00577B7D" w:rsidRPr="002621D7">
        <w:rPr>
          <w:rFonts w:ascii="Times New Roman" w:hAnsi="Times New Roman" w:cs="Times New Roman"/>
          <w:bCs/>
          <w:sz w:val="28"/>
          <w:szCs w:val="28"/>
        </w:rPr>
        <w:t>.03.202</w:t>
      </w:r>
      <w:r w:rsidR="002621D7" w:rsidRPr="002621D7">
        <w:rPr>
          <w:rFonts w:ascii="Times New Roman" w:hAnsi="Times New Roman" w:cs="Times New Roman"/>
          <w:bCs/>
          <w:sz w:val="28"/>
          <w:szCs w:val="28"/>
        </w:rPr>
        <w:t>2</w:t>
      </w:r>
      <w:r w:rsidR="00982643" w:rsidRPr="002621D7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CD5798" w:rsidRPr="002621D7">
        <w:rPr>
          <w:rFonts w:ascii="Times New Roman" w:hAnsi="Times New Roman" w:cs="Times New Roman"/>
          <w:bCs/>
          <w:sz w:val="28"/>
          <w:szCs w:val="28"/>
        </w:rPr>
        <w:t>5</w:t>
      </w:r>
      <w:r w:rsidR="00577B7D" w:rsidRPr="002621D7">
        <w:rPr>
          <w:rFonts w:ascii="Times New Roman" w:hAnsi="Times New Roman" w:cs="Times New Roman"/>
          <w:bCs/>
          <w:sz w:val="28"/>
          <w:szCs w:val="28"/>
        </w:rPr>
        <w:t>1</w:t>
      </w:r>
      <w:r w:rsidR="001B236F">
        <w:rPr>
          <w:rFonts w:ascii="Times New Roman" w:hAnsi="Times New Roman" w:cs="Times New Roman"/>
          <w:bCs/>
          <w:sz w:val="28"/>
          <w:szCs w:val="28"/>
        </w:rPr>
        <w:t xml:space="preserve"> (в ред. приказ </w:t>
      </w:r>
      <w:proofErr w:type="spellStart"/>
      <w:r w:rsidR="001B236F">
        <w:rPr>
          <w:rFonts w:ascii="Times New Roman" w:hAnsi="Times New Roman" w:cs="Times New Roman"/>
          <w:bCs/>
          <w:sz w:val="28"/>
          <w:szCs w:val="28"/>
        </w:rPr>
        <w:t>МТиДХ</w:t>
      </w:r>
      <w:proofErr w:type="spellEnd"/>
      <w:r w:rsidR="001B236F">
        <w:rPr>
          <w:rFonts w:ascii="Times New Roman" w:hAnsi="Times New Roman" w:cs="Times New Roman"/>
          <w:bCs/>
          <w:sz w:val="28"/>
          <w:szCs w:val="28"/>
        </w:rPr>
        <w:t xml:space="preserve"> от 27.03.2023 № 71).</w:t>
      </w:r>
    </w:p>
    <w:p w:rsidR="00C46A49" w:rsidRPr="00807BEB" w:rsidRDefault="00F0311D" w:rsidP="00BE325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4622">
        <w:rPr>
          <w:rFonts w:ascii="Times New Roman" w:hAnsi="Times New Roman"/>
          <w:color w:val="000000"/>
          <w:sz w:val="28"/>
          <w:szCs w:val="28"/>
        </w:rPr>
        <w:t xml:space="preserve">Идентификатор </w:t>
      </w:r>
      <w:r w:rsidRPr="004D3C95">
        <w:rPr>
          <w:rFonts w:ascii="Times New Roman" w:hAnsi="Times New Roman" w:cs="Times New Roman"/>
          <w:color w:val="000000"/>
          <w:sz w:val="28"/>
          <w:szCs w:val="28"/>
        </w:rPr>
        <w:t>отчета о ходе реализации государственной программы</w:t>
      </w:r>
      <w:r w:rsidRPr="004D3C9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4D3C95">
        <w:rPr>
          <w:rFonts w:ascii="Times New Roman" w:hAnsi="Times New Roman" w:cs="Times New Roman"/>
          <w:color w:val="000000"/>
          <w:sz w:val="28"/>
          <w:szCs w:val="28"/>
        </w:rPr>
        <w:t xml:space="preserve">за 2022 год в ГИС «ПЦУ» от </w:t>
      </w:r>
      <w:r w:rsidR="004D3C95" w:rsidRPr="004D3C9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9F4648" w:rsidRPr="004D3C95">
        <w:rPr>
          <w:rFonts w:ascii="Times New Roman" w:hAnsi="Times New Roman" w:cs="Times New Roman"/>
          <w:color w:val="000000"/>
          <w:sz w:val="28"/>
          <w:szCs w:val="28"/>
        </w:rPr>
        <w:t>3.04.</w:t>
      </w:r>
      <w:r w:rsidR="007E000F" w:rsidRPr="004D3C95">
        <w:rPr>
          <w:rFonts w:ascii="Times New Roman" w:hAnsi="Times New Roman" w:cs="Times New Roman"/>
          <w:sz w:val="28"/>
          <w:szCs w:val="28"/>
        </w:rPr>
        <w:t>202</w:t>
      </w:r>
      <w:r w:rsidR="00807BEB" w:rsidRPr="004D3C95">
        <w:rPr>
          <w:rFonts w:ascii="Times New Roman" w:hAnsi="Times New Roman" w:cs="Times New Roman"/>
          <w:sz w:val="28"/>
          <w:szCs w:val="28"/>
        </w:rPr>
        <w:t>3</w:t>
      </w:r>
      <w:r w:rsidR="004D3C95" w:rsidRPr="004D3C95">
        <w:rPr>
          <w:rFonts w:ascii="Times New Roman" w:hAnsi="Times New Roman" w:cs="Times New Roman"/>
          <w:sz w:val="28"/>
          <w:szCs w:val="28"/>
        </w:rPr>
        <w:t xml:space="preserve"> (версия 2</w:t>
      </w:r>
      <w:r w:rsidR="007E000F" w:rsidRPr="004D3C95">
        <w:rPr>
          <w:rFonts w:ascii="Times New Roman" w:hAnsi="Times New Roman" w:cs="Times New Roman"/>
          <w:sz w:val="28"/>
          <w:szCs w:val="28"/>
        </w:rPr>
        <w:t>)</w:t>
      </w:r>
      <w:r w:rsidR="005F4D9B" w:rsidRPr="004D3C95">
        <w:rPr>
          <w:rFonts w:ascii="Times New Roman" w:hAnsi="Times New Roman" w:cs="Times New Roman"/>
          <w:sz w:val="28"/>
          <w:szCs w:val="28"/>
        </w:rPr>
        <w:t>.</w:t>
      </w:r>
    </w:p>
    <w:p w:rsidR="00602F6F" w:rsidRPr="00807BEB" w:rsidRDefault="00602F6F" w:rsidP="00BE325A">
      <w:pPr>
        <w:ind w:firstLine="709"/>
        <w:jc w:val="both"/>
        <w:rPr>
          <w:b/>
          <w:sz w:val="28"/>
          <w:szCs w:val="28"/>
        </w:rPr>
      </w:pPr>
    </w:p>
    <w:p w:rsidR="00605C21" w:rsidRPr="00807BEB" w:rsidRDefault="00D7174A" w:rsidP="00BE325A">
      <w:pPr>
        <w:ind w:firstLine="709"/>
        <w:jc w:val="both"/>
        <w:rPr>
          <w:b/>
          <w:sz w:val="28"/>
          <w:szCs w:val="28"/>
        </w:rPr>
      </w:pPr>
      <w:r w:rsidRPr="00807BEB">
        <w:rPr>
          <w:b/>
          <w:sz w:val="28"/>
          <w:szCs w:val="28"/>
        </w:rPr>
        <w:t>Раздел 2. Сведения о выполнении целевых индикаторов</w:t>
      </w:r>
    </w:p>
    <w:p w:rsidR="00605C21" w:rsidRPr="00807BEB" w:rsidRDefault="00605C21" w:rsidP="00BE325A">
      <w:pPr>
        <w:ind w:right="5" w:firstLine="709"/>
        <w:jc w:val="both"/>
        <w:rPr>
          <w:bCs/>
          <w:sz w:val="28"/>
          <w:szCs w:val="28"/>
        </w:rPr>
      </w:pPr>
      <w:r w:rsidRPr="00807BEB">
        <w:rPr>
          <w:bCs/>
          <w:sz w:val="28"/>
          <w:szCs w:val="28"/>
        </w:rPr>
        <w:t>Таблица 1 – информация о выполнении значений</w:t>
      </w:r>
      <w:r w:rsidR="00602F6F" w:rsidRPr="00807BEB">
        <w:rPr>
          <w:bCs/>
          <w:sz w:val="28"/>
          <w:szCs w:val="28"/>
        </w:rPr>
        <w:t xml:space="preserve"> целевых индикаторов Программы за</w:t>
      </w:r>
      <w:r w:rsidRPr="00807BEB">
        <w:rPr>
          <w:bCs/>
          <w:sz w:val="28"/>
          <w:szCs w:val="28"/>
        </w:rPr>
        <w:t xml:space="preserve"> </w:t>
      </w:r>
      <w:r w:rsidR="00670849" w:rsidRPr="00807BEB">
        <w:rPr>
          <w:bCs/>
          <w:sz w:val="28"/>
          <w:szCs w:val="28"/>
        </w:rPr>
        <w:t>2022</w:t>
      </w:r>
      <w:r w:rsidR="00F0311D">
        <w:rPr>
          <w:bCs/>
          <w:sz w:val="28"/>
          <w:szCs w:val="28"/>
        </w:rPr>
        <w:t xml:space="preserve"> год</w:t>
      </w:r>
      <w:r w:rsidRPr="00807BEB">
        <w:rPr>
          <w:bCs/>
          <w:sz w:val="28"/>
          <w:szCs w:val="28"/>
        </w:rPr>
        <w:t>.</w:t>
      </w:r>
    </w:p>
    <w:p w:rsidR="00605C21" w:rsidRPr="00807BEB" w:rsidRDefault="00605C21" w:rsidP="00E80F78">
      <w:pPr>
        <w:ind w:right="5" w:firstLine="851"/>
        <w:jc w:val="both"/>
        <w:rPr>
          <w:bCs/>
          <w:sz w:val="28"/>
          <w:szCs w:val="28"/>
        </w:rPr>
      </w:pPr>
    </w:p>
    <w:tbl>
      <w:tblPr>
        <w:tblW w:w="100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9"/>
        <w:gridCol w:w="1113"/>
        <w:gridCol w:w="918"/>
        <w:gridCol w:w="948"/>
        <w:gridCol w:w="1255"/>
        <w:gridCol w:w="2642"/>
      </w:tblGrid>
      <w:tr w:rsidR="008961AE" w:rsidRPr="00807BEB" w:rsidTr="00C07413">
        <w:trPr>
          <w:trHeight w:val="1215"/>
          <w:jc w:val="center"/>
        </w:trPr>
        <w:tc>
          <w:tcPr>
            <w:tcW w:w="3209" w:type="dxa"/>
            <w:vAlign w:val="center"/>
            <w:hideMark/>
          </w:tcPr>
          <w:p w:rsidR="00602F6F" w:rsidRPr="00807BEB" w:rsidRDefault="000C63E8" w:rsidP="000C63E8">
            <w:pPr>
              <w:jc w:val="center"/>
              <w:rPr>
                <w:color w:val="000000"/>
                <w:sz w:val="20"/>
                <w:szCs w:val="20"/>
              </w:rPr>
            </w:pPr>
            <w:r w:rsidRPr="00807BEB">
              <w:rPr>
                <w:color w:val="000000"/>
                <w:sz w:val="20"/>
                <w:szCs w:val="20"/>
              </w:rPr>
              <w:t>Н</w:t>
            </w:r>
            <w:r w:rsidR="00602F6F" w:rsidRPr="00807BEB">
              <w:rPr>
                <w:color w:val="000000"/>
                <w:sz w:val="20"/>
                <w:szCs w:val="20"/>
              </w:rPr>
              <w:t>аименование целевого индикатора</w:t>
            </w:r>
          </w:p>
        </w:tc>
        <w:tc>
          <w:tcPr>
            <w:tcW w:w="1113" w:type="dxa"/>
            <w:vAlign w:val="center"/>
            <w:hideMark/>
          </w:tcPr>
          <w:p w:rsidR="00602F6F" w:rsidRPr="00807BEB" w:rsidRDefault="00602F6F" w:rsidP="000C63E8">
            <w:pPr>
              <w:jc w:val="center"/>
              <w:rPr>
                <w:color w:val="000000"/>
                <w:sz w:val="20"/>
                <w:szCs w:val="20"/>
              </w:rPr>
            </w:pPr>
            <w:r w:rsidRPr="00807BEB">
              <w:rPr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602F6F" w:rsidRPr="00807BEB" w:rsidRDefault="00602F6F" w:rsidP="000C63E8">
            <w:pPr>
              <w:jc w:val="center"/>
              <w:rPr>
                <w:color w:val="000000"/>
                <w:sz w:val="20"/>
                <w:szCs w:val="20"/>
              </w:rPr>
            </w:pPr>
            <w:r w:rsidRPr="00807BEB">
              <w:rPr>
                <w:color w:val="000000"/>
                <w:sz w:val="20"/>
                <w:szCs w:val="20"/>
              </w:rPr>
              <w:t>План</w:t>
            </w:r>
          </w:p>
          <w:p w:rsidR="00602F6F" w:rsidRPr="00807BEB" w:rsidRDefault="0010219A" w:rsidP="000C63E8">
            <w:pPr>
              <w:jc w:val="center"/>
              <w:rPr>
                <w:color w:val="000000"/>
                <w:sz w:val="20"/>
                <w:szCs w:val="20"/>
              </w:rPr>
            </w:pPr>
            <w:r w:rsidRPr="00807BEB">
              <w:rPr>
                <w:color w:val="000000"/>
                <w:sz w:val="20"/>
                <w:szCs w:val="20"/>
              </w:rPr>
              <w:t>н</w:t>
            </w:r>
            <w:r w:rsidR="00602F6F" w:rsidRPr="00807BEB">
              <w:rPr>
                <w:color w:val="000000"/>
                <w:sz w:val="20"/>
                <w:szCs w:val="20"/>
              </w:rPr>
              <w:t>а</w:t>
            </w:r>
          </w:p>
          <w:p w:rsidR="00602F6F" w:rsidRPr="00807BEB" w:rsidRDefault="004436DF" w:rsidP="000C63E8">
            <w:pPr>
              <w:jc w:val="center"/>
              <w:rPr>
                <w:color w:val="000000"/>
                <w:sz w:val="20"/>
                <w:szCs w:val="20"/>
              </w:rPr>
            </w:pPr>
            <w:r w:rsidRPr="00807BEB">
              <w:rPr>
                <w:color w:val="000000"/>
                <w:sz w:val="20"/>
                <w:szCs w:val="20"/>
              </w:rPr>
              <w:t>2022</w:t>
            </w:r>
            <w:r w:rsidR="00602F6F" w:rsidRPr="00807BEB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48" w:type="dxa"/>
            <w:shd w:val="clear" w:color="auto" w:fill="auto"/>
            <w:vAlign w:val="center"/>
            <w:hideMark/>
          </w:tcPr>
          <w:p w:rsidR="00602F6F" w:rsidRPr="00807BEB" w:rsidRDefault="00602F6F" w:rsidP="000C63E8">
            <w:pPr>
              <w:jc w:val="center"/>
              <w:rPr>
                <w:color w:val="000000"/>
                <w:sz w:val="20"/>
                <w:szCs w:val="20"/>
              </w:rPr>
            </w:pPr>
            <w:r w:rsidRPr="00807BEB">
              <w:rPr>
                <w:color w:val="000000"/>
                <w:sz w:val="20"/>
                <w:szCs w:val="20"/>
              </w:rPr>
              <w:t>Факт</w:t>
            </w:r>
          </w:p>
          <w:p w:rsidR="00602F6F" w:rsidRPr="00807BEB" w:rsidRDefault="00602F6F" w:rsidP="000C63E8">
            <w:pPr>
              <w:jc w:val="center"/>
              <w:rPr>
                <w:color w:val="000000"/>
                <w:sz w:val="20"/>
                <w:szCs w:val="20"/>
              </w:rPr>
            </w:pPr>
            <w:r w:rsidRPr="00807BEB">
              <w:rPr>
                <w:color w:val="000000"/>
                <w:sz w:val="20"/>
                <w:szCs w:val="20"/>
              </w:rPr>
              <w:t>за</w:t>
            </w:r>
          </w:p>
          <w:p w:rsidR="00602F6F" w:rsidRPr="00807BEB" w:rsidRDefault="004436DF" w:rsidP="00965FD3">
            <w:pPr>
              <w:jc w:val="center"/>
              <w:rPr>
                <w:color w:val="000000"/>
                <w:sz w:val="20"/>
                <w:szCs w:val="20"/>
              </w:rPr>
            </w:pPr>
            <w:r w:rsidRPr="00807BEB">
              <w:rPr>
                <w:color w:val="000000"/>
                <w:sz w:val="20"/>
                <w:szCs w:val="20"/>
              </w:rPr>
              <w:t>2022</w:t>
            </w:r>
            <w:r w:rsidR="00A20A7D" w:rsidRPr="00807BEB">
              <w:rPr>
                <w:color w:val="000000"/>
                <w:sz w:val="20"/>
                <w:szCs w:val="20"/>
              </w:rPr>
              <w:t xml:space="preserve"> </w:t>
            </w:r>
            <w:r w:rsidR="00602F6F" w:rsidRPr="00807BEB">
              <w:rPr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602F6F" w:rsidRPr="00807BEB" w:rsidRDefault="00602F6F" w:rsidP="000C63E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07BEB">
              <w:rPr>
                <w:color w:val="000000"/>
                <w:sz w:val="20"/>
                <w:szCs w:val="20"/>
              </w:rPr>
              <w:t>% выполнения</w:t>
            </w:r>
          </w:p>
        </w:tc>
        <w:tc>
          <w:tcPr>
            <w:tcW w:w="2642" w:type="dxa"/>
            <w:shd w:val="clear" w:color="auto" w:fill="auto"/>
            <w:vAlign w:val="center"/>
            <w:hideMark/>
          </w:tcPr>
          <w:p w:rsidR="00602F6F" w:rsidRPr="00807BEB" w:rsidRDefault="00602F6F" w:rsidP="000C63E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07BEB">
              <w:rPr>
                <w:color w:val="000000"/>
                <w:sz w:val="20"/>
                <w:szCs w:val="20"/>
              </w:rPr>
              <w:t>Причины отклонений фактического значения от планового за отчетный период</w:t>
            </w:r>
          </w:p>
        </w:tc>
      </w:tr>
      <w:tr w:rsidR="00C07413" w:rsidRPr="00807BEB" w:rsidTr="00C07413">
        <w:trPr>
          <w:trHeight w:val="852"/>
          <w:jc w:val="center"/>
        </w:trPr>
        <w:tc>
          <w:tcPr>
            <w:tcW w:w="3209" w:type="dxa"/>
            <w:shd w:val="clear" w:color="auto" w:fill="auto"/>
            <w:hideMark/>
          </w:tcPr>
          <w:p w:rsidR="00C07413" w:rsidRPr="00807BEB" w:rsidRDefault="00C07413" w:rsidP="00577B7D">
            <w:pPr>
              <w:ind w:firstLine="22"/>
              <w:rPr>
                <w:color w:val="000000"/>
                <w:sz w:val="20"/>
                <w:szCs w:val="20"/>
              </w:rPr>
            </w:pPr>
            <w:r w:rsidRPr="00807BEB">
              <w:rPr>
                <w:color w:val="000000"/>
                <w:sz w:val="20"/>
                <w:szCs w:val="20"/>
              </w:rPr>
              <w:t>Целевой индикатор.</w:t>
            </w:r>
            <w:r w:rsidRPr="00807BEB">
              <w:rPr>
                <w:color w:val="000000"/>
                <w:sz w:val="20"/>
                <w:szCs w:val="20"/>
              </w:rPr>
              <w:br/>
              <w:t>1. Транспортный риск (количество лиц, погибших в результате ДТП, на 10 тыс. единиц транспорта)</w:t>
            </w:r>
          </w:p>
        </w:tc>
        <w:tc>
          <w:tcPr>
            <w:tcW w:w="1113" w:type="dxa"/>
            <w:shd w:val="clear" w:color="auto" w:fill="auto"/>
            <w:hideMark/>
          </w:tcPr>
          <w:p w:rsidR="00C07413" w:rsidRPr="00807BEB" w:rsidRDefault="00C07413" w:rsidP="00577B7D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807BEB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918" w:type="dxa"/>
            <w:shd w:val="clear" w:color="auto" w:fill="auto"/>
            <w:hideMark/>
          </w:tcPr>
          <w:p w:rsidR="00C07413" w:rsidRPr="00807BEB" w:rsidRDefault="00C07413" w:rsidP="00577B7D">
            <w:pPr>
              <w:jc w:val="center"/>
              <w:rPr>
                <w:sz w:val="20"/>
                <w:szCs w:val="20"/>
              </w:rPr>
            </w:pPr>
            <w:r w:rsidRPr="00807BEB">
              <w:rPr>
                <w:sz w:val="20"/>
                <w:szCs w:val="20"/>
              </w:rPr>
              <w:t>1,81</w:t>
            </w:r>
          </w:p>
        </w:tc>
        <w:tc>
          <w:tcPr>
            <w:tcW w:w="948" w:type="dxa"/>
            <w:shd w:val="clear" w:color="auto" w:fill="auto"/>
          </w:tcPr>
          <w:p w:rsidR="00C07413" w:rsidRPr="00807BEB" w:rsidRDefault="00C07413" w:rsidP="00577B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2,06</w:t>
            </w:r>
          </w:p>
        </w:tc>
        <w:tc>
          <w:tcPr>
            <w:tcW w:w="1255" w:type="dxa"/>
            <w:shd w:val="clear" w:color="auto" w:fill="auto"/>
          </w:tcPr>
          <w:p w:rsidR="00C07413" w:rsidRPr="00807BEB" w:rsidRDefault="00221087" w:rsidP="00577B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92,4</w:t>
            </w:r>
          </w:p>
        </w:tc>
        <w:tc>
          <w:tcPr>
            <w:tcW w:w="2642" w:type="dxa"/>
            <w:vMerge w:val="restart"/>
            <w:shd w:val="clear" w:color="auto" w:fill="auto"/>
            <w:hideMark/>
          </w:tcPr>
          <w:p w:rsidR="00C07413" w:rsidRDefault="00C07413" w:rsidP="00577B7D">
            <w:pPr>
              <w:jc w:val="both"/>
              <w:rPr>
                <w:color w:val="000000"/>
                <w:sz w:val="20"/>
                <w:szCs w:val="20"/>
              </w:rPr>
            </w:pPr>
            <w:r w:rsidRPr="00577B7D">
              <w:rPr>
                <w:color w:val="000000"/>
                <w:sz w:val="20"/>
                <w:szCs w:val="20"/>
              </w:rPr>
              <w:t xml:space="preserve">Отклонение планового значения от фактического обусловлено отсутствием достаточной поведенческой культуры по соблюдению правил дорожного движения у отдельных участников дорожного движения, а также невыполнением </w:t>
            </w:r>
            <w:r w:rsidRPr="00577B7D">
              <w:rPr>
                <w:color w:val="000000"/>
                <w:sz w:val="20"/>
                <w:szCs w:val="20"/>
              </w:rPr>
              <w:lastRenderedPageBreak/>
              <w:t>мероприятий Программы в полном объеме.</w:t>
            </w:r>
          </w:p>
          <w:p w:rsidR="00C07413" w:rsidRDefault="00C07413" w:rsidP="00577B7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2022 год погибло 255 человек.</w:t>
            </w:r>
          </w:p>
          <w:p w:rsidR="00C07413" w:rsidRPr="00807BEB" w:rsidRDefault="00C07413" w:rsidP="00577B7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2013 год погибло 526 человек.</w:t>
            </w:r>
          </w:p>
        </w:tc>
      </w:tr>
      <w:tr w:rsidR="00C07413" w:rsidRPr="00807BEB" w:rsidTr="00C07413">
        <w:trPr>
          <w:trHeight w:val="1500"/>
          <w:jc w:val="center"/>
        </w:trPr>
        <w:tc>
          <w:tcPr>
            <w:tcW w:w="3209" w:type="dxa"/>
            <w:shd w:val="clear" w:color="auto" w:fill="auto"/>
            <w:hideMark/>
          </w:tcPr>
          <w:p w:rsidR="00C07413" w:rsidRPr="00807BEB" w:rsidRDefault="00C07413" w:rsidP="0010219A">
            <w:pPr>
              <w:ind w:firstLine="22"/>
              <w:rPr>
                <w:color w:val="000000"/>
                <w:sz w:val="20"/>
                <w:szCs w:val="20"/>
              </w:rPr>
            </w:pPr>
            <w:r w:rsidRPr="00807BEB">
              <w:rPr>
                <w:color w:val="000000"/>
                <w:sz w:val="20"/>
                <w:szCs w:val="20"/>
              </w:rPr>
              <w:t>Целевой индикатор.</w:t>
            </w:r>
            <w:r w:rsidRPr="00807BEB">
              <w:rPr>
                <w:color w:val="000000"/>
                <w:sz w:val="20"/>
                <w:szCs w:val="20"/>
              </w:rPr>
              <w:br/>
              <w:t>2. Социальный риск (смертность от дорожно-транспортных происшествий в Новосибирской области, количество лиц, погибших в результате ДТП, на 100 тыс. населения)</w:t>
            </w:r>
          </w:p>
        </w:tc>
        <w:tc>
          <w:tcPr>
            <w:tcW w:w="1113" w:type="dxa"/>
            <w:shd w:val="clear" w:color="auto" w:fill="auto"/>
            <w:hideMark/>
          </w:tcPr>
          <w:p w:rsidR="00C07413" w:rsidRPr="00807BEB" w:rsidRDefault="00C07413" w:rsidP="0010219A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807BEB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918" w:type="dxa"/>
            <w:shd w:val="clear" w:color="auto" w:fill="auto"/>
            <w:hideMark/>
          </w:tcPr>
          <w:p w:rsidR="00C07413" w:rsidRPr="00807BEB" w:rsidRDefault="00C07413" w:rsidP="0010219A">
            <w:pPr>
              <w:jc w:val="center"/>
              <w:rPr>
                <w:sz w:val="20"/>
                <w:szCs w:val="20"/>
              </w:rPr>
            </w:pPr>
            <w:r w:rsidRPr="00807BEB">
              <w:rPr>
                <w:sz w:val="20"/>
                <w:szCs w:val="20"/>
              </w:rPr>
              <w:t>7,18</w:t>
            </w:r>
          </w:p>
        </w:tc>
        <w:tc>
          <w:tcPr>
            <w:tcW w:w="948" w:type="dxa"/>
            <w:shd w:val="clear" w:color="auto" w:fill="auto"/>
          </w:tcPr>
          <w:p w:rsidR="00C07413" w:rsidRPr="00807BEB" w:rsidRDefault="00C07413" w:rsidP="001021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9,12</w:t>
            </w:r>
          </w:p>
        </w:tc>
        <w:tc>
          <w:tcPr>
            <w:tcW w:w="1255" w:type="dxa"/>
            <w:shd w:val="clear" w:color="auto" w:fill="auto"/>
          </w:tcPr>
          <w:p w:rsidR="00C07413" w:rsidRPr="00807BEB" w:rsidRDefault="00221087" w:rsidP="001021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84,0</w:t>
            </w:r>
          </w:p>
        </w:tc>
        <w:tc>
          <w:tcPr>
            <w:tcW w:w="2642" w:type="dxa"/>
            <w:vMerge/>
            <w:shd w:val="clear" w:color="auto" w:fill="auto"/>
          </w:tcPr>
          <w:p w:rsidR="00C07413" w:rsidRPr="00807BEB" w:rsidRDefault="00C07413" w:rsidP="005A4927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C07413" w:rsidRPr="00807BEB" w:rsidTr="00C07413">
        <w:trPr>
          <w:trHeight w:val="859"/>
          <w:jc w:val="center"/>
        </w:trPr>
        <w:tc>
          <w:tcPr>
            <w:tcW w:w="3209" w:type="dxa"/>
            <w:shd w:val="clear" w:color="auto" w:fill="auto"/>
            <w:hideMark/>
          </w:tcPr>
          <w:p w:rsidR="00C07413" w:rsidRPr="00807BEB" w:rsidRDefault="00C07413" w:rsidP="0010219A">
            <w:pPr>
              <w:ind w:firstLine="22"/>
              <w:rPr>
                <w:color w:val="000000"/>
                <w:sz w:val="20"/>
                <w:szCs w:val="20"/>
              </w:rPr>
            </w:pPr>
            <w:r w:rsidRPr="00807BEB">
              <w:rPr>
                <w:color w:val="000000"/>
                <w:sz w:val="20"/>
                <w:szCs w:val="20"/>
              </w:rPr>
              <w:lastRenderedPageBreak/>
              <w:t>Целевой индикатор.</w:t>
            </w:r>
            <w:r w:rsidRPr="00807BEB">
              <w:rPr>
                <w:color w:val="000000"/>
                <w:sz w:val="20"/>
                <w:szCs w:val="20"/>
              </w:rPr>
              <w:br/>
              <w:t>3. Сокращение количества лиц, погибших в результате ДТП (по сравнению с 2013 годом)</w:t>
            </w:r>
          </w:p>
        </w:tc>
        <w:tc>
          <w:tcPr>
            <w:tcW w:w="1113" w:type="dxa"/>
            <w:shd w:val="clear" w:color="auto" w:fill="auto"/>
            <w:hideMark/>
          </w:tcPr>
          <w:p w:rsidR="00C07413" w:rsidRPr="00807BEB" w:rsidRDefault="00C07413" w:rsidP="0010219A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807BEB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918" w:type="dxa"/>
            <w:shd w:val="clear" w:color="auto" w:fill="auto"/>
            <w:hideMark/>
          </w:tcPr>
          <w:p w:rsidR="00C07413" w:rsidRPr="00807BEB" w:rsidRDefault="00C07413" w:rsidP="0010219A">
            <w:pPr>
              <w:jc w:val="center"/>
              <w:rPr>
                <w:sz w:val="20"/>
                <w:szCs w:val="20"/>
              </w:rPr>
            </w:pPr>
            <w:r w:rsidRPr="00807BEB">
              <w:rPr>
                <w:sz w:val="20"/>
                <w:szCs w:val="20"/>
              </w:rPr>
              <w:t>325</w:t>
            </w:r>
          </w:p>
        </w:tc>
        <w:tc>
          <w:tcPr>
            <w:tcW w:w="948" w:type="dxa"/>
            <w:shd w:val="clear" w:color="auto" w:fill="auto"/>
          </w:tcPr>
          <w:p w:rsidR="00C07413" w:rsidRPr="00807BEB" w:rsidRDefault="00C07413" w:rsidP="001021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</w:t>
            </w:r>
          </w:p>
        </w:tc>
        <w:tc>
          <w:tcPr>
            <w:tcW w:w="1255" w:type="dxa"/>
            <w:shd w:val="clear" w:color="auto" w:fill="auto"/>
          </w:tcPr>
          <w:p w:rsidR="00C07413" w:rsidRPr="00807BEB" w:rsidRDefault="00C07413" w:rsidP="001021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83,4</w:t>
            </w:r>
          </w:p>
        </w:tc>
        <w:tc>
          <w:tcPr>
            <w:tcW w:w="2642" w:type="dxa"/>
            <w:vMerge/>
            <w:shd w:val="clear" w:color="auto" w:fill="auto"/>
          </w:tcPr>
          <w:p w:rsidR="00C07413" w:rsidRPr="00807BEB" w:rsidRDefault="00C07413" w:rsidP="001A33E2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0219A" w:rsidRPr="00807BEB" w:rsidTr="00C07413">
        <w:trPr>
          <w:trHeight w:val="916"/>
          <w:jc w:val="center"/>
        </w:trPr>
        <w:tc>
          <w:tcPr>
            <w:tcW w:w="3209" w:type="dxa"/>
            <w:shd w:val="clear" w:color="auto" w:fill="auto"/>
            <w:hideMark/>
          </w:tcPr>
          <w:p w:rsidR="0010219A" w:rsidRPr="00807BEB" w:rsidRDefault="0010219A" w:rsidP="0010219A">
            <w:pPr>
              <w:ind w:firstLine="22"/>
              <w:rPr>
                <w:color w:val="000000"/>
                <w:sz w:val="20"/>
                <w:szCs w:val="20"/>
              </w:rPr>
            </w:pPr>
            <w:r w:rsidRPr="00807BEB">
              <w:rPr>
                <w:color w:val="000000"/>
                <w:sz w:val="20"/>
                <w:szCs w:val="20"/>
              </w:rPr>
              <w:t>Целевой индикатор.</w:t>
            </w:r>
            <w:r w:rsidRPr="00807BEB">
              <w:rPr>
                <w:color w:val="000000"/>
                <w:sz w:val="20"/>
                <w:szCs w:val="20"/>
              </w:rPr>
              <w:br/>
              <w:t>4. Сокращение количества детей, погибших в результате ДТП (по сравнению с 2013 годом)</w:t>
            </w:r>
          </w:p>
        </w:tc>
        <w:tc>
          <w:tcPr>
            <w:tcW w:w="1113" w:type="dxa"/>
            <w:shd w:val="clear" w:color="auto" w:fill="auto"/>
            <w:hideMark/>
          </w:tcPr>
          <w:p w:rsidR="0010219A" w:rsidRPr="00807BEB" w:rsidRDefault="0010219A" w:rsidP="0010219A">
            <w:pPr>
              <w:ind w:right="220" w:firstLine="19"/>
              <w:jc w:val="center"/>
              <w:rPr>
                <w:color w:val="000000"/>
                <w:sz w:val="20"/>
                <w:szCs w:val="20"/>
              </w:rPr>
            </w:pPr>
            <w:r w:rsidRPr="00807BE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918" w:type="dxa"/>
            <w:shd w:val="clear" w:color="auto" w:fill="auto"/>
            <w:hideMark/>
          </w:tcPr>
          <w:p w:rsidR="0010219A" w:rsidRPr="00807BEB" w:rsidRDefault="00626CBA" w:rsidP="0010219A">
            <w:pPr>
              <w:jc w:val="center"/>
              <w:rPr>
                <w:sz w:val="20"/>
                <w:szCs w:val="20"/>
              </w:rPr>
            </w:pPr>
            <w:r w:rsidRPr="00807BEB">
              <w:rPr>
                <w:sz w:val="20"/>
                <w:szCs w:val="20"/>
              </w:rPr>
              <w:t>64</w:t>
            </w:r>
            <w:r w:rsidR="0010219A" w:rsidRPr="00807BEB">
              <w:rPr>
                <w:sz w:val="20"/>
                <w:szCs w:val="20"/>
              </w:rPr>
              <w:t>,0</w:t>
            </w:r>
          </w:p>
        </w:tc>
        <w:tc>
          <w:tcPr>
            <w:tcW w:w="948" w:type="dxa"/>
            <w:shd w:val="clear" w:color="auto" w:fill="auto"/>
            <w:hideMark/>
          </w:tcPr>
          <w:p w:rsidR="0010219A" w:rsidRPr="00807BEB" w:rsidRDefault="00AA7F67" w:rsidP="0010219A">
            <w:pPr>
              <w:jc w:val="center"/>
              <w:rPr>
                <w:sz w:val="20"/>
                <w:szCs w:val="20"/>
              </w:rPr>
            </w:pPr>
            <w:r w:rsidRPr="00807BEB">
              <w:rPr>
                <w:sz w:val="20"/>
                <w:szCs w:val="20"/>
              </w:rPr>
              <w:t>72,0</w:t>
            </w:r>
          </w:p>
        </w:tc>
        <w:tc>
          <w:tcPr>
            <w:tcW w:w="1255" w:type="dxa"/>
            <w:shd w:val="clear" w:color="auto" w:fill="auto"/>
          </w:tcPr>
          <w:p w:rsidR="0010219A" w:rsidRPr="00807BEB" w:rsidRDefault="001A33E2" w:rsidP="00DE0D8C">
            <w:pPr>
              <w:jc w:val="center"/>
              <w:rPr>
                <w:color w:val="000000"/>
                <w:sz w:val="20"/>
                <w:szCs w:val="20"/>
              </w:rPr>
            </w:pPr>
            <w:r w:rsidRPr="00807BEB">
              <w:rPr>
                <w:color w:val="000000"/>
                <w:sz w:val="20"/>
                <w:szCs w:val="20"/>
              </w:rPr>
              <w:t>1</w:t>
            </w:r>
            <w:r w:rsidR="00AA7F67" w:rsidRPr="00807BEB">
              <w:rPr>
                <w:color w:val="000000"/>
                <w:sz w:val="20"/>
                <w:szCs w:val="20"/>
              </w:rPr>
              <w:t>12,5</w:t>
            </w:r>
          </w:p>
        </w:tc>
        <w:tc>
          <w:tcPr>
            <w:tcW w:w="2642" w:type="dxa"/>
            <w:shd w:val="clear" w:color="auto" w:fill="auto"/>
            <w:hideMark/>
          </w:tcPr>
          <w:p w:rsidR="00C07413" w:rsidRDefault="00C07413" w:rsidP="00AA7F67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807BEB">
              <w:rPr>
                <w:color w:val="000000"/>
                <w:sz w:val="20"/>
                <w:szCs w:val="20"/>
              </w:rPr>
              <w:t>Выполнение индикатора</w:t>
            </w:r>
            <w:r w:rsidRPr="00807BEB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10219A" w:rsidRPr="00807BEB" w:rsidRDefault="00C07413" w:rsidP="00AA7F6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5F5F5"/>
              </w:rPr>
              <w:t>За 2022 год</w:t>
            </w:r>
            <w:r w:rsidR="00AA7F67" w:rsidRPr="007B1478">
              <w:rPr>
                <w:color w:val="000000"/>
                <w:sz w:val="20"/>
                <w:szCs w:val="20"/>
                <w:shd w:val="clear" w:color="auto" w:fill="F5F5F5"/>
              </w:rPr>
              <w:t xml:space="preserve"> погибло 7</w:t>
            </w:r>
            <w:r w:rsidR="00BD4526" w:rsidRPr="007B1478">
              <w:rPr>
                <w:color w:val="000000"/>
                <w:sz w:val="20"/>
                <w:szCs w:val="20"/>
                <w:shd w:val="clear" w:color="auto" w:fill="F5F5F5"/>
              </w:rPr>
              <w:t xml:space="preserve"> </w:t>
            </w:r>
            <w:r w:rsidR="00AA7F67" w:rsidRPr="007B1478">
              <w:rPr>
                <w:color w:val="000000"/>
                <w:sz w:val="20"/>
                <w:szCs w:val="20"/>
                <w:shd w:val="clear" w:color="auto" w:fill="F5F5F5"/>
              </w:rPr>
              <w:t>детей</w:t>
            </w:r>
            <w:r w:rsidR="00BD4526" w:rsidRPr="007B1478">
              <w:rPr>
                <w:color w:val="000000"/>
                <w:sz w:val="20"/>
                <w:szCs w:val="20"/>
                <w:shd w:val="clear" w:color="auto" w:fill="F5F5F5"/>
              </w:rPr>
              <w:t>.</w:t>
            </w:r>
            <w:r>
              <w:rPr>
                <w:color w:val="000000"/>
                <w:sz w:val="20"/>
                <w:szCs w:val="20"/>
                <w:shd w:val="clear" w:color="auto" w:fill="F5F5F5"/>
              </w:rPr>
              <w:t>, в 2013 году погибло 25 детей.</w:t>
            </w:r>
          </w:p>
        </w:tc>
      </w:tr>
      <w:tr w:rsidR="0010219A" w:rsidRPr="00807BEB" w:rsidTr="00C07413">
        <w:trPr>
          <w:trHeight w:val="830"/>
          <w:jc w:val="center"/>
        </w:trPr>
        <w:tc>
          <w:tcPr>
            <w:tcW w:w="3209" w:type="dxa"/>
            <w:shd w:val="clear" w:color="auto" w:fill="auto"/>
            <w:hideMark/>
          </w:tcPr>
          <w:p w:rsidR="0010219A" w:rsidRPr="002D33B6" w:rsidRDefault="0010219A" w:rsidP="0010219A">
            <w:pPr>
              <w:ind w:firstLine="22"/>
              <w:rPr>
                <w:color w:val="000000"/>
                <w:sz w:val="20"/>
                <w:szCs w:val="20"/>
              </w:rPr>
            </w:pPr>
            <w:r w:rsidRPr="002D33B6">
              <w:rPr>
                <w:color w:val="000000"/>
                <w:sz w:val="20"/>
                <w:szCs w:val="20"/>
              </w:rPr>
              <w:t>Целевой индикатор.</w:t>
            </w:r>
            <w:r w:rsidRPr="002D33B6">
              <w:rPr>
                <w:color w:val="000000"/>
                <w:sz w:val="20"/>
                <w:szCs w:val="20"/>
              </w:rPr>
              <w:br/>
              <w:t>5. Сокращение количества ДТП с пострадавшими (по сравнению с 2013 годом)</w:t>
            </w:r>
          </w:p>
        </w:tc>
        <w:tc>
          <w:tcPr>
            <w:tcW w:w="1113" w:type="dxa"/>
            <w:shd w:val="clear" w:color="auto" w:fill="auto"/>
            <w:hideMark/>
          </w:tcPr>
          <w:p w:rsidR="0010219A" w:rsidRPr="002D33B6" w:rsidRDefault="0010219A" w:rsidP="0010219A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2D33B6"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918" w:type="dxa"/>
            <w:shd w:val="clear" w:color="auto" w:fill="auto"/>
            <w:hideMark/>
          </w:tcPr>
          <w:p w:rsidR="0010219A" w:rsidRPr="002D33B6" w:rsidRDefault="00626CBA" w:rsidP="0010219A">
            <w:pPr>
              <w:jc w:val="center"/>
              <w:rPr>
                <w:sz w:val="20"/>
                <w:szCs w:val="20"/>
              </w:rPr>
            </w:pPr>
            <w:r w:rsidRPr="002D33B6">
              <w:rPr>
                <w:color w:val="000000"/>
                <w:sz w:val="20"/>
                <w:szCs w:val="20"/>
                <w:shd w:val="clear" w:color="auto" w:fill="F5F5F5"/>
              </w:rPr>
              <w:t>32</w:t>
            </w:r>
            <w:r w:rsidR="00C07413" w:rsidRPr="002D33B6">
              <w:rPr>
                <w:color w:val="000000"/>
                <w:sz w:val="20"/>
                <w:szCs w:val="20"/>
                <w:shd w:val="clear" w:color="auto" w:fill="F5F5F5"/>
              </w:rPr>
              <w:t>4</w:t>
            </w:r>
          </w:p>
        </w:tc>
        <w:tc>
          <w:tcPr>
            <w:tcW w:w="948" w:type="dxa"/>
            <w:shd w:val="clear" w:color="auto" w:fill="auto"/>
          </w:tcPr>
          <w:p w:rsidR="0010219A" w:rsidRPr="002D33B6" w:rsidRDefault="00C07413" w:rsidP="0010219A">
            <w:pPr>
              <w:jc w:val="center"/>
              <w:rPr>
                <w:sz w:val="20"/>
                <w:szCs w:val="20"/>
              </w:rPr>
            </w:pPr>
            <w:r w:rsidRPr="002D33B6">
              <w:rPr>
                <w:sz w:val="20"/>
                <w:szCs w:val="20"/>
              </w:rPr>
              <w:t>659</w:t>
            </w:r>
          </w:p>
        </w:tc>
        <w:tc>
          <w:tcPr>
            <w:tcW w:w="1255" w:type="dxa"/>
            <w:shd w:val="clear" w:color="auto" w:fill="auto"/>
          </w:tcPr>
          <w:p w:rsidR="0010219A" w:rsidRPr="002D33B6" w:rsidRDefault="00C07413" w:rsidP="0010219A">
            <w:pPr>
              <w:jc w:val="center"/>
              <w:rPr>
                <w:color w:val="000000"/>
                <w:sz w:val="20"/>
                <w:szCs w:val="20"/>
              </w:rPr>
            </w:pPr>
            <w:r w:rsidRPr="002D33B6">
              <w:rPr>
                <w:color w:val="000000"/>
                <w:sz w:val="20"/>
                <w:szCs w:val="20"/>
              </w:rPr>
              <w:t>203,4</w:t>
            </w:r>
          </w:p>
        </w:tc>
        <w:tc>
          <w:tcPr>
            <w:tcW w:w="2642" w:type="dxa"/>
            <w:shd w:val="clear" w:color="auto" w:fill="auto"/>
            <w:hideMark/>
          </w:tcPr>
          <w:p w:rsidR="00A23F2F" w:rsidRPr="002D33B6" w:rsidRDefault="00C07413" w:rsidP="00F0186C">
            <w:pPr>
              <w:jc w:val="both"/>
              <w:rPr>
                <w:color w:val="000000"/>
                <w:sz w:val="20"/>
                <w:szCs w:val="20"/>
              </w:rPr>
            </w:pPr>
            <w:r w:rsidRPr="002D33B6">
              <w:rPr>
                <w:color w:val="000000"/>
                <w:sz w:val="20"/>
                <w:szCs w:val="20"/>
              </w:rPr>
              <w:t>Выполнение индикатора</w:t>
            </w:r>
            <w:r w:rsidR="00A23F2F" w:rsidRPr="002D33B6">
              <w:rPr>
                <w:color w:val="000000"/>
                <w:sz w:val="20"/>
                <w:szCs w:val="20"/>
              </w:rPr>
              <w:t>.</w:t>
            </w:r>
          </w:p>
          <w:p w:rsidR="0010219A" w:rsidRPr="002D33B6" w:rsidRDefault="00C07413" w:rsidP="00C07413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2D33B6">
              <w:rPr>
                <w:color w:val="000000"/>
                <w:sz w:val="20"/>
                <w:szCs w:val="20"/>
                <w:shd w:val="clear" w:color="auto" w:fill="FFFFFF"/>
              </w:rPr>
              <w:t>За 2022 год совершено 2184</w:t>
            </w:r>
            <w:r w:rsidR="00004B8B" w:rsidRPr="002D33B6">
              <w:rPr>
                <w:color w:val="000000"/>
                <w:sz w:val="20"/>
                <w:szCs w:val="20"/>
                <w:shd w:val="clear" w:color="auto" w:fill="FFFFFF"/>
              </w:rPr>
              <w:t xml:space="preserve"> ДТП с пострадавшими.</w:t>
            </w:r>
          </w:p>
          <w:p w:rsidR="00C07413" w:rsidRPr="002D33B6" w:rsidRDefault="00C07413" w:rsidP="00C07413">
            <w:pPr>
              <w:jc w:val="both"/>
              <w:rPr>
                <w:color w:val="000000"/>
                <w:sz w:val="20"/>
                <w:szCs w:val="20"/>
              </w:rPr>
            </w:pPr>
            <w:r w:rsidRPr="002D33B6">
              <w:rPr>
                <w:color w:val="000000"/>
                <w:sz w:val="20"/>
                <w:szCs w:val="20"/>
                <w:shd w:val="clear" w:color="auto" w:fill="FFFFFF"/>
              </w:rPr>
              <w:t>В 2013 году совершено 2843 ДТП с пострадавшими</w:t>
            </w:r>
          </w:p>
        </w:tc>
      </w:tr>
      <w:tr w:rsidR="0010219A" w:rsidRPr="00807BEB" w:rsidTr="00C07413">
        <w:trPr>
          <w:trHeight w:val="1041"/>
          <w:jc w:val="center"/>
        </w:trPr>
        <w:tc>
          <w:tcPr>
            <w:tcW w:w="3209" w:type="dxa"/>
            <w:shd w:val="clear" w:color="auto" w:fill="auto"/>
            <w:hideMark/>
          </w:tcPr>
          <w:p w:rsidR="0010219A" w:rsidRPr="002D33B6" w:rsidRDefault="0010219A" w:rsidP="0010219A">
            <w:pPr>
              <w:ind w:firstLine="22"/>
              <w:rPr>
                <w:color w:val="000000"/>
                <w:sz w:val="20"/>
                <w:szCs w:val="20"/>
              </w:rPr>
            </w:pPr>
            <w:r w:rsidRPr="002D33B6">
              <w:rPr>
                <w:color w:val="000000"/>
                <w:sz w:val="20"/>
                <w:szCs w:val="20"/>
              </w:rPr>
              <w:t>Целевой индикатор.</w:t>
            </w:r>
            <w:r w:rsidRPr="002D33B6">
              <w:rPr>
                <w:color w:val="000000"/>
                <w:sz w:val="20"/>
                <w:szCs w:val="20"/>
              </w:rPr>
              <w:br/>
              <w:t>6. Тяжесть последствий ДТП (количество лиц, погибших в результате ДТП, на 100 пострадавших)</w:t>
            </w:r>
          </w:p>
        </w:tc>
        <w:tc>
          <w:tcPr>
            <w:tcW w:w="1113" w:type="dxa"/>
            <w:shd w:val="clear" w:color="auto" w:fill="auto"/>
            <w:hideMark/>
          </w:tcPr>
          <w:p w:rsidR="0010219A" w:rsidRPr="002D33B6" w:rsidRDefault="0010219A" w:rsidP="0010219A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2D33B6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918" w:type="dxa"/>
            <w:shd w:val="clear" w:color="auto" w:fill="auto"/>
            <w:hideMark/>
          </w:tcPr>
          <w:p w:rsidR="0010219A" w:rsidRPr="002D33B6" w:rsidRDefault="00626CBA" w:rsidP="0010219A">
            <w:pPr>
              <w:jc w:val="center"/>
              <w:rPr>
                <w:sz w:val="20"/>
                <w:szCs w:val="20"/>
              </w:rPr>
            </w:pPr>
            <w:r w:rsidRPr="002D33B6">
              <w:rPr>
                <w:sz w:val="20"/>
                <w:szCs w:val="20"/>
              </w:rPr>
              <w:t>6,13</w:t>
            </w:r>
          </w:p>
        </w:tc>
        <w:tc>
          <w:tcPr>
            <w:tcW w:w="948" w:type="dxa"/>
            <w:shd w:val="clear" w:color="auto" w:fill="auto"/>
            <w:hideMark/>
          </w:tcPr>
          <w:p w:rsidR="0010219A" w:rsidRPr="002D33B6" w:rsidRDefault="00C20CCE" w:rsidP="0010219A">
            <w:pPr>
              <w:jc w:val="center"/>
              <w:rPr>
                <w:sz w:val="20"/>
                <w:szCs w:val="20"/>
              </w:rPr>
            </w:pPr>
            <w:r w:rsidRPr="002D33B6">
              <w:rPr>
                <w:sz w:val="20"/>
                <w:szCs w:val="20"/>
              </w:rPr>
              <w:t>8,51</w:t>
            </w:r>
          </w:p>
        </w:tc>
        <w:tc>
          <w:tcPr>
            <w:tcW w:w="1255" w:type="dxa"/>
            <w:shd w:val="clear" w:color="auto" w:fill="auto"/>
          </w:tcPr>
          <w:p w:rsidR="0010219A" w:rsidRPr="002D33B6" w:rsidRDefault="00221087" w:rsidP="001021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67,3</w:t>
            </w:r>
          </w:p>
        </w:tc>
        <w:tc>
          <w:tcPr>
            <w:tcW w:w="2642" w:type="dxa"/>
            <w:shd w:val="clear" w:color="auto" w:fill="auto"/>
            <w:hideMark/>
          </w:tcPr>
          <w:p w:rsidR="00A23F2F" w:rsidRPr="002D33B6" w:rsidRDefault="00A23F2F" w:rsidP="00265444">
            <w:pPr>
              <w:jc w:val="both"/>
              <w:rPr>
                <w:color w:val="000000"/>
                <w:sz w:val="20"/>
                <w:szCs w:val="20"/>
              </w:rPr>
            </w:pPr>
            <w:r w:rsidRPr="002D33B6">
              <w:rPr>
                <w:color w:val="000000"/>
                <w:sz w:val="20"/>
                <w:szCs w:val="20"/>
              </w:rPr>
              <w:t>Оценка степени достижения целевого индикатора осуществляется по итогам года.</w:t>
            </w:r>
          </w:p>
          <w:p w:rsidR="0010219A" w:rsidRPr="002D33B6" w:rsidRDefault="00651342" w:rsidP="00C20CCE">
            <w:pPr>
              <w:jc w:val="both"/>
              <w:rPr>
                <w:color w:val="000000"/>
                <w:sz w:val="20"/>
                <w:szCs w:val="20"/>
              </w:rPr>
            </w:pPr>
            <w:r w:rsidRPr="002D33B6">
              <w:rPr>
                <w:color w:val="000000"/>
                <w:sz w:val="20"/>
                <w:szCs w:val="20"/>
                <w:shd w:val="clear" w:color="auto" w:fill="FFFFFF"/>
              </w:rPr>
              <w:t xml:space="preserve">Общее количество пострадавших </w:t>
            </w:r>
            <w:r w:rsidR="00C20CCE" w:rsidRPr="002D33B6">
              <w:rPr>
                <w:color w:val="000000"/>
                <w:sz w:val="20"/>
                <w:szCs w:val="20"/>
                <w:shd w:val="clear" w:color="auto" w:fill="FFFFFF"/>
              </w:rPr>
              <w:t>2996 человек</w:t>
            </w:r>
            <w:r w:rsidR="00FB7CC3" w:rsidRPr="002D33B6">
              <w:rPr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r w:rsidR="00AA7F67" w:rsidRPr="002D33B6">
              <w:rPr>
                <w:color w:val="000000"/>
                <w:sz w:val="20"/>
                <w:szCs w:val="20"/>
                <w:shd w:val="clear" w:color="auto" w:fill="FFFFFF"/>
              </w:rPr>
              <w:t>25</w:t>
            </w:r>
            <w:r w:rsidR="00C20CCE" w:rsidRPr="002D33B6">
              <w:rPr>
                <w:color w:val="000000"/>
                <w:sz w:val="20"/>
                <w:szCs w:val="20"/>
                <w:shd w:val="clear" w:color="auto" w:fill="FFFFFF"/>
              </w:rPr>
              <w:t>5</w:t>
            </w:r>
            <w:r w:rsidR="00AA7F67" w:rsidRPr="002D33B6">
              <w:rPr>
                <w:color w:val="000000"/>
                <w:sz w:val="20"/>
                <w:szCs w:val="20"/>
                <w:shd w:val="clear" w:color="auto" w:fill="FFFFFF"/>
              </w:rPr>
              <w:t xml:space="preserve"> погибши</w:t>
            </w:r>
            <w:r w:rsidR="00C20CCE" w:rsidRPr="002D33B6">
              <w:rPr>
                <w:color w:val="000000"/>
                <w:sz w:val="20"/>
                <w:szCs w:val="20"/>
                <w:shd w:val="clear" w:color="auto" w:fill="FFFFFF"/>
              </w:rPr>
              <w:t>х</w:t>
            </w:r>
            <w:r w:rsidR="00FB7CC3" w:rsidRPr="002D33B6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="00C20CCE" w:rsidRPr="002D33B6">
              <w:rPr>
                <w:color w:val="000000"/>
                <w:sz w:val="20"/>
                <w:szCs w:val="20"/>
                <w:shd w:val="clear" w:color="auto" w:fill="FFFFFF"/>
              </w:rPr>
              <w:t>2741</w:t>
            </w:r>
            <w:r w:rsidRPr="002D33B6">
              <w:rPr>
                <w:color w:val="000000"/>
                <w:sz w:val="20"/>
                <w:szCs w:val="20"/>
                <w:shd w:val="clear" w:color="auto" w:fill="FFFFFF"/>
              </w:rPr>
              <w:t xml:space="preserve"> ранено).</w:t>
            </w:r>
          </w:p>
        </w:tc>
      </w:tr>
      <w:tr w:rsidR="009C51FF" w:rsidRPr="00807BEB" w:rsidTr="00C07413">
        <w:trPr>
          <w:trHeight w:val="1582"/>
          <w:jc w:val="center"/>
        </w:trPr>
        <w:tc>
          <w:tcPr>
            <w:tcW w:w="3209" w:type="dxa"/>
            <w:shd w:val="clear" w:color="auto" w:fill="auto"/>
            <w:hideMark/>
          </w:tcPr>
          <w:p w:rsidR="009C51FF" w:rsidRPr="00807BEB" w:rsidRDefault="009C51FF" w:rsidP="009C51FF">
            <w:pPr>
              <w:ind w:firstLine="22"/>
              <w:rPr>
                <w:color w:val="000000"/>
                <w:sz w:val="20"/>
                <w:szCs w:val="20"/>
              </w:rPr>
            </w:pPr>
            <w:r w:rsidRPr="00807BEB">
              <w:rPr>
                <w:color w:val="000000"/>
                <w:sz w:val="20"/>
                <w:szCs w:val="20"/>
              </w:rPr>
              <w:t>Целевой индикатор.</w:t>
            </w:r>
            <w:r w:rsidRPr="00807BEB">
              <w:rPr>
                <w:color w:val="000000"/>
                <w:sz w:val="20"/>
                <w:szCs w:val="20"/>
              </w:rPr>
              <w:br/>
              <w:t>8. Количество учащихся общеобразовательных учреждений, принявших участие в массовых профилактических мероприятиях в области безопасности дорожного движения</w:t>
            </w:r>
          </w:p>
        </w:tc>
        <w:tc>
          <w:tcPr>
            <w:tcW w:w="1113" w:type="dxa"/>
            <w:shd w:val="clear" w:color="auto" w:fill="auto"/>
            <w:hideMark/>
          </w:tcPr>
          <w:p w:rsidR="009C51FF" w:rsidRPr="00807BEB" w:rsidRDefault="009C51FF" w:rsidP="009C51FF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807BEB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918" w:type="dxa"/>
            <w:shd w:val="clear" w:color="auto" w:fill="auto"/>
            <w:hideMark/>
          </w:tcPr>
          <w:p w:rsidR="009C51FF" w:rsidRPr="00807BEB" w:rsidRDefault="009C51FF" w:rsidP="009C51FF">
            <w:pPr>
              <w:jc w:val="center"/>
              <w:rPr>
                <w:sz w:val="20"/>
                <w:szCs w:val="20"/>
              </w:rPr>
            </w:pPr>
            <w:r w:rsidRPr="00807BEB">
              <w:rPr>
                <w:sz w:val="20"/>
                <w:szCs w:val="20"/>
              </w:rPr>
              <w:t>10 000,0</w:t>
            </w:r>
          </w:p>
        </w:tc>
        <w:tc>
          <w:tcPr>
            <w:tcW w:w="948" w:type="dxa"/>
            <w:shd w:val="clear" w:color="auto" w:fill="auto"/>
            <w:hideMark/>
          </w:tcPr>
          <w:p w:rsidR="009C51FF" w:rsidRPr="00807BEB" w:rsidRDefault="00AA7F67" w:rsidP="009C51FF">
            <w:pPr>
              <w:jc w:val="center"/>
              <w:rPr>
                <w:sz w:val="20"/>
                <w:szCs w:val="20"/>
              </w:rPr>
            </w:pPr>
            <w:r w:rsidRPr="00807BEB">
              <w:rPr>
                <w:color w:val="000000"/>
                <w:sz w:val="20"/>
                <w:szCs w:val="20"/>
                <w:shd w:val="clear" w:color="auto" w:fill="FFFFFF"/>
              </w:rPr>
              <w:t>10 000,0</w:t>
            </w:r>
          </w:p>
        </w:tc>
        <w:tc>
          <w:tcPr>
            <w:tcW w:w="1255" w:type="dxa"/>
            <w:shd w:val="clear" w:color="auto" w:fill="auto"/>
          </w:tcPr>
          <w:p w:rsidR="009C51FF" w:rsidRPr="00807BEB" w:rsidRDefault="00AA7F67" w:rsidP="009C51FF">
            <w:pPr>
              <w:jc w:val="center"/>
              <w:rPr>
                <w:color w:val="000000"/>
                <w:sz w:val="20"/>
                <w:szCs w:val="20"/>
              </w:rPr>
            </w:pPr>
            <w:r w:rsidRPr="00807BEB">
              <w:rPr>
                <w:color w:val="000000"/>
                <w:sz w:val="20"/>
                <w:szCs w:val="20"/>
              </w:rPr>
              <w:t>100</w:t>
            </w:r>
            <w:r w:rsidR="00F81EA6" w:rsidRPr="00807BEB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2642" w:type="dxa"/>
            <w:shd w:val="clear" w:color="auto" w:fill="auto"/>
            <w:hideMark/>
          </w:tcPr>
          <w:p w:rsidR="009C51FF" w:rsidRPr="00807BEB" w:rsidRDefault="00E378A5" w:rsidP="006220DC">
            <w:pPr>
              <w:rPr>
                <w:color w:val="000000"/>
                <w:sz w:val="20"/>
                <w:szCs w:val="20"/>
              </w:rPr>
            </w:pPr>
            <w:r w:rsidRPr="00807BEB">
              <w:rPr>
                <w:color w:val="000000"/>
                <w:sz w:val="20"/>
                <w:szCs w:val="20"/>
              </w:rPr>
              <w:t>Выполнение индикатора</w:t>
            </w:r>
            <w:r w:rsidR="00C37A71" w:rsidRPr="00807BEB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9C51FF" w:rsidRPr="00807BEB" w:rsidTr="00C07413">
        <w:trPr>
          <w:trHeight w:val="1804"/>
          <w:jc w:val="center"/>
        </w:trPr>
        <w:tc>
          <w:tcPr>
            <w:tcW w:w="3209" w:type="dxa"/>
            <w:shd w:val="clear" w:color="auto" w:fill="auto"/>
            <w:hideMark/>
          </w:tcPr>
          <w:p w:rsidR="009C51FF" w:rsidRPr="00807BEB" w:rsidRDefault="009C51FF" w:rsidP="009C51FF">
            <w:pPr>
              <w:ind w:firstLine="22"/>
              <w:rPr>
                <w:color w:val="000000"/>
                <w:sz w:val="20"/>
                <w:szCs w:val="20"/>
              </w:rPr>
            </w:pPr>
            <w:r w:rsidRPr="00807BEB">
              <w:rPr>
                <w:color w:val="000000"/>
                <w:sz w:val="20"/>
                <w:szCs w:val="20"/>
              </w:rPr>
              <w:t>Целевой индикатор.</w:t>
            </w:r>
            <w:r w:rsidRPr="00807BEB">
              <w:rPr>
                <w:color w:val="000000"/>
                <w:sz w:val="20"/>
                <w:szCs w:val="20"/>
              </w:rPr>
              <w:br/>
              <w:t>9. Количество проведенных пропагандистских и профилактических мероприятий с участниками дорожного движения, способствующих снижению количества нарушений правил дорожного движения</w:t>
            </w:r>
          </w:p>
        </w:tc>
        <w:tc>
          <w:tcPr>
            <w:tcW w:w="1113" w:type="dxa"/>
            <w:shd w:val="clear" w:color="auto" w:fill="auto"/>
            <w:hideMark/>
          </w:tcPr>
          <w:p w:rsidR="009C51FF" w:rsidRPr="00807BEB" w:rsidRDefault="009C51FF" w:rsidP="009C51FF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807BEB">
              <w:rPr>
                <w:color w:val="000000"/>
                <w:sz w:val="20"/>
                <w:szCs w:val="20"/>
              </w:rPr>
              <w:t>Тыс. шт.</w:t>
            </w:r>
          </w:p>
        </w:tc>
        <w:tc>
          <w:tcPr>
            <w:tcW w:w="918" w:type="dxa"/>
            <w:shd w:val="clear" w:color="auto" w:fill="auto"/>
            <w:hideMark/>
          </w:tcPr>
          <w:p w:rsidR="009C51FF" w:rsidRPr="00807BEB" w:rsidRDefault="00626CBA" w:rsidP="009C51FF">
            <w:pPr>
              <w:jc w:val="center"/>
              <w:rPr>
                <w:sz w:val="20"/>
                <w:szCs w:val="20"/>
              </w:rPr>
            </w:pPr>
            <w:r w:rsidRPr="00807BEB">
              <w:rPr>
                <w:sz w:val="20"/>
                <w:szCs w:val="20"/>
              </w:rPr>
              <w:t>30,4</w:t>
            </w:r>
          </w:p>
        </w:tc>
        <w:tc>
          <w:tcPr>
            <w:tcW w:w="948" w:type="dxa"/>
            <w:shd w:val="clear" w:color="auto" w:fill="auto"/>
            <w:hideMark/>
          </w:tcPr>
          <w:p w:rsidR="009C51FF" w:rsidRPr="00807BEB" w:rsidRDefault="00AA7F67" w:rsidP="009F7645">
            <w:pPr>
              <w:jc w:val="center"/>
              <w:rPr>
                <w:sz w:val="20"/>
                <w:szCs w:val="20"/>
              </w:rPr>
            </w:pPr>
            <w:r w:rsidRPr="00807BEB">
              <w:rPr>
                <w:color w:val="000000"/>
                <w:sz w:val="20"/>
                <w:szCs w:val="20"/>
                <w:shd w:val="clear" w:color="auto" w:fill="F5F5F5"/>
              </w:rPr>
              <w:t>36,4</w:t>
            </w:r>
          </w:p>
        </w:tc>
        <w:tc>
          <w:tcPr>
            <w:tcW w:w="1255" w:type="dxa"/>
            <w:shd w:val="clear" w:color="auto" w:fill="auto"/>
          </w:tcPr>
          <w:p w:rsidR="009C51FF" w:rsidRPr="00807BEB" w:rsidRDefault="003A4AA7" w:rsidP="001A14F6">
            <w:pPr>
              <w:jc w:val="center"/>
              <w:rPr>
                <w:color w:val="000000"/>
                <w:sz w:val="20"/>
                <w:szCs w:val="20"/>
              </w:rPr>
            </w:pPr>
            <w:r w:rsidRPr="00807BEB">
              <w:rPr>
                <w:color w:val="000000"/>
                <w:sz w:val="20"/>
                <w:szCs w:val="20"/>
              </w:rPr>
              <w:t>119,7</w:t>
            </w:r>
          </w:p>
        </w:tc>
        <w:tc>
          <w:tcPr>
            <w:tcW w:w="2642" w:type="dxa"/>
            <w:shd w:val="clear" w:color="auto" w:fill="auto"/>
          </w:tcPr>
          <w:p w:rsidR="009C51FF" w:rsidRPr="00807BEB" w:rsidRDefault="00E378A5" w:rsidP="009C51FF">
            <w:pPr>
              <w:rPr>
                <w:color w:val="000000"/>
                <w:sz w:val="20"/>
                <w:szCs w:val="20"/>
              </w:rPr>
            </w:pPr>
            <w:r w:rsidRPr="00807BEB">
              <w:rPr>
                <w:color w:val="000000"/>
                <w:sz w:val="20"/>
                <w:szCs w:val="20"/>
              </w:rPr>
              <w:t>Выполнение индикатора</w:t>
            </w:r>
            <w:r w:rsidRPr="00807BEB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9C51FF" w:rsidRPr="00807BEB" w:rsidTr="00C07413">
        <w:trPr>
          <w:trHeight w:val="558"/>
          <w:jc w:val="center"/>
        </w:trPr>
        <w:tc>
          <w:tcPr>
            <w:tcW w:w="3209" w:type="dxa"/>
            <w:shd w:val="clear" w:color="auto" w:fill="auto"/>
            <w:hideMark/>
          </w:tcPr>
          <w:p w:rsidR="009C51FF" w:rsidRPr="00807BEB" w:rsidRDefault="009C51FF" w:rsidP="009C51FF">
            <w:pPr>
              <w:ind w:firstLine="22"/>
              <w:rPr>
                <w:color w:val="000000"/>
                <w:sz w:val="20"/>
                <w:szCs w:val="20"/>
              </w:rPr>
            </w:pPr>
            <w:r w:rsidRPr="00807BEB">
              <w:rPr>
                <w:color w:val="000000"/>
                <w:sz w:val="20"/>
                <w:szCs w:val="20"/>
              </w:rPr>
              <w:t>Целевой индикатор.</w:t>
            </w:r>
            <w:r w:rsidRPr="00807BEB">
              <w:rPr>
                <w:color w:val="000000"/>
                <w:sz w:val="20"/>
                <w:szCs w:val="20"/>
              </w:rPr>
              <w:br/>
              <w:t xml:space="preserve">10. Количество произведенной </w:t>
            </w:r>
            <w:proofErr w:type="spellStart"/>
            <w:r w:rsidRPr="00807BEB">
              <w:rPr>
                <w:color w:val="000000"/>
                <w:sz w:val="20"/>
                <w:szCs w:val="20"/>
              </w:rPr>
              <w:t>медийной</w:t>
            </w:r>
            <w:proofErr w:type="spellEnd"/>
            <w:r w:rsidRPr="00807BEB">
              <w:rPr>
                <w:color w:val="000000"/>
                <w:sz w:val="20"/>
                <w:szCs w:val="20"/>
              </w:rPr>
              <w:t xml:space="preserve"> продукции по профилактике нарушений правил дорожного движения</w:t>
            </w:r>
          </w:p>
        </w:tc>
        <w:tc>
          <w:tcPr>
            <w:tcW w:w="1113" w:type="dxa"/>
            <w:shd w:val="clear" w:color="auto" w:fill="auto"/>
            <w:hideMark/>
          </w:tcPr>
          <w:p w:rsidR="009C51FF" w:rsidRPr="00807BEB" w:rsidRDefault="009C51FF" w:rsidP="009C51FF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807BEB"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918" w:type="dxa"/>
            <w:shd w:val="clear" w:color="auto" w:fill="auto"/>
            <w:hideMark/>
          </w:tcPr>
          <w:p w:rsidR="009C51FF" w:rsidRPr="00807BEB" w:rsidRDefault="00626CBA" w:rsidP="009C51FF">
            <w:pPr>
              <w:jc w:val="center"/>
              <w:rPr>
                <w:sz w:val="20"/>
                <w:szCs w:val="20"/>
              </w:rPr>
            </w:pPr>
            <w:r w:rsidRPr="00807BEB">
              <w:rPr>
                <w:sz w:val="20"/>
                <w:szCs w:val="20"/>
              </w:rPr>
              <w:t>23</w:t>
            </w:r>
            <w:r w:rsidR="009C51FF" w:rsidRPr="00807BEB">
              <w:rPr>
                <w:sz w:val="20"/>
                <w:szCs w:val="20"/>
              </w:rPr>
              <w:t>,0</w:t>
            </w:r>
          </w:p>
        </w:tc>
        <w:tc>
          <w:tcPr>
            <w:tcW w:w="948" w:type="dxa"/>
            <w:shd w:val="clear" w:color="auto" w:fill="auto"/>
            <w:hideMark/>
          </w:tcPr>
          <w:p w:rsidR="009C51FF" w:rsidRPr="00807BEB" w:rsidRDefault="003A4AA7" w:rsidP="009C51FF">
            <w:pPr>
              <w:jc w:val="center"/>
              <w:rPr>
                <w:sz w:val="20"/>
                <w:szCs w:val="20"/>
              </w:rPr>
            </w:pPr>
            <w:r w:rsidRPr="00807BEB">
              <w:rPr>
                <w:sz w:val="20"/>
                <w:szCs w:val="20"/>
              </w:rPr>
              <w:t>23</w:t>
            </w:r>
          </w:p>
        </w:tc>
        <w:tc>
          <w:tcPr>
            <w:tcW w:w="1255" w:type="dxa"/>
            <w:shd w:val="clear" w:color="auto" w:fill="auto"/>
          </w:tcPr>
          <w:p w:rsidR="009C51FF" w:rsidRPr="00807BEB" w:rsidRDefault="003A4AA7" w:rsidP="009C51FF">
            <w:pPr>
              <w:jc w:val="center"/>
              <w:rPr>
                <w:color w:val="000000"/>
                <w:sz w:val="20"/>
                <w:szCs w:val="20"/>
              </w:rPr>
            </w:pPr>
            <w:r w:rsidRPr="00807BEB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642" w:type="dxa"/>
            <w:shd w:val="clear" w:color="auto" w:fill="auto"/>
            <w:hideMark/>
          </w:tcPr>
          <w:p w:rsidR="004A3FD2" w:rsidRPr="00807BEB" w:rsidRDefault="00FF18CA" w:rsidP="00E378A5">
            <w:pPr>
              <w:rPr>
                <w:color w:val="000000"/>
                <w:sz w:val="20"/>
                <w:szCs w:val="20"/>
              </w:rPr>
            </w:pPr>
            <w:r w:rsidRPr="00807BEB">
              <w:rPr>
                <w:color w:val="000000"/>
                <w:sz w:val="20"/>
                <w:szCs w:val="20"/>
              </w:rPr>
              <w:t xml:space="preserve">Выполнение индикатора </w:t>
            </w:r>
          </w:p>
        </w:tc>
      </w:tr>
      <w:tr w:rsidR="009C51FF" w:rsidRPr="00807BEB" w:rsidTr="00C07413">
        <w:trPr>
          <w:trHeight w:val="841"/>
          <w:jc w:val="center"/>
        </w:trPr>
        <w:tc>
          <w:tcPr>
            <w:tcW w:w="3209" w:type="dxa"/>
            <w:shd w:val="clear" w:color="auto" w:fill="auto"/>
            <w:hideMark/>
          </w:tcPr>
          <w:p w:rsidR="009C51FF" w:rsidRPr="00807BEB" w:rsidRDefault="009C51FF" w:rsidP="009C51FF">
            <w:pPr>
              <w:ind w:firstLine="22"/>
              <w:rPr>
                <w:color w:val="000000"/>
                <w:sz w:val="20"/>
                <w:szCs w:val="20"/>
              </w:rPr>
            </w:pPr>
            <w:r w:rsidRPr="00807BEB">
              <w:rPr>
                <w:color w:val="000000"/>
                <w:sz w:val="20"/>
                <w:szCs w:val="20"/>
              </w:rPr>
              <w:t>Целевой индикатор.</w:t>
            </w:r>
            <w:r w:rsidRPr="00807BEB">
              <w:rPr>
                <w:color w:val="000000"/>
                <w:sz w:val="20"/>
                <w:szCs w:val="20"/>
              </w:rPr>
              <w:br/>
              <w:t>12. Количество нанесенной на автомобильных дорогах дорожной разметки</w:t>
            </w:r>
          </w:p>
        </w:tc>
        <w:tc>
          <w:tcPr>
            <w:tcW w:w="1113" w:type="dxa"/>
            <w:shd w:val="clear" w:color="auto" w:fill="auto"/>
            <w:hideMark/>
          </w:tcPr>
          <w:p w:rsidR="009C51FF" w:rsidRPr="00807BEB" w:rsidRDefault="009C51FF" w:rsidP="009C51FF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807BEB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918" w:type="dxa"/>
            <w:shd w:val="clear" w:color="auto" w:fill="auto"/>
          </w:tcPr>
          <w:p w:rsidR="009C51FF" w:rsidRPr="00807BEB" w:rsidRDefault="003A4AA7" w:rsidP="009C51FF">
            <w:pPr>
              <w:jc w:val="center"/>
              <w:rPr>
                <w:sz w:val="20"/>
                <w:szCs w:val="20"/>
              </w:rPr>
            </w:pPr>
            <w:r w:rsidRPr="00807BEB">
              <w:rPr>
                <w:sz w:val="20"/>
                <w:szCs w:val="20"/>
              </w:rPr>
              <w:t>1827,2</w:t>
            </w:r>
          </w:p>
        </w:tc>
        <w:tc>
          <w:tcPr>
            <w:tcW w:w="948" w:type="dxa"/>
            <w:shd w:val="clear" w:color="auto" w:fill="auto"/>
          </w:tcPr>
          <w:p w:rsidR="009C51FF" w:rsidRPr="00807BEB" w:rsidRDefault="003A4AA7" w:rsidP="009C51FF">
            <w:pPr>
              <w:jc w:val="center"/>
              <w:rPr>
                <w:sz w:val="20"/>
                <w:szCs w:val="20"/>
              </w:rPr>
            </w:pPr>
            <w:r w:rsidRPr="00807BEB">
              <w:rPr>
                <w:sz w:val="20"/>
                <w:szCs w:val="20"/>
              </w:rPr>
              <w:t>2492,4</w:t>
            </w:r>
          </w:p>
        </w:tc>
        <w:tc>
          <w:tcPr>
            <w:tcW w:w="1255" w:type="dxa"/>
            <w:shd w:val="clear" w:color="auto" w:fill="auto"/>
          </w:tcPr>
          <w:p w:rsidR="009C51FF" w:rsidRPr="00807BEB" w:rsidRDefault="003A4AA7" w:rsidP="003A4AA7">
            <w:pPr>
              <w:jc w:val="center"/>
              <w:rPr>
                <w:color w:val="000000"/>
                <w:sz w:val="20"/>
                <w:szCs w:val="20"/>
              </w:rPr>
            </w:pPr>
            <w:r w:rsidRPr="00807BEB">
              <w:rPr>
                <w:color w:val="000000"/>
                <w:sz w:val="20"/>
                <w:szCs w:val="20"/>
              </w:rPr>
              <w:t>110,7</w:t>
            </w:r>
          </w:p>
        </w:tc>
        <w:tc>
          <w:tcPr>
            <w:tcW w:w="2642" w:type="dxa"/>
            <w:shd w:val="clear" w:color="auto" w:fill="auto"/>
          </w:tcPr>
          <w:p w:rsidR="009C51FF" w:rsidRPr="00807BEB" w:rsidRDefault="00AA527D" w:rsidP="00E378A5">
            <w:pPr>
              <w:rPr>
                <w:color w:val="000000"/>
                <w:sz w:val="20"/>
                <w:szCs w:val="20"/>
              </w:rPr>
            </w:pPr>
            <w:r w:rsidRPr="00807BEB">
              <w:rPr>
                <w:color w:val="000000"/>
                <w:sz w:val="20"/>
                <w:szCs w:val="20"/>
              </w:rPr>
              <w:t xml:space="preserve">Выполнение индикатора </w:t>
            </w:r>
          </w:p>
        </w:tc>
      </w:tr>
      <w:tr w:rsidR="001F4928" w:rsidRPr="00807BEB" w:rsidTr="00C07413">
        <w:trPr>
          <w:trHeight w:val="896"/>
          <w:jc w:val="center"/>
        </w:trPr>
        <w:tc>
          <w:tcPr>
            <w:tcW w:w="3209" w:type="dxa"/>
            <w:shd w:val="clear" w:color="auto" w:fill="auto"/>
            <w:hideMark/>
          </w:tcPr>
          <w:p w:rsidR="001F4928" w:rsidRPr="00807BEB" w:rsidRDefault="001F4928" w:rsidP="001F4928">
            <w:pPr>
              <w:ind w:firstLine="22"/>
              <w:rPr>
                <w:color w:val="000000"/>
                <w:sz w:val="20"/>
                <w:szCs w:val="20"/>
              </w:rPr>
            </w:pPr>
            <w:r w:rsidRPr="00807BEB">
              <w:rPr>
                <w:color w:val="000000"/>
                <w:sz w:val="20"/>
                <w:szCs w:val="20"/>
              </w:rPr>
              <w:t>Целевой индикатор.</w:t>
            </w:r>
            <w:r w:rsidRPr="00807BEB">
              <w:rPr>
                <w:color w:val="000000"/>
                <w:sz w:val="20"/>
                <w:szCs w:val="20"/>
              </w:rPr>
              <w:br/>
              <w:t>13. Количество законченных строительством/реконструкцией светофорных объектов</w:t>
            </w:r>
          </w:p>
        </w:tc>
        <w:tc>
          <w:tcPr>
            <w:tcW w:w="1113" w:type="dxa"/>
            <w:shd w:val="clear" w:color="auto" w:fill="auto"/>
            <w:hideMark/>
          </w:tcPr>
          <w:p w:rsidR="001F4928" w:rsidRPr="00807BEB" w:rsidRDefault="001F4928" w:rsidP="001F4928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807BEB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18" w:type="dxa"/>
            <w:shd w:val="clear" w:color="auto" w:fill="auto"/>
            <w:hideMark/>
          </w:tcPr>
          <w:p w:rsidR="001F4928" w:rsidRPr="00807BEB" w:rsidRDefault="001F4928" w:rsidP="00B26176">
            <w:pPr>
              <w:jc w:val="center"/>
              <w:rPr>
                <w:sz w:val="20"/>
                <w:szCs w:val="20"/>
              </w:rPr>
            </w:pPr>
            <w:r w:rsidRPr="00807BEB">
              <w:rPr>
                <w:sz w:val="20"/>
                <w:szCs w:val="20"/>
              </w:rPr>
              <w:t>3</w:t>
            </w:r>
            <w:r w:rsidR="00B26176" w:rsidRPr="00807BEB">
              <w:rPr>
                <w:sz w:val="20"/>
                <w:szCs w:val="20"/>
              </w:rPr>
              <w:t>7</w:t>
            </w:r>
            <w:r w:rsidRPr="00807BEB">
              <w:rPr>
                <w:sz w:val="20"/>
                <w:szCs w:val="20"/>
              </w:rPr>
              <w:t>,0</w:t>
            </w:r>
          </w:p>
        </w:tc>
        <w:tc>
          <w:tcPr>
            <w:tcW w:w="948" w:type="dxa"/>
            <w:shd w:val="clear" w:color="auto" w:fill="auto"/>
            <w:hideMark/>
          </w:tcPr>
          <w:p w:rsidR="001F4928" w:rsidRPr="00807BEB" w:rsidRDefault="001F4928" w:rsidP="001F4928">
            <w:pPr>
              <w:jc w:val="center"/>
              <w:rPr>
                <w:sz w:val="20"/>
                <w:szCs w:val="20"/>
              </w:rPr>
            </w:pPr>
            <w:r w:rsidRPr="00807BEB">
              <w:rPr>
                <w:sz w:val="20"/>
                <w:szCs w:val="20"/>
              </w:rPr>
              <w:t>21</w:t>
            </w:r>
          </w:p>
        </w:tc>
        <w:tc>
          <w:tcPr>
            <w:tcW w:w="1255" w:type="dxa"/>
            <w:shd w:val="clear" w:color="auto" w:fill="auto"/>
          </w:tcPr>
          <w:p w:rsidR="001F4928" w:rsidRPr="00807BEB" w:rsidRDefault="001F4928" w:rsidP="001F4928">
            <w:pPr>
              <w:jc w:val="center"/>
              <w:rPr>
                <w:color w:val="000000"/>
                <w:sz w:val="20"/>
                <w:szCs w:val="20"/>
              </w:rPr>
            </w:pPr>
            <w:r w:rsidRPr="00807BEB">
              <w:rPr>
                <w:color w:val="000000"/>
                <w:sz w:val="20"/>
                <w:szCs w:val="20"/>
              </w:rPr>
              <w:t>58,3</w:t>
            </w:r>
          </w:p>
        </w:tc>
        <w:tc>
          <w:tcPr>
            <w:tcW w:w="2642" w:type="dxa"/>
            <w:shd w:val="clear" w:color="auto" w:fill="auto"/>
            <w:hideMark/>
          </w:tcPr>
          <w:p w:rsidR="001F4928" w:rsidRPr="00807BEB" w:rsidRDefault="001F4928" w:rsidP="001F4928">
            <w:pPr>
              <w:rPr>
                <w:color w:val="000000"/>
                <w:sz w:val="20"/>
                <w:szCs w:val="20"/>
              </w:rPr>
            </w:pPr>
            <w:r w:rsidRPr="00807BEB">
              <w:rPr>
                <w:color w:val="000000"/>
                <w:sz w:val="20"/>
                <w:szCs w:val="20"/>
              </w:rPr>
              <w:t xml:space="preserve">Не состоялись электронные аукционы по причине отсутствия заявок на </w:t>
            </w:r>
            <w:proofErr w:type="spellStart"/>
            <w:r w:rsidRPr="00807BEB">
              <w:rPr>
                <w:color w:val="000000"/>
                <w:sz w:val="20"/>
                <w:szCs w:val="20"/>
              </w:rPr>
              <w:t>выполненние</w:t>
            </w:r>
            <w:proofErr w:type="spellEnd"/>
            <w:r w:rsidRPr="00807BEB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807BEB">
              <w:rPr>
                <w:color w:val="000000"/>
                <w:sz w:val="20"/>
                <w:szCs w:val="20"/>
              </w:rPr>
              <w:t>работ  по</w:t>
            </w:r>
            <w:proofErr w:type="gramEnd"/>
            <w:r w:rsidRPr="00807BEB">
              <w:rPr>
                <w:color w:val="000000"/>
                <w:sz w:val="20"/>
                <w:szCs w:val="20"/>
              </w:rPr>
              <w:t xml:space="preserve"> строительству 7 светофорных объектов. </w:t>
            </w:r>
          </w:p>
          <w:p w:rsidR="001F4928" w:rsidRPr="00807BEB" w:rsidRDefault="001F4928" w:rsidP="001F4928">
            <w:pPr>
              <w:rPr>
                <w:color w:val="000000"/>
                <w:sz w:val="20"/>
                <w:szCs w:val="20"/>
              </w:rPr>
            </w:pPr>
            <w:r w:rsidRPr="00807BEB">
              <w:rPr>
                <w:color w:val="000000"/>
                <w:sz w:val="20"/>
                <w:szCs w:val="20"/>
              </w:rPr>
              <w:t>Выполнение 8 светофорных объектов на улично-дорожной сети г. Новосибирска перенесено на 2023 год в связи с несвоевременным предоставлением документации подрядной организацией.</w:t>
            </w:r>
          </w:p>
        </w:tc>
      </w:tr>
      <w:tr w:rsidR="001F4928" w:rsidRPr="00807BEB" w:rsidTr="00C07413">
        <w:trPr>
          <w:trHeight w:val="557"/>
          <w:jc w:val="center"/>
        </w:trPr>
        <w:tc>
          <w:tcPr>
            <w:tcW w:w="3209" w:type="dxa"/>
            <w:shd w:val="clear" w:color="auto" w:fill="auto"/>
            <w:hideMark/>
          </w:tcPr>
          <w:p w:rsidR="001F4928" w:rsidRPr="00807BEB" w:rsidRDefault="001F4928" w:rsidP="001F4928">
            <w:pPr>
              <w:ind w:firstLine="22"/>
              <w:rPr>
                <w:color w:val="000000"/>
                <w:sz w:val="20"/>
                <w:szCs w:val="20"/>
              </w:rPr>
            </w:pPr>
            <w:r w:rsidRPr="00807BEB">
              <w:rPr>
                <w:color w:val="000000"/>
                <w:sz w:val="20"/>
                <w:szCs w:val="20"/>
              </w:rPr>
              <w:t>Целевой индикатор.</w:t>
            </w:r>
            <w:r w:rsidRPr="00807BEB">
              <w:rPr>
                <w:color w:val="000000"/>
                <w:sz w:val="20"/>
                <w:szCs w:val="20"/>
              </w:rPr>
              <w:br/>
              <w:t xml:space="preserve">14. Количество </w:t>
            </w:r>
            <w:r w:rsidRPr="00807BEB">
              <w:rPr>
                <w:color w:val="000000"/>
                <w:sz w:val="20"/>
                <w:szCs w:val="20"/>
              </w:rPr>
              <w:lastRenderedPageBreak/>
              <w:t>установленных/замененных дорожных знаков</w:t>
            </w:r>
          </w:p>
        </w:tc>
        <w:tc>
          <w:tcPr>
            <w:tcW w:w="1113" w:type="dxa"/>
            <w:shd w:val="clear" w:color="auto" w:fill="auto"/>
            <w:hideMark/>
          </w:tcPr>
          <w:p w:rsidR="001F4928" w:rsidRPr="00807BEB" w:rsidRDefault="001F4928" w:rsidP="001F4928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807BEB">
              <w:rPr>
                <w:color w:val="000000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918" w:type="dxa"/>
            <w:shd w:val="clear" w:color="auto" w:fill="auto"/>
            <w:hideMark/>
          </w:tcPr>
          <w:p w:rsidR="001F4928" w:rsidRPr="00807BEB" w:rsidRDefault="001F4928" w:rsidP="001F4928">
            <w:pPr>
              <w:jc w:val="center"/>
              <w:rPr>
                <w:sz w:val="20"/>
                <w:szCs w:val="20"/>
              </w:rPr>
            </w:pPr>
            <w:r w:rsidRPr="00807BEB">
              <w:rPr>
                <w:sz w:val="20"/>
                <w:szCs w:val="20"/>
              </w:rPr>
              <w:t>6 033,0</w:t>
            </w:r>
          </w:p>
        </w:tc>
        <w:tc>
          <w:tcPr>
            <w:tcW w:w="948" w:type="dxa"/>
            <w:shd w:val="clear" w:color="auto" w:fill="auto"/>
          </w:tcPr>
          <w:p w:rsidR="001F4928" w:rsidRPr="00807BEB" w:rsidRDefault="001F4928" w:rsidP="001F4928">
            <w:pPr>
              <w:jc w:val="center"/>
              <w:rPr>
                <w:sz w:val="20"/>
                <w:szCs w:val="20"/>
              </w:rPr>
            </w:pPr>
            <w:r w:rsidRPr="00807BEB">
              <w:rPr>
                <w:sz w:val="20"/>
                <w:szCs w:val="20"/>
              </w:rPr>
              <w:t>7889,0</w:t>
            </w:r>
          </w:p>
        </w:tc>
        <w:tc>
          <w:tcPr>
            <w:tcW w:w="1255" w:type="dxa"/>
            <w:shd w:val="clear" w:color="auto" w:fill="auto"/>
          </w:tcPr>
          <w:p w:rsidR="001F4928" w:rsidRPr="00807BEB" w:rsidRDefault="001F4928" w:rsidP="001F4928">
            <w:pPr>
              <w:jc w:val="center"/>
              <w:rPr>
                <w:color w:val="000000"/>
                <w:sz w:val="20"/>
                <w:szCs w:val="20"/>
              </w:rPr>
            </w:pPr>
            <w:r w:rsidRPr="00807BEB">
              <w:rPr>
                <w:color w:val="000000"/>
                <w:sz w:val="20"/>
                <w:szCs w:val="20"/>
              </w:rPr>
              <w:t>130,8</w:t>
            </w:r>
          </w:p>
        </w:tc>
        <w:tc>
          <w:tcPr>
            <w:tcW w:w="2642" w:type="dxa"/>
            <w:shd w:val="clear" w:color="auto" w:fill="auto"/>
            <w:hideMark/>
          </w:tcPr>
          <w:p w:rsidR="001F4928" w:rsidRPr="00807BEB" w:rsidRDefault="001F4928" w:rsidP="001F4928">
            <w:pPr>
              <w:rPr>
                <w:color w:val="000000"/>
                <w:sz w:val="20"/>
                <w:szCs w:val="20"/>
              </w:rPr>
            </w:pPr>
            <w:r w:rsidRPr="00807BEB">
              <w:rPr>
                <w:color w:val="000000"/>
                <w:sz w:val="20"/>
                <w:szCs w:val="20"/>
              </w:rPr>
              <w:t xml:space="preserve">Выполнение индикатора </w:t>
            </w:r>
          </w:p>
        </w:tc>
      </w:tr>
      <w:tr w:rsidR="001F4928" w:rsidRPr="00807BEB" w:rsidTr="00C07413">
        <w:trPr>
          <w:trHeight w:val="1266"/>
          <w:jc w:val="center"/>
        </w:trPr>
        <w:tc>
          <w:tcPr>
            <w:tcW w:w="3209" w:type="dxa"/>
            <w:shd w:val="clear" w:color="auto" w:fill="auto"/>
            <w:hideMark/>
          </w:tcPr>
          <w:p w:rsidR="001F4928" w:rsidRPr="00807BEB" w:rsidRDefault="001F4928" w:rsidP="001F4928">
            <w:pPr>
              <w:ind w:firstLine="22"/>
              <w:rPr>
                <w:color w:val="000000"/>
                <w:sz w:val="20"/>
                <w:szCs w:val="20"/>
              </w:rPr>
            </w:pPr>
            <w:r w:rsidRPr="00807BEB">
              <w:rPr>
                <w:color w:val="000000"/>
                <w:sz w:val="20"/>
                <w:szCs w:val="20"/>
              </w:rPr>
              <w:t>Целевой индикатор.</w:t>
            </w:r>
            <w:r w:rsidRPr="00807BEB">
              <w:rPr>
                <w:color w:val="000000"/>
                <w:sz w:val="20"/>
                <w:szCs w:val="20"/>
              </w:rPr>
              <w:br/>
              <w:t>15. Количество прошедших обучение участников дорожного движения, не имеющих медицинского образования, а также среднего медицинского персонала</w:t>
            </w:r>
          </w:p>
        </w:tc>
        <w:tc>
          <w:tcPr>
            <w:tcW w:w="1113" w:type="dxa"/>
            <w:shd w:val="clear" w:color="auto" w:fill="auto"/>
            <w:hideMark/>
          </w:tcPr>
          <w:p w:rsidR="001F4928" w:rsidRPr="00807BEB" w:rsidRDefault="001F4928" w:rsidP="001F4928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807BEB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918" w:type="dxa"/>
            <w:shd w:val="clear" w:color="auto" w:fill="auto"/>
            <w:hideMark/>
          </w:tcPr>
          <w:p w:rsidR="001F4928" w:rsidRPr="00807BEB" w:rsidRDefault="00946730" w:rsidP="001F4928">
            <w:pPr>
              <w:jc w:val="center"/>
              <w:rPr>
                <w:sz w:val="20"/>
                <w:szCs w:val="20"/>
              </w:rPr>
            </w:pPr>
            <w:r w:rsidRPr="00807BEB">
              <w:rPr>
                <w:sz w:val="20"/>
                <w:szCs w:val="20"/>
              </w:rPr>
              <w:t>530</w:t>
            </w:r>
          </w:p>
        </w:tc>
        <w:tc>
          <w:tcPr>
            <w:tcW w:w="948" w:type="dxa"/>
            <w:shd w:val="clear" w:color="auto" w:fill="auto"/>
            <w:hideMark/>
          </w:tcPr>
          <w:p w:rsidR="001F4928" w:rsidRPr="00807BEB" w:rsidRDefault="00946730" w:rsidP="001F4928">
            <w:pPr>
              <w:jc w:val="center"/>
              <w:rPr>
                <w:sz w:val="20"/>
                <w:szCs w:val="20"/>
                <w:lang w:val="en-US"/>
              </w:rPr>
            </w:pPr>
            <w:r w:rsidRPr="00807BEB">
              <w:rPr>
                <w:sz w:val="20"/>
                <w:szCs w:val="20"/>
                <w:lang w:val="en-US"/>
              </w:rPr>
              <w:t>539</w:t>
            </w:r>
          </w:p>
        </w:tc>
        <w:tc>
          <w:tcPr>
            <w:tcW w:w="1255" w:type="dxa"/>
            <w:shd w:val="clear" w:color="auto" w:fill="auto"/>
          </w:tcPr>
          <w:p w:rsidR="001F4928" w:rsidRPr="00807BEB" w:rsidRDefault="00946730" w:rsidP="0094673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807BEB">
              <w:rPr>
                <w:color w:val="000000"/>
                <w:sz w:val="20"/>
                <w:szCs w:val="20"/>
                <w:lang w:val="en-US"/>
              </w:rPr>
              <w:t>101</w:t>
            </w:r>
            <w:r w:rsidRPr="00807BEB">
              <w:rPr>
                <w:color w:val="000000"/>
                <w:sz w:val="20"/>
                <w:szCs w:val="20"/>
              </w:rPr>
              <w:t>,</w:t>
            </w:r>
            <w:r w:rsidRPr="00807BEB">
              <w:rPr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2642" w:type="dxa"/>
            <w:shd w:val="clear" w:color="auto" w:fill="auto"/>
            <w:hideMark/>
          </w:tcPr>
          <w:p w:rsidR="001F4928" w:rsidRPr="00807BEB" w:rsidRDefault="001F4928" w:rsidP="00946730">
            <w:pPr>
              <w:rPr>
                <w:color w:val="000000"/>
                <w:sz w:val="20"/>
                <w:szCs w:val="20"/>
              </w:rPr>
            </w:pPr>
            <w:r w:rsidRPr="00807BEB">
              <w:rPr>
                <w:color w:val="000000"/>
                <w:sz w:val="20"/>
                <w:szCs w:val="20"/>
              </w:rPr>
              <w:t xml:space="preserve">Выполнение индикатора </w:t>
            </w:r>
          </w:p>
        </w:tc>
      </w:tr>
      <w:tr w:rsidR="001F4928" w:rsidRPr="00807BEB" w:rsidTr="00C07413">
        <w:trPr>
          <w:trHeight w:val="734"/>
          <w:jc w:val="center"/>
        </w:trPr>
        <w:tc>
          <w:tcPr>
            <w:tcW w:w="3209" w:type="dxa"/>
            <w:shd w:val="clear" w:color="auto" w:fill="auto"/>
            <w:hideMark/>
          </w:tcPr>
          <w:p w:rsidR="001F4928" w:rsidRPr="00807BEB" w:rsidRDefault="001F4928" w:rsidP="001F4928">
            <w:pPr>
              <w:ind w:firstLine="22"/>
              <w:rPr>
                <w:color w:val="000000"/>
                <w:sz w:val="20"/>
                <w:szCs w:val="20"/>
              </w:rPr>
            </w:pPr>
            <w:r w:rsidRPr="00807BEB">
              <w:rPr>
                <w:color w:val="000000"/>
                <w:sz w:val="20"/>
                <w:szCs w:val="20"/>
              </w:rPr>
              <w:t>Целевой индикатор.</w:t>
            </w:r>
            <w:r w:rsidRPr="00807BEB">
              <w:rPr>
                <w:color w:val="000000"/>
                <w:sz w:val="20"/>
                <w:szCs w:val="20"/>
              </w:rPr>
              <w:br/>
              <w:t>16. Недопущение террористических актов на объектах транспортной инфраструктуры</w:t>
            </w:r>
          </w:p>
        </w:tc>
        <w:tc>
          <w:tcPr>
            <w:tcW w:w="1113" w:type="dxa"/>
            <w:shd w:val="clear" w:color="auto" w:fill="auto"/>
            <w:hideMark/>
          </w:tcPr>
          <w:p w:rsidR="001F4928" w:rsidRPr="00807BEB" w:rsidRDefault="001F4928" w:rsidP="001F4928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807BEB">
              <w:rPr>
                <w:color w:val="000000"/>
                <w:sz w:val="20"/>
                <w:szCs w:val="20"/>
              </w:rPr>
              <w:t>факт</w:t>
            </w:r>
          </w:p>
        </w:tc>
        <w:tc>
          <w:tcPr>
            <w:tcW w:w="918" w:type="dxa"/>
            <w:shd w:val="clear" w:color="auto" w:fill="auto"/>
            <w:hideMark/>
          </w:tcPr>
          <w:p w:rsidR="001F4928" w:rsidRPr="00807BEB" w:rsidRDefault="001F4928" w:rsidP="001F4928">
            <w:pPr>
              <w:jc w:val="center"/>
              <w:rPr>
                <w:sz w:val="20"/>
                <w:szCs w:val="20"/>
              </w:rPr>
            </w:pPr>
            <w:r w:rsidRPr="00807BEB">
              <w:rPr>
                <w:sz w:val="20"/>
                <w:szCs w:val="20"/>
              </w:rPr>
              <w:t>0,0</w:t>
            </w:r>
          </w:p>
        </w:tc>
        <w:tc>
          <w:tcPr>
            <w:tcW w:w="948" w:type="dxa"/>
            <w:shd w:val="clear" w:color="auto" w:fill="auto"/>
            <w:hideMark/>
          </w:tcPr>
          <w:p w:rsidR="001F4928" w:rsidRPr="00807BEB" w:rsidRDefault="001F4928" w:rsidP="001F4928">
            <w:pPr>
              <w:jc w:val="center"/>
              <w:rPr>
                <w:sz w:val="20"/>
                <w:szCs w:val="20"/>
              </w:rPr>
            </w:pPr>
            <w:r w:rsidRPr="00807BEB">
              <w:rPr>
                <w:sz w:val="20"/>
                <w:szCs w:val="20"/>
              </w:rPr>
              <w:t>0,0</w:t>
            </w:r>
          </w:p>
        </w:tc>
        <w:tc>
          <w:tcPr>
            <w:tcW w:w="1255" w:type="dxa"/>
            <w:shd w:val="clear" w:color="auto" w:fill="auto"/>
          </w:tcPr>
          <w:p w:rsidR="001F4928" w:rsidRPr="00807BEB" w:rsidRDefault="001F4928" w:rsidP="001F4928">
            <w:pPr>
              <w:jc w:val="center"/>
              <w:rPr>
                <w:color w:val="000000"/>
                <w:sz w:val="20"/>
                <w:szCs w:val="20"/>
              </w:rPr>
            </w:pPr>
            <w:r w:rsidRPr="00807BEB">
              <w:rPr>
                <w:color w:val="000000"/>
                <w:sz w:val="20"/>
                <w:szCs w:val="20"/>
              </w:rPr>
              <w:t>100</w:t>
            </w:r>
            <w:r w:rsidR="00540097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2642" w:type="dxa"/>
            <w:shd w:val="clear" w:color="auto" w:fill="auto"/>
            <w:hideMark/>
          </w:tcPr>
          <w:p w:rsidR="001F4928" w:rsidRPr="00807BEB" w:rsidRDefault="004419FB" w:rsidP="001F4928">
            <w:pPr>
              <w:rPr>
                <w:color w:val="000000"/>
                <w:sz w:val="20"/>
                <w:szCs w:val="20"/>
              </w:rPr>
            </w:pPr>
            <w:r w:rsidRPr="00807BEB">
              <w:rPr>
                <w:color w:val="000000"/>
                <w:sz w:val="20"/>
                <w:szCs w:val="20"/>
              </w:rPr>
              <w:t>Выполнение индикатора</w:t>
            </w:r>
          </w:p>
        </w:tc>
      </w:tr>
      <w:tr w:rsidR="001F4928" w:rsidRPr="00807BEB" w:rsidTr="00C07413">
        <w:trPr>
          <w:trHeight w:val="2004"/>
          <w:jc w:val="center"/>
        </w:trPr>
        <w:tc>
          <w:tcPr>
            <w:tcW w:w="3209" w:type="dxa"/>
            <w:shd w:val="clear" w:color="auto" w:fill="auto"/>
            <w:hideMark/>
          </w:tcPr>
          <w:p w:rsidR="001F4928" w:rsidRPr="00807BEB" w:rsidRDefault="001F4928" w:rsidP="001F4928">
            <w:pPr>
              <w:ind w:firstLine="22"/>
              <w:rPr>
                <w:color w:val="000000"/>
                <w:sz w:val="20"/>
                <w:szCs w:val="20"/>
              </w:rPr>
            </w:pPr>
            <w:r w:rsidRPr="00807BEB">
              <w:rPr>
                <w:color w:val="000000"/>
                <w:sz w:val="20"/>
                <w:szCs w:val="20"/>
              </w:rPr>
              <w:t>Целевой индикатор.</w:t>
            </w:r>
            <w:r w:rsidRPr="00807BEB">
              <w:rPr>
                <w:color w:val="000000"/>
                <w:sz w:val="20"/>
                <w:szCs w:val="20"/>
              </w:rPr>
              <w:br/>
              <w:t>17. Доля объектов транспортной инфраструктуры, соответствующих требованиям обеспечения транспортной безопасности, в процентах от общего количества категорированных объектов транспортной инфраструктуры</w:t>
            </w:r>
          </w:p>
        </w:tc>
        <w:tc>
          <w:tcPr>
            <w:tcW w:w="1113" w:type="dxa"/>
            <w:shd w:val="clear" w:color="auto" w:fill="auto"/>
            <w:hideMark/>
          </w:tcPr>
          <w:p w:rsidR="001F4928" w:rsidRPr="00807BEB" w:rsidRDefault="001F4928" w:rsidP="001F4928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807BE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918" w:type="dxa"/>
            <w:shd w:val="clear" w:color="auto" w:fill="auto"/>
            <w:hideMark/>
          </w:tcPr>
          <w:p w:rsidR="001F4928" w:rsidRPr="00807BEB" w:rsidRDefault="001F4928" w:rsidP="001F4928">
            <w:pPr>
              <w:jc w:val="center"/>
              <w:rPr>
                <w:sz w:val="20"/>
                <w:szCs w:val="20"/>
              </w:rPr>
            </w:pPr>
            <w:r w:rsidRPr="00807BEB">
              <w:rPr>
                <w:sz w:val="20"/>
                <w:szCs w:val="20"/>
              </w:rPr>
              <w:t>57,66</w:t>
            </w:r>
          </w:p>
        </w:tc>
        <w:tc>
          <w:tcPr>
            <w:tcW w:w="948" w:type="dxa"/>
            <w:shd w:val="clear" w:color="auto" w:fill="auto"/>
            <w:hideMark/>
          </w:tcPr>
          <w:p w:rsidR="001F4928" w:rsidRPr="00807BEB" w:rsidRDefault="004419FB" w:rsidP="001F4928">
            <w:pPr>
              <w:jc w:val="center"/>
              <w:rPr>
                <w:sz w:val="20"/>
                <w:szCs w:val="20"/>
              </w:rPr>
            </w:pPr>
            <w:r w:rsidRPr="00807BEB">
              <w:rPr>
                <w:sz w:val="20"/>
                <w:szCs w:val="20"/>
              </w:rPr>
              <w:t>57,66</w:t>
            </w:r>
          </w:p>
        </w:tc>
        <w:tc>
          <w:tcPr>
            <w:tcW w:w="1255" w:type="dxa"/>
            <w:shd w:val="clear" w:color="auto" w:fill="auto"/>
          </w:tcPr>
          <w:p w:rsidR="001F4928" w:rsidRPr="00807BEB" w:rsidRDefault="004419FB" w:rsidP="001F4928">
            <w:pPr>
              <w:jc w:val="center"/>
              <w:rPr>
                <w:color w:val="000000"/>
                <w:sz w:val="20"/>
                <w:szCs w:val="20"/>
              </w:rPr>
            </w:pPr>
            <w:r w:rsidRPr="00807BEB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642" w:type="dxa"/>
            <w:shd w:val="clear" w:color="auto" w:fill="auto"/>
            <w:hideMark/>
          </w:tcPr>
          <w:p w:rsidR="001F4928" w:rsidRPr="00807BEB" w:rsidRDefault="004419FB" w:rsidP="001F4928">
            <w:pPr>
              <w:rPr>
                <w:color w:val="000000"/>
                <w:sz w:val="20"/>
                <w:szCs w:val="20"/>
              </w:rPr>
            </w:pPr>
            <w:r w:rsidRPr="00807BEB">
              <w:rPr>
                <w:color w:val="000000"/>
                <w:sz w:val="20"/>
                <w:szCs w:val="20"/>
              </w:rPr>
              <w:t>Выполнение индикатора</w:t>
            </w:r>
          </w:p>
        </w:tc>
      </w:tr>
      <w:tr w:rsidR="001F4928" w:rsidRPr="00807BEB" w:rsidTr="00C07413">
        <w:trPr>
          <w:trHeight w:val="1770"/>
          <w:jc w:val="center"/>
        </w:trPr>
        <w:tc>
          <w:tcPr>
            <w:tcW w:w="3209" w:type="dxa"/>
            <w:shd w:val="clear" w:color="auto" w:fill="auto"/>
            <w:hideMark/>
          </w:tcPr>
          <w:p w:rsidR="001F4928" w:rsidRPr="00807BEB" w:rsidRDefault="001F4928" w:rsidP="001F4928">
            <w:pPr>
              <w:ind w:firstLine="22"/>
              <w:rPr>
                <w:color w:val="000000"/>
                <w:sz w:val="20"/>
                <w:szCs w:val="20"/>
              </w:rPr>
            </w:pPr>
            <w:r w:rsidRPr="00807BEB">
              <w:rPr>
                <w:color w:val="000000"/>
                <w:sz w:val="20"/>
                <w:szCs w:val="20"/>
              </w:rPr>
              <w:t>Целевой индикатор.</w:t>
            </w:r>
            <w:r w:rsidRPr="00807BEB">
              <w:rPr>
                <w:color w:val="000000"/>
                <w:sz w:val="20"/>
                <w:szCs w:val="20"/>
              </w:rPr>
              <w:br/>
              <w:t>18. Доля пассажиров, ознакомленных с действиями в случаях возникновения угрозы совершения акта незаконного вмешательства и чрезвычайных ситуаций на транспорте, от общего числа пассажиров</w:t>
            </w:r>
          </w:p>
        </w:tc>
        <w:tc>
          <w:tcPr>
            <w:tcW w:w="1113" w:type="dxa"/>
            <w:shd w:val="clear" w:color="auto" w:fill="auto"/>
            <w:hideMark/>
          </w:tcPr>
          <w:p w:rsidR="001F4928" w:rsidRPr="00807BEB" w:rsidRDefault="001F4928" w:rsidP="001F4928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807BE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918" w:type="dxa"/>
            <w:shd w:val="clear" w:color="auto" w:fill="auto"/>
            <w:hideMark/>
          </w:tcPr>
          <w:p w:rsidR="001F4928" w:rsidRPr="00807BEB" w:rsidRDefault="001F4928" w:rsidP="001F4928">
            <w:pPr>
              <w:jc w:val="center"/>
              <w:rPr>
                <w:sz w:val="20"/>
                <w:szCs w:val="20"/>
              </w:rPr>
            </w:pPr>
            <w:r w:rsidRPr="00807BEB">
              <w:rPr>
                <w:sz w:val="20"/>
                <w:szCs w:val="20"/>
              </w:rPr>
              <w:t>88,3</w:t>
            </w:r>
          </w:p>
        </w:tc>
        <w:tc>
          <w:tcPr>
            <w:tcW w:w="948" w:type="dxa"/>
            <w:shd w:val="clear" w:color="auto" w:fill="auto"/>
            <w:hideMark/>
          </w:tcPr>
          <w:p w:rsidR="001F4928" w:rsidRPr="00807BEB" w:rsidRDefault="001F4928" w:rsidP="001F4928">
            <w:pPr>
              <w:jc w:val="center"/>
              <w:rPr>
                <w:sz w:val="20"/>
                <w:szCs w:val="20"/>
              </w:rPr>
            </w:pPr>
            <w:r w:rsidRPr="00807BEB">
              <w:rPr>
                <w:sz w:val="20"/>
                <w:szCs w:val="20"/>
              </w:rPr>
              <w:t>88</w:t>
            </w:r>
            <w:r w:rsidR="004419FB" w:rsidRPr="00807BEB">
              <w:rPr>
                <w:sz w:val="20"/>
                <w:szCs w:val="20"/>
              </w:rPr>
              <w:t>,3</w:t>
            </w:r>
          </w:p>
        </w:tc>
        <w:tc>
          <w:tcPr>
            <w:tcW w:w="1255" w:type="dxa"/>
            <w:shd w:val="clear" w:color="auto" w:fill="auto"/>
          </w:tcPr>
          <w:p w:rsidR="001F4928" w:rsidRPr="00807BEB" w:rsidRDefault="004419FB" w:rsidP="001F4928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807BEB">
              <w:rPr>
                <w:color w:val="000000"/>
                <w:sz w:val="20"/>
                <w:szCs w:val="20"/>
              </w:rPr>
              <w:t>100</w:t>
            </w:r>
            <w:r w:rsidR="00540097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2642" w:type="dxa"/>
            <w:shd w:val="clear" w:color="auto" w:fill="auto"/>
            <w:hideMark/>
          </w:tcPr>
          <w:p w:rsidR="001F4928" w:rsidRPr="00807BEB" w:rsidRDefault="004419FB" w:rsidP="001F4928">
            <w:pPr>
              <w:rPr>
                <w:color w:val="000000"/>
                <w:sz w:val="20"/>
                <w:szCs w:val="20"/>
              </w:rPr>
            </w:pPr>
            <w:r w:rsidRPr="00807BEB">
              <w:rPr>
                <w:color w:val="000000"/>
                <w:sz w:val="20"/>
                <w:szCs w:val="20"/>
              </w:rPr>
              <w:t>Выполнение индикатора</w:t>
            </w:r>
          </w:p>
        </w:tc>
      </w:tr>
    </w:tbl>
    <w:p w:rsidR="00480BD3" w:rsidRPr="00807BEB" w:rsidRDefault="00480BD3" w:rsidP="008345F8">
      <w:pPr>
        <w:jc w:val="both"/>
        <w:rPr>
          <w:sz w:val="28"/>
          <w:szCs w:val="28"/>
        </w:rPr>
      </w:pPr>
    </w:p>
    <w:p w:rsidR="00372992" w:rsidRPr="00807BEB" w:rsidRDefault="00372992" w:rsidP="00241AAA">
      <w:pPr>
        <w:ind w:firstLine="709"/>
        <w:jc w:val="both"/>
        <w:rPr>
          <w:bCs/>
          <w:sz w:val="28"/>
          <w:szCs w:val="28"/>
        </w:rPr>
      </w:pPr>
      <w:r w:rsidRPr="00807BEB">
        <w:rPr>
          <w:bCs/>
          <w:sz w:val="28"/>
          <w:szCs w:val="28"/>
        </w:rPr>
        <w:t>Оценка степени достижения целевых индикаторов осуществляется по результатам выполненных работ по итогам года.</w:t>
      </w:r>
    </w:p>
    <w:p w:rsidR="00D45F7B" w:rsidRPr="00807BEB" w:rsidRDefault="00D45F7B" w:rsidP="00241AAA">
      <w:pPr>
        <w:ind w:firstLine="709"/>
        <w:jc w:val="both"/>
        <w:rPr>
          <w:bCs/>
          <w:sz w:val="28"/>
          <w:szCs w:val="28"/>
        </w:rPr>
      </w:pPr>
    </w:p>
    <w:p w:rsidR="00D7174A" w:rsidRPr="00807BEB" w:rsidRDefault="00D7174A" w:rsidP="00241AAA">
      <w:pPr>
        <w:ind w:firstLine="709"/>
        <w:jc w:val="both"/>
        <w:rPr>
          <w:b/>
          <w:sz w:val="28"/>
          <w:szCs w:val="28"/>
        </w:rPr>
      </w:pPr>
      <w:r w:rsidRPr="00807BEB">
        <w:rPr>
          <w:b/>
          <w:sz w:val="28"/>
          <w:szCs w:val="28"/>
        </w:rPr>
        <w:t>Раздел 3. Сведения о выполнении основных мероприятий</w:t>
      </w:r>
    </w:p>
    <w:p w:rsidR="00D7174A" w:rsidRPr="00807BEB" w:rsidRDefault="005224D3" w:rsidP="00241AAA">
      <w:pPr>
        <w:ind w:right="5" w:firstLine="709"/>
        <w:jc w:val="both"/>
        <w:rPr>
          <w:sz w:val="28"/>
          <w:szCs w:val="28"/>
        </w:rPr>
      </w:pPr>
      <w:r w:rsidRPr="00807BEB">
        <w:rPr>
          <w:i/>
          <w:sz w:val="28"/>
          <w:szCs w:val="28"/>
        </w:rPr>
        <w:t>Задача 1.1. Развитие комплексной системы профилактики и предупреждения опасного поведения участников дорожного движения.</w:t>
      </w:r>
    </w:p>
    <w:p w:rsidR="009E5847" w:rsidRPr="00807BEB" w:rsidRDefault="009E5847" w:rsidP="00241AAA">
      <w:pPr>
        <w:ind w:firstLine="709"/>
        <w:jc w:val="both"/>
        <w:rPr>
          <w:b/>
          <w:i/>
          <w:sz w:val="28"/>
          <w:szCs w:val="28"/>
        </w:rPr>
      </w:pPr>
      <w:r w:rsidRPr="00807BEB">
        <w:rPr>
          <w:b/>
          <w:i/>
          <w:sz w:val="28"/>
          <w:szCs w:val="28"/>
        </w:rPr>
        <w:t>Мероприятие</w:t>
      </w:r>
      <w:r w:rsidR="008A78A4" w:rsidRPr="00807BEB">
        <w:rPr>
          <w:b/>
          <w:i/>
          <w:sz w:val="28"/>
          <w:szCs w:val="28"/>
        </w:rPr>
        <w:t xml:space="preserve"> 1.1.1.</w:t>
      </w:r>
      <w:r w:rsidRPr="00807BEB">
        <w:rPr>
          <w:b/>
          <w:i/>
          <w:sz w:val="28"/>
          <w:szCs w:val="28"/>
        </w:rPr>
        <w:t xml:space="preserve"> </w:t>
      </w:r>
      <w:r w:rsidR="00A20A7D" w:rsidRPr="00807BEB">
        <w:rPr>
          <w:b/>
          <w:i/>
          <w:sz w:val="28"/>
          <w:szCs w:val="28"/>
        </w:rPr>
        <w:t>Региональный проект «Безопасность дорожного движения (Новосибирская область)»</w:t>
      </w:r>
      <w:r w:rsidR="008A78A4" w:rsidRPr="00807BEB">
        <w:rPr>
          <w:b/>
          <w:i/>
          <w:sz w:val="28"/>
          <w:szCs w:val="28"/>
        </w:rPr>
        <w:t>:</w:t>
      </w:r>
    </w:p>
    <w:p w:rsidR="00241AAA" w:rsidRPr="00807BEB" w:rsidRDefault="008345F8" w:rsidP="00241AAA">
      <w:pPr>
        <w:ind w:firstLine="709"/>
        <w:jc w:val="both"/>
        <w:rPr>
          <w:sz w:val="28"/>
          <w:szCs w:val="28"/>
        </w:rPr>
      </w:pPr>
      <w:r w:rsidRPr="00807BEB">
        <w:rPr>
          <w:sz w:val="28"/>
          <w:szCs w:val="28"/>
        </w:rPr>
        <w:t>Кассовое ис</w:t>
      </w:r>
      <w:r w:rsidR="00D05CC1" w:rsidRPr="00807BEB">
        <w:rPr>
          <w:sz w:val="28"/>
          <w:szCs w:val="28"/>
        </w:rPr>
        <w:t xml:space="preserve">полнение выполненных работ </w:t>
      </w:r>
      <w:r w:rsidR="004D3C95">
        <w:rPr>
          <w:sz w:val="28"/>
          <w:szCs w:val="28"/>
        </w:rPr>
        <w:t>2022 год</w:t>
      </w:r>
      <w:r w:rsidRPr="00807BEB">
        <w:rPr>
          <w:sz w:val="28"/>
          <w:szCs w:val="28"/>
        </w:rPr>
        <w:t xml:space="preserve"> составило </w:t>
      </w:r>
      <w:r w:rsidR="007572BC" w:rsidRPr="00807BEB">
        <w:rPr>
          <w:sz w:val="28"/>
          <w:szCs w:val="28"/>
        </w:rPr>
        <w:t>23 990,0</w:t>
      </w:r>
      <w:r w:rsidRPr="00807BEB">
        <w:rPr>
          <w:sz w:val="28"/>
          <w:szCs w:val="28"/>
        </w:rPr>
        <w:t xml:space="preserve"> тыс. рублей или </w:t>
      </w:r>
      <w:r w:rsidR="007572BC" w:rsidRPr="00807BEB">
        <w:rPr>
          <w:sz w:val="28"/>
          <w:szCs w:val="28"/>
        </w:rPr>
        <w:t>99,95</w:t>
      </w:r>
      <w:r w:rsidRPr="00807BEB">
        <w:rPr>
          <w:sz w:val="28"/>
          <w:szCs w:val="28"/>
        </w:rPr>
        <w:t>%.</w:t>
      </w:r>
    </w:p>
    <w:p w:rsidR="001D4EA7" w:rsidRPr="00807BEB" w:rsidRDefault="007609E4" w:rsidP="00241AAA">
      <w:pPr>
        <w:ind w:firstLine="709"/>
        <w:jc w:val="both"/>
        <w:rPr>
          <w:sz w:val="28"/>
          <w:szCs w:val="28"/>
        </w:rPr>
      </w:pPr>
      <w:r w:rsidRPr="00807BEB">
        <w:rPr>
          <w:sz w:val="28"/>
          <w:szCs w:val="28"/>
        </w:rPr>
        <w:t xml:space="preserve">За </w:t>
      </w:r>
      <w:r w:rsidR="00144133" w:rsidRPr="00807BEB">
        <w:rPr>
          <w:sz w:val="28"/>
          <w:szCs w:val="28"/>
        </w:rPr>
        <w:t>2022</w:t>
      </w:r>
      <w:r w:rsidR="004D3C95">
        <w:rPr>
          <w:sz w:val="28"/>
          <w:szCs w:val="28"/>
        </w:rPr>
        <w:t xml:space="preserve"> год</w:t>
      </w:r>
      <w:r w:rsidR="001D4EA7" w:rsidRPr="00807BEB">
        <w:rPr>
          <w:sz w:val="28"/>
          <w:szCs w:val="28"/>
        </w:rPr>
        <w:t>:</w:t>
      </w:r>
    </w:p>
    <w:p w:rsidR="001E2B28" w:rsidRPr="00807BEB" w:rsidRDefault="001E2B28" w:rsidP="00D10C50">
      <w:pPr>
        <w:ind w:firstLine="709"/>
        <w:jc w:val="both"/>
        <w:rPr>
          <w:sz w:val="28"/>
          <w:szCs w:val="28"/>
        </w:rPr>
      </w:pPr>
      <w:r w:rsidRPr="00807BEB">
        <w:rPr>
          <w:sz w:val="28"/>
          <w:szCs w:val="28"/>
        </w:rPr>
        <w:t>- Проведен</w:t>
      </w:r>
      <w:r w:rsidR="00311427" w:rsidRPr="00807BEB">
        <w:rPr>
          <w:sz w:val="28"/>
          <w:szCs w:val="28"/>
        </w:rPr>
        <w:t xml:space="preserve">о </w:t>
      </w:r>
      <w:r w:rsidR="00B55D2A" w:rsidRPr="00807BEB">
        <w:rPr>
          <w:sz w:val="28"/>
          <w:szCs w:val="28"/>
        </w:rPr>
        <w:t>6 мероприятий</w:t>
      </w:r>
      <w:r w:rsidR="00C90FB6" w:rsidRPr="00807BEB">
        <w:rPr>
          <w:sz w:val="28"/>
          <w:szCs w:val="28"/>
        </w:rPr>
        <w:t xml:space="preserve"> с детьми:</w:t>
      </w:r>
      <w:r w:rsidRPr="00807BEB">
        <w:rPr>
          <w:sz w:val="28"/>
          <w:szCs w:val="28"/>
        </w:rPr>
        <w:t xml:space="preserve"> областной конкурс-фестиваль «Зеленая волна» (приняли уча</w:t>
      </w:r>
      <w:r w:rsidR="00D10C50" w:rsidRPr="00807BEB">
        <w:rPr>
          <w:sz w:val="28"/>
          <w:szCs w:val="28"/>
        </w:rPr>
        <w:t>стие – 2777 несовершеннолетних),</w:t>
      </w:r>
      <w:r w:rsidRPr="00807BEB">
        <w:rPr>
          <w:sz w:val="28"/>
          <w:szCs w:val="28"/>
        </w:rPr>
        <w:t xml:space="preserve"> </w:t>
      </w:r>
      <w:r w:rsidRPr="00807BEB">
        <w:rPr>
          <w:bCs/>
          <w:sz w:val="28"/>
          <w:szCs w:val="28"/>
        </w:rPr>
        <w:t>профильной смены юных инспекторов движения «Главная дорога» (приняли участие - 120 детей);</w:t>
      </w:r>
      <w:r w:rsidR="00D10C50" w:rsidRPr="00807BEB">
        <w:t xml:space="preserve"> </w:t>
      </w:r>
      <w:r w:rsidR="00D10C50" w:rsidRPr="00807BEB">
        <w:rPr>
          <w:bCs/>
          <w:sz w:val="28"/>
          <w:szCs w:val="28"/>
        </w:rPr>
        <w:t>конкурс «На лучшую организацию работы по профилактике детского дорожно-транспортного травматизма среди образовательных организаций НСО» (участвовали 32 образовательные организации), региональный конкурс «Безопасное колесо» (приняли участие более 2500 школьников) и организация участия представителей Новосибирской области во Всероссийском конкурсе «Безопасное колесо»;</w:t>
      </w:r>
    </w:p>
    <w:p w:rsidR="00872578" w:rsidRPr="00807BEB" w:rsidRDefault="00872578" w:rsidP="00241AAA">
      <w:pPr>
        <w:ind w:firstLine="709"/>
        <w:jc w:val="both"/>
        <w:rPr>
          <w:sz w:val="28"/>
          <w:szCs w:val="28"/>
        </w:rPr>
      </w:pPr>
      <w:r w:rsidRPr="00807BEB">
        <w:rPr>
          <w:sz w:val="28"/>
          <w:szCs w:val="28"/>
        </w:rPr>
        <w:t>- заключен контракт на оказание услуг по реализации кампаний социальной рекламы в области безопасности дорожного движения;</w:t>
      </w:r>
    </w:p>
    <w:p w:rsidR="00872578" w:rsidRPr="00807BEB" w:rsidRDefault="00872578" w:rsidP="00241AAA">
      <w:pPr>
        <w:ind w:firstLine="709"/>
        <w:jc w:val="both"/>
        <w:rPr>
          <w:sz w:val="28"/>
          <w:szCs w:val="28"/>
        </w:rPr>
      </w:pPr>
      <w:r w:rsidRPr="00807BEB">
        <w:rPr>
          <w:sz w:val="28"/>
          <w:szCs w:val="28"/>
        </w:rPr>
        <w:t>- </w:t>
      </w:r>
      <w:r w:rsidR="00DD3384" w:rsidRPr="00807BEB">
        <w:rPr>
          <w:sz w:val="28"/>
          <w:szCs w:val="28"/>
        </w:rPr>
        <w:t>заключен контракт на</w:t>
      </w:r>
      <w:r w:rsidRPr="00807BEB">
        <w:rPr>
          <w:sz w:val="28"/>
          <w:szCs w:val="28"/>
        </w:rPr>
        <w:t xml:space="preserve"> оказание услуг по производству </w:t>
      </w:r>
      <w:proofErr w:type="gramStart"/>
      <w:r w:rsidRPr="00807BEB">
        <w:rPr>
          <w:sz w:val="28"/>
          <w:szCs w:val="28"/>
        </w:rPr>
        <w:t>и  размещению</w:t>
      </w:r>
      <w:proofErr w:type="gramEnd"/>
      <w:r w:rsidR="00D10C50" w:rsidRPr="00807BEB">
        <w:rPr>
          <w:sz w:val="28"/>
          <w:szCs w:val="28"/>
        </w:rPr>
        <w:t xml:space="preserve"> регулярных телепрограмм по БДД;</w:t>
      </w:r>
    </w:p>
    <w:p w:rsidR="00D10C50" w:rsidRPr="00807BEB" w:rsidRDefault="00D10C50" w:rsidP="00241AAA">
      <w:pPr>
        <w:ind w:firstLine="709"/>
        <w:jc w:val="both"/>
        <w:rPr>
          <w:sz w:val="28"/>
          <w:szCs w:val="28"/>
        </w:rPr>
      </w:pPr>
      <w:r w:rsidRPr="00807BEB">
        <w:rPr>
          <w:sz w:val="28"/>
          <w:szCs w:val="28"/>
        </w:rPr>
        <w:lastRenderedPageBreak/>
        <w:t xml:space="preserve">- произведено и размещено </w:t>
      </w:r>
      <w:r w:rsidR="00B55D2A" w:rsidRPr="00807BEB">
        <w:rPr>
          <w:sz w:val="28"/>
          <w:szCs w:val="28"/>
        </w:rPr>
        <w:t>12</w:t>
      </w:r>
      <w:r w:rsidRPr="00807BEB">
        <w:rPr>
          <w:sz w:val="28"/>
          <w:szCs w:val="28"/>
        </w:rPr>
        <w:t xml:space="preserve"> телевизионных программы, осуществлено 24 проката социальных видеороликов по БДД длительностью 20-30 секунд.</w:t>
      </w:r>
    </w:p>
    <w:p w:rsidR="001E319C" w:rsidRPr="00807BEB" w:rsidRDefault="001E319C" w:rsidP="00241AAA">
      <w:pPr>
        <w:ind w:firstLine="709"/>
        <w:jc w:val="both"/>
        <w:rPr>
          <w:b/>
          <w:i/>
          <w:sz w:val="28"/>
          <w:szCs w:val="28"/>
        </w:rPr>
      </w:pPr>
    </w:p>
    <w:p w:rsidR="007172E1" w:rsidRPr="00807BEB" w:rsidRDefault="000C1935" w:rsidP="00241AAA">
      <w:pPr>
        <w:ind w:firstLine="709"/>
        <w:jc w:val="both"/>
        <w:rPr>
          <w:b/>
          <w:i/>
          <w:sz w:val="28"/>
          <w:szCs w:val="28"/>
        </w:rPr>
      </w:pPr>
      <w:r w:rsidRPr="00807BEB">
        <w:rPr>
          <w:b/>
          <w:i/>
          <w:sz w:val="28"/>
          <w:szCs w:val="28"/>
        </w:rPr>
        <w:t>Мероприяти</w:t>
      </w:r>
      <w:r w:rsidR="003D4AEA" w:rsidRPr="00807BEB">
        <w:rPr>
          <w:b/>
          <w:i/>
          <w:sz w:val="28"/>
          <w:szCs w:val="28"/>
        </w:rPr>
        <w:t>е</w:t>
      </w:r>
      <w:r w:rsidRPr="00807BEB">
        <w:rPr>
          <w:b/>
          <w:i/>
          <w:sz w:val="28"/>
          <w:szCs w:val="28"/>
        </w:rPr>
        <w:t xml:space="preserve"> 1.1.</w:t>
      </w:r>
      <w:r w:rsidR="009E5847" w:rsidRPr="00807BEB">
        <w:rPr>
          <w:b/>
          <w:i/>
          <w:sz w:val="28"/>
          <w:szCs w:val="28"/>
        </w:rPr>
        <w:t>2</w:t>
      </w:r>
      <w:r w:rsidRPr="00807BEB">
        <w:rPr>
          <w:b/>
          <w:i/>
          <w:sz w:val="28"/>
          <w:szCs w:val="28"/>
        </w:rPr>
        <w:t xml:space="preserve">. </w:t>
      </w:r>
      <w:r w:rsidR="007172E1" w:rsidRPr="00807BEB">
        <w:rPr>
          <w:b/>
          <w:i/>
          <w:sz w:val="28"/>
          <w:szCs w:val="28"/>
        </w:rPr>
        <w:t>«</w:t>
      </w:r>
      <w:r w:rsidR="009E5847" w:rsidRPr="00807BEB">
        <w:rPr>
          <w:b/>
          <w:i/>
          <w:sz w:val="28"/>
          <w:szCs w:val="28"/>
        </w:rPr>
        <w:t>Проведение мероприятий, направленных на повышение культуры поведения участников дорожного движения</w:t>
      </w:r>
      <w:r w:rsidR="007172E1" w:rsidRPr="00807BEB">
        <w:rPr>
          <w:b/>
          <w:i/>
          <w:sz w:val="28"/>
          <w:szCs w:val="28"/>
        </w:rPr>
        <w:t>»</w:t>
      </w:r>
      <w:r w:rsidR="00403A57" w:rsidRPr="00807BEB">
        <w:rPr>
          <w:b/>
          <w:i/>
          <w:sz w:val="28"/>
          <w:szCs w:val="28"/>
        </w:rPr>
        <w:t>:</w:t>
      </w:r>
    </w:p>
    <w:p w:rsidR="008345F8" w:rsidRPr="00807BEB" w:rsidRDefault="008345F8" w:rsidP="00241AAA">
      <w:pPr>
        <w:ind w:firstLine="709"/>
        <w:jc w:val="both"/>
        <w:rPr>
          <w:sz w:val="28"/>
          <w:szCs w:val="28"/>
        </w:rPr>
      </w:pPr>
      <w:r w:rsidRPr="00807BEB">
        <w:rPr>
          <w:sz w:val="28"/>
          <w:szCs w:val="28"/>
        </w:rPr>
        <w:t>Кассовое ис</w:t>
      </w:r>
      <w:r w:rsidR="00D05CC1" w:rsidRPr="00807BEB">
        <w:rPr>
          <w:sz w:val="28"/>
          <w:szCs w:val="28"/>
        </w:rPr>
        <w:t xml:space="preserve">полнение выполненных работ </w:t>
      </w:r>
      <w:r w:rsidR="004D3C95">
        <w:rPr>
          <w:sz w:val="28"/>
          <w:szCs w:val="28"/>
        </w:rPr>
        <w:t>2022 год</w:t>
      </w:r>
      <w:r w:rsidRPr="00807BEB">
        <w:rPr>
          <w:sz w:val="28"/>
          <w:szCs w:val="28"/>
        </w:rPr>
        <w:t xml:space="preserve"> составило </w:t>
      </w:r>
      <w:r w:rsidR="00047C63" w:rsidRPr="00807BEB">
        <w:rPr>
          <w:sz w:val="28"/>
          <w:szCs w:val="28"/>
        </w:rPr>
        <w:t>155 779,5</w:t>
      </w:r>
      <w:r w:rsidR="006333F9" w:rsidRPr="00807BEB">
        <w:rPr>
          <w:sz w:val="28"/>
          <w:szCs w:val="28"/>
        </w:rPr>
        <w:t xml:space="preserve"> тыс. рублей </w:t>
      </w:r>
      <w:r w:rsidR="00047C63" w:rsidRPr="00807BEB">
        <w:rPr>
          <w:sz w:val="28"/>
          <w:szCs w:val="28"/>
        </w:rPr>
        <w:t>или 88,96</w:t>
      </w:r>
      <w:r w:rsidR="00CE0DAA" w:rsidRPr="00807BEB">
        <w:rPr>
          <w:sz w:val="28"/>
          <w:szCs w:val="28"/>
        </w:rPr>
        <w:t xml:space="preserve">% от </w:t>
      </w:r>
      <w:proofErr w:type="spellStart"/>
      <w:r w:rsidR="00CE0DAA" w:rsidRPr="00807BEB">
        <w:rPr>
          <w:sz w:val="28"/>
          <w:szCs w:val="28"/>
        </w:rPr>
        <w:t>уточненой</w:t>
      </w:r>
      <w:proofErr w:type="spellEnd"/>
      <w:r w:rsidR="00CE0DAA" w:rsidRPr="00807BEB">
        <w:rPr>
          <w:sz w:val="28"/>
          <w:szCs w:val="28"/>
        </w:rPr>
        <w:t xml:space="preserve"> бюджетной росписи.</w:t>
      </w:r>
    </w:p>
    <w:p w:rsidR="00F66D2A" w:rsidRPr="00807BEB" w:rsidRDefault="008345F8" w:rsidP="00241AAA">
      <w:pPr>
        <w:ind w:firstLine="709"/>
        <w:jc w:val="both"/>
        <w:rPr>
          <w:sz w:val="28"/>
          <w:szCs w:val="28"/>
        </w:rPr>
      </w:pPr>
      <w:r w:rsidRPr="00807BEB">
        <w:rPr>
          <w:sz w:val="28"/>
          <w:szCs w:val="28"/>
        </w:rPr>
        <w:t xml:space="preserve">По итогам </w:t>
      </w:r>
      <w:r w:rsidR="008661AA" w:rsidRPr="00807BEB">
        <w:rPr>
          <w:sz w:val="28"/>
          <w:szCs w:val="28"/>
        </w:rPr>
        <w:t>2022</w:t>
      </w:r>
      <w:r w:rsidRPr="00807BEB">
        <w:rPr>
          <w:sz w:val="28"/>
          <w:szCs w:val="28"/>
        </w:rPr>
        <w:t xml:space="preserve"> года в рамках данного мероприятия</w:t>
      </w:r>
      <w:r w:rsidR="00F66D2A" w:rsidRPr="00807BEB">
        <w:rPr>
          <w:sz w:val="28"/>
          <w:szCs w:val="28"/>
        </w:rPr>
        <w:t>:</w:t>
      </w:r>
      <w:r w:rsidRPr="00807BEB">
        <w:rPr>
          <w:sz w:val="28"/>
          <w:szCs w:val="28"/>
        </w:rPr>
        <w:t xml:space="preserve"> </w:t>
      </w:r>
    </w:p>
    <w:p w:rsidR="008345F8" w:rsidRPr="00807BEB" w:rsidRDefault="00CE7ADE" w:rsidP="00241AAA">
      <w:pPr>
        <w:ind w:firstLine="709"/>
        <w:jc w:val="both"/>
        <w:rPr>
          <w:sz w:val="28"/>
          <w:szCs w:val="28"/>
        </w:rPr>
      </w:pPr>
      <w:r w:rsidRPr="00807BEB">
        <w:rPr>
          <w:sz w:val="28"/>
          <w:szCs w:val="28"/>
        </w:rPr>
        <w:t>- проведено</w:t>
      </w:r>
      <w:r w:rsidR="00F66D2A" w:rsidRPr="00807BEB">
        <w:rPr>
          <w:sz w:val="28"/>
          <w:szCs w:val="28"/>
        </w:rPr>
        <w:t xml:space="preserve"> </w:t>
      </w:r>
      <w:r w:rsidR="00395EB4" w:rsidRPr="00807BEB">
        <w:rPr>
          <w:sz w:val="28"/>
          <w:szCs w:val="28"/>
        </w:rPr>
        <w:t>3</w:t>
      </w:r>
      <w:r w:rsidR="007C45A8" w:rsidRPr="00807BEB">
        <w:rPr>
          <w:sz w:val="28"/>
          <w:szCs w:val="28"/>
        </w:rPr>
        <w:t>6</w:t>
      </w:r>
      <w:r w:rsidR="00395EB4" w:rsidRPr="00807BEB">
        <w:rPr>
          <w:sz w:val="28"/>
          <w:szCs w:val="28"/>
        </w:rPr>
        <w:t xml:space="preserve"> 035</w:t>
      </w:r>
      <w:r w:rsidR="008345F8" w:rsidRPr="00807BEB">
        <w:rPr>
          <w:sz w:val="28"/>
          <w:szCs w:val="28"/>
        </w:rPr>
        <w:t xml:space="preserve"> бесед</w:t>
      </w:r>
      <w:r w:rsidR="008C656A" w:rsidRPr="00807BEB">
        <w:rPr>
          <w:sz w:val="28"/>
          <w:szCs w:val="28"/>
        </w:rPr>
        <w:t xml:space="preserve"> (</w:t>
      </w:r>
      <w:r w:rsidR="00395EB4" w:rsidRPr="00807BEB">
        <w:rPr>
          <w:sz w:val="28"/>
          <w:szCs w:val="28"/>
        </w:rPr>
        <w:t>118,5</w:t>
      </w:r>
      <w:r w:rsidR="008345F8" w:rsidRPr="00807BEB">
        <w:rPr>
          <w:sz w:val="28"/>
          <w:szCs w:val="28"/>
        </w:rPr>
        <w:t xml:space="preserve">% от планового значения) с участниками дорожного движения по безопасности дорожного </w:t>
      </w:r>
      <w:proofErr w:type="spellStart"/>
      <w:r w:rsidR="008345F8" w:rsidRPr="00807BEB">
        <w:rPr>
          <w:sz w:val="28"/>
          <w:szCs w:val="28"/>
        </w:rPr>
        <w:t>движеия</w:t>
      </w:r>
      <w:proofErr w:type="spellEnd"/>
      <w:r w:rsidR="008345F8" w:rsidRPr="00807BEB">
        <w:rPr>
          <w:sz w:val="28"/>
          <w:szCs w:val="28"/>
        </w:rPr>
        <w:t>, в том числе в хо</w:t>
      </w:r>
      <w:r w:rsidRPr="00807BEB">
        <w:rPr>
          <w:sz w:val="28"/>
          <w:szCs w:val="28"/>
        </w:rPr>
        <w:t>де профилактических мероприятий;</w:t>
      </w:r>
    </w:p>
    <w:p w:rsidR="00C56C02" w:rsidRPr="00807BEB" w:rsidRDefault="00F66D2A" w:rsidP="000D3BDA">
      <w:pPr>
        <w:ind w:firstLine="709"/>
        <w:jc w:val="both"/>
        <w:rPr>
          <w:sz w:val="28"/>
          <w:szCs w:val="28"/>
        </w:rPr>
      </w:pPr>
      <w:r w:rsidRPr="00807BEB">
        <w:rPr>
          <w:sz w:val="28"/>
          <w:szCs w:val="28"/>
        </w:rPr>
        <w:t>- п</w:t>
      </w:r>
      <w:r w:rsidR="008345F8" w:rsidRPr="00807BEB">
        <w:rPr>
          <w:sz w:val="28"/>
          <w:szCs w:val="28"/>
        </w:rPr>
        <w:t xml:space="preserve">роведено </w:t>
      </w:r>
      <w:r w:rsidR="00395EB4" w:rsidRPr="00807BEB">
        <w:rPr>
          <w:sz w:val="28"/>
          <w:szCs w:val="28"/>
        </w:rPr>
        <w:t>296</w:t>
      </w:r>
      <w:r w:rsidR="008345F8" w:rsidRPr="00807BEB">
        <w:rPr>
          <w:sz w:val="28"/>
          <w:szCs w:val="28"/>
        </w:rPr>
        <w:t xml:space="preserve"> пресс-конференции и круглых столов</w:t>
      </w:r>
      <w:r w:rsidR="00DB2DDD" w:rsidRPr="00807BEB">
        <w:rPr>
          <w:sz w:val="28"/>
          <w:szCs w:val="28"/>
        </w:rPr>
        <w:t>, выступлений руководителей подразделений Госавтоинспекции</w:t>
      </w:r>
      <w:r w:rsidR="00E01D7F" w:rsidRPr="00807BEB">
        <w:rPr>
          <w:sz w:val="28"/>
          <w:szCs w:val="28"/>
        </w:rPr>
        <w:t xml:space="preserve"> (</w:t>
      </w:r>
      <w:r w:rsidR="00395EB4" w:rsidRPr="00807BEB">
        <w:rPr>
          <w:sz w:val="28"/>
          <w:szCs w:val="28"/>
        </w:rPr>
        <w:t>90</w:t>
      </w:r>
      <w:r w:rsidR="00D53AB4" w:rsidRPr="00807BEB">
        <w:rPr>
          <w:sz w:val="28"/>
          <w:szCs w:val="28"/>
        </w:rPr>
        <w:t xml:space="preserve"> пресс-конференций и круглых </w:t>
      </w:r>
      <w:r w:rsidR="00395EB4" w:rsidRPr="00807BEB">
        <w:rPr>
          <w:sz w:val="28"/>
          <w:szCs w:val="28"/>
        </w:rPr>
        <w:t>столов, 206</w:t>
      </w:r>
      <w:r w:rsidR="00D53AB4" w:rsidRPr="00807BEB">
        <w:rPr>
          <w:sz w:val="28"/>
          <w:szCs w:val="28"/>
        </w:rPr>
        <w:t xml:space="preserve"> выступлений) или </w:t>
      </w:r>
      <w:r w:rsidR="00395EB4" w:rsidRPr="00807BEB">
        <w:rPr>
          <w:sz w:val="28"/>
          <w:szCs w:val="28"/>
        </w:rPr>
        <w:t>98,7</w:t>
      </w:r>
      <w:r w:rsidR="00D53AB4" w:rsidRPr="00807BEB">
        <w:rPr>
          <w:sz w:val="28"/>
          <w:szCs w:val="28"/>
        </w:rPr>
        <w:t>% от планового значения</w:t>
      </w:r>
      <w:r w:rsidR="006B1217" w:rsidRPr="00807BEB">
        <w:rPr>
          <w:sz w:val="28"/>
          <w:szCs w:val="28"/>
        </w:rPr>
        <w:t xml:space="preserve">, </w:t>
      </w:r>
      <w:r w:rsidR="008345F8" w:rsidRPr="00807BEB">
        <w:rPr>
          <w:sz w:val="28"/>
          <w:szCs w:val="28"/>
        </w:rPr>
        <w:t>по разъяснению нововведений «дорожного» законодательства, целей, задач и результатов проводимых профилактических мероприятий</w:t>
      </w:r>
      <w:r w:rsidR="002223AA" w:rsidRPr="00807BEB">
        <w:rPr>
          <w:sz w:val="28"/>
          <w:szCs w:val="28"/>
        </w:rPr>
        <w:t xml:space="preserve"> с показом </w:t>
      </w:r>
      <w:proofErr w:type="spellStart"/>
      <w:r w:rsidR="002223AA" w:rsidRPr="00807BEB">
        <w:rPr>
          <w:sz w:val="28"/>
          <w:szCs w:val="28"/>
        </w:rPr>
        <w:t>киновидеопродукции</w:t>
      </w:r>
      <w:proofErr w:type="spellEnd"/>
      <w:r w:rsidR="002223AA" w:rsidRPr="00807BEB">
        <w:rPr>
          <w:sz w:val="28"/>
          <w:szCs w:val="28"/>
        </w:rPr>
        <w:t xml:space="preserve"> по безопасности дорожного движения</w:t>
      </w:r>
      <w:r w:rsidR="00DC69BB" w:rsidRPr="00807BEB">
        <w:rPr>
          <w:sz w:val="28"/>
          <w:szCs w:val="28"/>
        </w:rPr>
        <w:t>;</w:t>
      </w:r>
    </w:p>
    <w:p w:rsidR="008345F8" w:rsidRPr="00807BEB" w:rsidRDefault="00F66D2A" w:rsidP="00EE61DD">
      <w:pPr>
        <w:ind w:firstLine="709"/>
        <w:jc w:val="both"/>
        <w:rPr>
          <w:sz w:val="28"/>
          <w:szCs w:val="28"/>
        </w:rPr>
      </w:pPr>
      <w:r w:rsidRPr="00807BEB">
        <w:rPr>
          <w:sz w:val="28"/>
          <w:szCs w:val="28"/>
        </w:rPr>
        <w:t>- о</w:t>
      </w:r>
      <w:r w:rsidR="008345F8" w:rsidRPr="00807BEB">
        <w:rPr>
          <w:sz w:val="28"/>
          <w:szCs w:val="28"/>
        </w:rPr>
        <w:t>рганизована подготовка и размещение в</w:t>
      </w:r>
      <w:r w:rsidR="00877E18" w:rsidRPr="00807BEB">
        <w:rPr>
          <w:sz w:val="28"/>
          <w:szCs w:val="28"/>
        </w:rPr>
        <w:t xml:space="preserve"> средствах массовой информации </w:t>
      </w:r>
      <w:r w:rsidR="00B55D2A" w:rsidRPr="00807BEB">
        <w:rPr>
          <w:spacing w:val="4"/>
          <w:sz w:val="28"/>
          <w:szCs w:val="28"/>
        </w:rPr>
        <w:t>17 379</w:t>
      </w:r>
      <w:r w:rsidR="00B67C7B" w:rsidRPr="00807BEB">
        <w:rPr>
          <w:spacing w:val="4"/>
          <w:sz w:val="28"/>
          <w:szCs w:val="28"/>
        </w:rPr>
        <w:t xml:space="preserve"> </w:t>
      </w:r>
      <w:r w:rsidR="008345F8" w:rsidRPr="00807BEB">
        <w:rPr>
          <w:sz w:val="28"/>
          <w:szCs w:val="28"/>
        </w:rPr>
        <w:t xml:space="preserve">материалов по безопасности дорожного движения </w:t>
      </w:r>
      <w:r w:rsidR="00EF4C2D" w:rsidRPr="00807BEB">
        <w:rPr>
          <w:sz w:val="28"/>
          <w:szCs w:val="28"/>
        </w:rPr>
        <w:t>(</w:t>
      </w:r>
      <w:r w:rsidR="00B55D2A" w:rsidRPr="00807BEB">
        <w:rPr>
          <w:sz w:val="28"/>
          <w:szCs w:val="28"/>
        </w:rPr>
        <w:t>96,6</w:t>
      </w:r>
      <w:r w:rsidR="00171F10" w:rsidRPr="00807BEB">
        <w:rPr>
          <w:sz w:val="28"/>
          <w:szCs w:val="28"/>
        </w:rPr>
        <w:t xml:space="preserve">% от планового значения, причиной </w:t>
      </w:r>
      <w:proofErr w:type="spellStart"/>
      <w:r w:rsidR="00171F10" w:rsidRPr="00807BEB">
        <w:rPr>
          <w:sz w:val="28"/>
          <w:szCs w:val="28"/>
        </w:rPr>
        <w:t>недостижения</w:t>
      </w:r>
      <w:proofErr w:type="spellEnd"/>
      <w:r w:rsidR="00171F10" w:rsidRPr="00807BEB">
        <w:rPr>
          <w:sz w:val="28"/>
          <w:szCs w:val="28"/>
        </w:rPr>
        <w:t xml:space="preserve"> является внедрение современных методов </w:t>
      </w:r>
      <w:proofErr w:type="spellStart"/>
      <w:r w:rsidR="00171F10" w:rsidRPr="00807BEB">
        <w:rPr>
          <w:sz w:val="28"/>
          <w:szCs w:val="28"/>
        </w:rPr>
        <w:t>раюоты</w:t>
      </w:r>
      <w:proofErr w:type="spellEnd"/>
      <w:r w:rsidR="00171F10" w:rsidRPr="00807BEB">
        <w:rPr>
          <w:sz w:val="28"/>
          <w:szCs w:val="28"/>
        </w:rPr>
        <w:t xml:space="preserve">, делается акцент на </w:t>
      </w:r>
      <w:proofErr w:type="spellStart"/>
      <w:r w:rsidR="00171F10" w:rsidRPr="00807BEB">
        <w:rPr>
          <w:sz w:val="28"/>
          <w:szCs w:val="28"/>
        </w:rPr>
        <w:t>проедение</w:t>
      </w:r>
      <w:proofErr w:type="spellEnd"/>
      <w:r w:rsidR="00171F10" w:rsidRPr="00807BEB">
        <w:rPr>
          <w:sz w:val="28"/>
          <w:szCs w:val="28"/>
        </w:rPr>
        <w:t xml:space="preserve"> современных форм </w:t>
      </w:r>
      <w:proofErr w:type="spellStart"/>
      <w:r w:rsidR="00171F10" w:rsidRPr="00807BEB">
        <w:rPr>
          <w:sz w:val="28"/>
          <w:szCs w:val="28"/>
        </w:rPr>
        <w:t>ообщения</w:t>
      </w:r>
      <w:proofErr w:type="spellEnd"/>
      <w:r w:rsidR="00171F10" w:rsidRPr="00807BEB">
        <w:rPr>
          <w:sz w:val="28"/>
          <w:szCs w:val="28"/>
        </w:rPr>
        <w:t xml:space="preserve">, востребованных обществом. В связи с этим дополнительно создан официальный телеканал Госавтоинспекции Новосибирской области «Телеграмм», который в течении 2-х недель набрал более 1,0 тыс. подписчиков. Формат данного ресурса позволяет информировать большее количество пользователей социальных сетей), </w:t>
      </w:r>
    </w:p>
    <w:p w:rsidR="008345F8" w:rsidRPr="00807BEB" w:rsidRDefault="00F66D2A" w:rsidP="00241AAA">
      <w:pPr>
        <w:ind w:firstLine="709"/>
        <w:jc w:val="both"/>
        <w:rPr>
          <w:sz w:val="28"/>
          <w:szCs w:val="28"/>
        </w:rPr>
      </w:pPr>
      <w:r w:rsidRPr="00807BEB">
        <w:rPr>
          <w:sz w:val="28"/>
          <w:szCs w:val="28"/>
        </w:rPr>
        <w:t>- п</w:t>
      </w:r>
      <w:r w:rsidR="008345F8" w:rsidRPr="00807BEB">
        <w:rPr>
          <w:sz w:val="28"/>
          <w:szCs w:val="28"/>
        </w:rPr>
        <w:t xml:space="preserve">роведено </w:t>
      </w:r>
      <w:r w:rsidR="00395EB4" w:rsidRPr="00807BEB">
        <w:rPr>
          <w:sz w:val="28"/>
          <w:szCs w:val="28"/>
        </w:rPr>
        <w:t>100</w:t>
      </w:r>
      <w:r w:rsidR="00877E18" w:rsidRPr="00807BEB">
        <w:rPr>
          <w:sz w:val="28"/>
          <w:szCs w:val="28"/>
        </w:rPr>
        <w:t xml:space="preserve"> </w:t>
      </w:r>
      <w:r w:rsidR="008345F8" w:rsidRPr="00807BEB">
        <w:rPr>
          <w:sz w:val="28"/>
          <w:szCs w:val="28"/>
        </w:rPr>
        <w:t>рейдовых</w:t>
      </w:r>
      <w:r w:rsidR="00877E18" w:rsidRPr="00807BEB">
        <w:rPr>
          <w:sz w:val="28"/>
          <w:szCs w:val="28"/>
        </w:rPr>
        <w:t xml:space="preserve"> и </w:t>
      </w:r>
      <w:proofErr w:type="spellStart"/>
      <w:r w:rsidR="00877E18" w:rsidRPr="00807BEB">
        <w:rPr>
          <w:sz w:val="28"/>
          <w:szCs w:val="28"/>
        </w:rPr>
        <w:t>пропагандистких</w:t>
      </w:r>
      <w:proofErr w:type="spellEnd"/>
      <w:r w:rsidR="008345F8" w:rsidRPr="00807BEB">
        <w:rPr>
          <w:sz w:val="28"/>
          <w:szCs w:val="28"/>
        </w:rPr>
        <w:t xml:space="preserve"> мероприяти</w:t>
      </w:r>
      <w:r w:rsidR="00B67C7B" w:rsidRPr="00807BEB">
        <w:rPr>
          <w:sz w:val="28"/>
          <w:szCs w:val="28"/>
        </w:rPr>
        <w:t>й (</w:t>
      </w:r>
      <w:r w:rsidR="00395EB4" w:rsidRPr="00807BEB">
        <w:rPr>
          <w:sz w:val="28"/>
          <w:szCs w:val="28"/>
        </w:rPr>
        <w:t>100</w:t>
      </w:r>
      <w:r w:rsidR="008345F8" w:rsidRPr="00807BEB">
        <w:rPr>
          <w:sz w:val="28"/>
          <w:szCs w:val="28"/>
        </w:rPr>
        <w:t>% от планового значения) по профилактике правонарушений участниками дорожного движения</w:t>
      </w:r>
      <w:r w:rsidR="00EC6DF5" w:rsidRPr="00807BEB">
        <w:rPr>
          <w:sz w:val="28"/>
          <w:szCs w:val="28"/>
        </w:rPr>
        <w:t xml:space="preserve"> (Г</w:t>
      </w:r>
      <w:r w:rsidR="00B67C7B" w:rsidRPr="00807BEB">
        <w:rPr>
          <w:sz w:val="28"/>
          <w:szCs w:val="28"/>
        </w:rPr>
        <w:t xml:space="preserve">ИБДД - </w:t>
      </w:r>
      <w:r w:rsidR="00395EB4" w:rsidRPr="00807BEB">
        <w:rPr>
          <w:sz w:val="28"/>
          <w:szCs w:val="28"/>
        </w:rPr>
        <w:t>50</w:t>
      </w:r>
      <w:r w:rsidR="00B67C7B" w:rsidRPr="00807BEB">
        <w:rPr>
          <w:sz w:val="28"/>
          <w:szCs w:val="28"/>
        </w:rPr>
        <w:t xml:space="preserve"> мероприятие, ЦОДД - </w:t>
      </w:r>
      <w:r w:rsidR="00395EB4" w:rsidRPr="00807BEB">
        <w:rPr>
          <w:sz w:val="28"/>
          <w:szCs w:val="28"/>
        </w:rPr>
        <w:t>50</w:t>
      </w:r>
      <w:r w:rsidR="00CE7F49" w:rsidRPr="00807BEB">
        <w:rPr>
          <w:sz w:val="28"/>
          <w:szCs w:val="28"/>
        </w:rPr>
        <w:t xml:space="preserve"> мероприяти</w:t>
      </w:r>
      <w:r w:rsidR="00AE56C8" w:rsidRPr="00807BEB">
        <w:rPr>
          <w:sz w:val="28"/>
          <w:szCs w:val="28"/>
        </w:rPr>
        <w:t>й</w:t>
      </w:r>
      <w:r w:rsidR="003F5037" w:rsidRPr="00807BEB">
        <w:rPr>
          <w:sz w:val="28"/>
          <w:szCs w:val="28"/>
        </w:rPr>
        <w:t>)</w:t>
      </w:r>
      <w:r w:rsidR="00DC69BB" w:rsidRPr="00807BEB">
        <w:rPr>
          <w:sz w:val="28"/>
          <w:szCs w:val="28"/>
        </w:rPr>
        <w:t>;</w:t>
      </w:r>
    </w:p>
    <w:p w:rsidR="00221A90" w:rsidRPr="00807BEB" w:rsidRDefault="00221A90" w:rsidP="00241AAA">
      <w:pPr>
        <w:ind w:firstLine="709"/>
        <w:jc w:val="both"/>
        <w:rPr>
          <w:sz w:val="28"/>
          <w:szCs w:val="28"/>
        </w:rPr>
      </w:pPr>
      <w:r w:rsidRPr="00807BEB">
        <w:rPr>
          <w:sz w:val="28"/>
          <w:szCs w:val="28"/>
        </w:rPr>
        <w:t>- </w:t>
      </w:r>
      <w:r w:rsidR="0091696D" w:rsidRPr="00807BEB">
        <w:rPr>
          <w:sz w:val="28"/>
          <w:szCs w:val="28"/>
        </w:rPr>
        <w:t>произвед</w:t>
      </w:r>
      <w:r w:rsidR="00171F10" w:rsidRPr="00807BEB">
        <w:rPr>
          <w:sz w:val="28"/>
          <w:szCs w:val="28"/>
        </w:rPr>
        <w:t>е</w:t>
      </w:r>
      <w:r w:rsidR="0091696D" w:rsidRPr="00807BEB">
        <w:rPr>
          <w:sz w:val="28"/>
          <w:szCs w:val="28"/>
        </w:rPr>
        <w:t>но 2 видеоролика</w:t>
      </w:r>
      <w:r w:rsidR="00496BA6" w:rsidRPr="00807BEB">
        <w:rPr>
          <w:sz w:val="28"/>
          <w:szCs w:val="28"/>
        </w:rPr>
        <w:t xml:space="preserve"> для пропаганды безопасности дорожного движения среди</w:t>
      </w:r>
      <w:r w:rsidR="00586E51" w:rsidRPr="00807BEB">
        <w:rPr>
          <w:sz w:val="28"/>
          <w:szCs w:val="28"/>
        </w:rPr>
        <w:t xml:space="preserve"> дошкольных</w:t>
      </w:r>
      <w:r w:rsidR="00496BA6" w:rsidRPr="00807BEB">
        <w:rPr>
          <w:sz w:val="28"/>
          <w:szCs w:val="28"/>
        </w:rPr>
        <w:t xml:space="preserve"> и младших классов</w:t>
      </w:r>
      <w:r w:rsidR="0091696D" w:rsidRPr="00807BEB">
        <w:rPr>
          <w:sz w:val="28"/>
          <w:szCs w:val="28"/>
        </w:rPr>
        <w:t xml:space="preserve"> (100% от планового значения)</w:t>
      </w:r>
      <w:r w:rsidR="00AE23A5" w:rsidRPr="00807BEB">
        <w:rPr>
          <w:sz w:val="28"/>
          <w:szCs w:val="28"/>
        </w:rPr>
        <w:t>;</w:t>
      </w:r>
    </w:p>
    <w:p w:rsidR="005C02FE" w:rsidRPr="00807BEB" w:rsidRDefault="005C02FE" w:rsidP="00241AAA">
      <w:pPr>
        <w:ind w:firstLine="709"/>
        <w:jc w:val="both"/>
        <w:rPr>
          <w:sz w:val="28"/>
          <w:szCs w:val="28"/>
        </w:rPr>
      </w:pPr>
      <w:r w:rsidRPr="00807BEB">
        <w:rPr>
          <w:sz w:val="28"/>
          <w:szCs w:val="28"/>
        </w:rPr>
        <w:t xml:space="preserve">- изготовлена полиграфическая продукция по безопасности дорожного движения в количестве 350 ед. </w:t>
      </w:r>
      <w:r w:rsidRPr="00807BEB">
        <w:rPr>
          <w:color w:val="000000"/>
          <w:sz w:val="28"/>
          <w:szCs w:val="28"/>
        </w:rPr>
        <w:t>(информационное издание - 150 ед., блокнот - 100 ед., наклейки -100 ед.)</w:t>
      </w:r>
      <w:r w:rsidR="00301C06" w:rsidRPr="00807BEB">
        <w:rPr>
          <w:color w:val="000000"/>
          <w:sz w:val="28"/>
          <w:szCs w:val="28"/>
        </w:rPr>
        <w:t>;</w:t>
      </w:r>
      <w:r w:rsidRPr="00807BEB">
        <w:rPr>
          <w:sz w:val="28"/>
          <w:szCs w:val="28"/>
        </w:rPr>
        <w:t xml:space="preserve"> </w:t>
      </w:r>
    </w:p>
    <w:p w:rsidR="001D345B" w:rsidRPr="00807BEB" w:rsidRDefault="00F66D2A" w:rsidP="00241AA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07BEB">
        <w:rPr>
          <w:sz w:val="28"/>
          <w:szCs w:val="28"/>
        </w:rPr>
        <w:t>- п</w:t>
      </w:r>
      <w:r w:rsidR="008345F8" w:rsidRPr="00807BEB">
        <w:rPr>
          <w:sz w:val="28"/>
          <w:szCs w:val="28"/>
        </w:rPr>
        <w:t xml:space="preserve">роведен комплекс мероприятий по оказанию услуг по </w:t>
      </w:r>
      <w:proofErr w:type="spellStart"/>
      <w:r w:rsidR="008345F8" w:rsidRPr="00807BEB">
        <w:rPr>
          <w:sz w:val="28"/>
          <w:szCs w:val="28"/>
        </w:rPr>
        <w:t>предпочтовой</w:t>
      </w:r>
      <w:proofErr w:type="spellEnd"/>
      <w:r w:rsidR="008345F8" w:rsidRPr="00807BEB">
        <w:rPr>
          <w:sz w:val="28"/>
          <w:szCs w:val="28"/>
        </w:rPr>
        <w:t xml:space="preserve"> подготовке и</w:t>
      </w:r>
      <w:r w:rsidR="00877E18" w:rsidRPr="00807BEB">
        <w:rPr>
          <w:sz w:val="28"/>
          <w:szCs w:val="28"/>
        </w:rPr>
        <w:t xml:space="preserve"> по отправк</w:t>
      </w:r>
      <w:r w:rsidR="00E529E5" w:rsidRPr="00807BEB">
        <w:rPr>
          <w:sz w:val="28"/>
          <w:szCs w:val="28"/>
        </w:rPr>
        <w:t>е заказных почтовых отправлений</w:t>
      </w:r>
      <w:r w:rsidR="000A0CE1" w:rsidRPr="00807BEB">
        <w:rPr>
          <w:sz w:val="28"/>
          <w:szCs w:val="28"/>
        </w:rPr>
        <w:t>, фактически вынесено 3 395 415 постановлений.</w:t>
      </w:r>
    </w:p>
    <w:p w:rsidR="003129CF" w:rsidRPr="00807BEB" w:rsidRDefault="003129CF" w:rsidP="00241AAA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3C669E" w:rsidRPr="00807BEB" w:rsidRDefault="003C669E" w:rsidP="00241AAA">
      <w:pPr>
        <w:tabs>
          <w:tab w:val="left" w:pos="709"/>
        </w:tabs>
        <w:ind w:firstLine="709"/>
        <w:jc w:val="both"/>
        <w:rPr>
          <w:i/>
          <w:sz w:val="28"/>
          <w:szCs w:val="28"/>
        </w:rPr>
      </w:pPr>
      <w:r w:rsidRPr="00807BEB">
        <w:rPr>
          <w:i/>
          <w:sz w:val="28"/>
          <w:szCs w:val="28"/>
        </w:rPr>
        <w:t>Задача 1.2. Совершенствование организации дорожного движения на автомобильных дорогах Новосибирской области.</w:t>
      </w:r>
    </w:p>
    <w:p w:rsidR="000C1935" w:rsidRPr="00807BEB" w:rsidRDefault="0008549B" w:rsidP="00241AAA">
      <w:pPr>
        <w:tabs>
          <w:tab w:val="left" w:pos="709"/>
        </w:tabs>
        <w:ind w:firstLine="709"/>
        <w:jc w:val="both"/>
        <w:rPr>
          <w:b/>
          <w:i/>
          <w:sz w:val="28"/>
          <w:szCs w:val="28"/>
        </w:rPr>
      </w:pPr>
      <w:r w:rsidRPr="00807BEB">
        <w:rPr>
          <w:b/>
          <w:i/>
          <w:sz w:val="28"/>
          <w:szCs w:val="28"/>
        </w:rPr>
        <w:t>Мероприятие 1.2.1</w:t>
      </w:r>
      <w:r w:rsidR="000C1935" w:rsidRPr="00807BEB">
        <w:rPr>
          <w:b/>
          <w:i/>
          <w:sz w:val="28"/>
          <w:szCs w:val="28"/>
        </w:rPr>
        <w:t>. «</w:t>
      </w:r>
      <w:r w:rsidR="006E7E16" w:rsidRPr="00807BEB">
        <w:rPr>
          <w:b/>
          <w:i/>
          <w:sz w:val="28"/>
          <w:szCs w:val="28"/>
        </w:rPr>
        <w:t>Обустройство автомобильных дорог и обеспечение условий для безопасного дорожного движения на территории Новосибирской области</w:t>
      </w:r>
      <w:r w:rsidR="00E30ACD" w:rsidRPr="00807BEB">
        <w:rPr>
          <w:b/>
          <w:i/>
          <w:sz w:val="28"/>
          <w:szCs w:val="28"/>
        </w:rPr>
        <w:t>»:</w:t>
      </w:r>
    </w:p>
    <w:p w:rsidR="008345F8" w:rsidRPr="00807BEB" w:rsidRDefault="008345F8" w:rsidP="00241AAA">
      <w:pPr>
        <w:tabs>
          <w:tab w:val="left" w:pos="709"/>
        </w:tabs>
        <w:ind w:firstLine="709"/>
        <w:jc w:val="both"/>
        <w:rPr>
          <w:b/>
          <w:i/>
          <w:sz w:val="28"/>
          <w:szCs w:val="28"/>
        </w:rPr>
      </w:pPr>
      <w:r w:rsidRPr="00807BEB">
        <w:rPr>
          <w:sz w:val="28"/>
          <w:szCs w:val="28"/>
        </w:rPr>
        <w:t>Кассовое ис</w:t>
      </w:r>
      <w:r w:rsidR="007A539C" w:rsidRPr="00807BEB">
        <w:rPr>
          <w:sz w:val="28"/>
          <w:szCs w:val="28"/>
        </w:rPr>
        <w:t xml:space="preserve">полнение </w:t>
      </w:r>
      <w:r w:rsidR="00B67C7B" w:rsidRPr="00807BEB">
        <w:rPr>
          <w:sz w:val="28"/>
          <w:szCs w:val="28"/>
        </w:rPr>
        <w:t xml:space="preserve">выполненных работ за </w:t>
      </w:r>
      <w:r w:rsidR="000F7CC9" w:rsidRPr="00807BEB">
        <w:rPr>
          <w:sz w:val="28"/>
          <w:szCs w:val="28"/>
        </w:rPr>
        <w:t>2022</w:t>
      </w:r>
      <w:r w:rsidR="00AE1600" w:rsidRPr="00807BEB">
        <w:rPr>
          <w:sz w:val="28"/>
          <w:szCs w:val="28"/>
        </w:rPr>
        <w:t xml:space="preserve"> год составило</w:t>
      </w:r>
      <w:r w:rsidR="004D3C95">
        <w:rPr>
          <w:sz w:val="28"/>
          <w:szCs w:val="28"/>
        </w:rPr>
        <w:t xml:space="preserve"> 435 303,5</w:t>
      </w:r>
      <w:r w:rsidR="004D3C95" w:rsidRPr="00807BEB">
        <w:rPr>
          <w:sz w:val="28"/>
          <w:szCs w:val="28"/>
        </w:rPr>
        <w:t xml:space="preserve"> тыс. рублей или </w:t>
      </w:r>
      <w:r w:rsidR="004D3C95">
        <w:rPr>
          <w:sz w:val="28"/>
          <w:szCs w:val="28"/>
        </w:rPr>
        <w:t>47,7</w:t>
      </w:r>
      <w:r w:rsidR="004D3C95" w:rsidRPr="00807BEB">
        <w:rPr>
          <w:sz w:val="28"/>
          <w:szCs w:val="28"/>
        </w:rPr>
        <w:t xml:space="preserve">%, в том числе ОБ – </w:t>
      </w:r>
      <w:r w:rsidR="004D3C95">
        <w:rPr>
          <w:sz w:val="28"/>
          <w:szCs w:val="28"/>
        </w:rPr>
        <w:t>235 145,8</w:t>
      </w:r>
      <w:r w:rsidR="004D3C95" w:rsidRPr="00807BEB">
        <w:rPr>
          <w:sz w:val="28"/>
          <w:szCs w:val="28"/>
        </w:rPr>
        <w:t xml:space="preserve"> тыс. руб. (</w:t>
      </w:r>
      <w:r w:rsidR="004D3C95">
        <w:rPr>
          <w:sz w:val="28"/>
          <w:szCs w:val="28"/>
        </w:rPr>
        <w:t>34,7</w:t>
      </w:r>
      <w:r w:rsidR="004D3C95" w:rsidRPr="00807BEB">
        <w:rPr>
          <w:sz w:val="28"/>
          <w:szCs w:val="28"/>
        </w:rPr>
        <w:t xml:space="preserve">% от плана), МБ – </w:t>
      </w:r>
      <w:r w:rsidR="004D3C95">
        <w:rPr>
          <w:sz w:val="28"/>
          <w:szCs w:val="28"/>
        </w:rPr>
        <w:t>183 855,7</w:t>
      </w:r>
      <w:r w:rsidR="004D3C95" w:rsidRPr="00807BEB">
        <w:rPr>
          <w:sz w:val="28"/>
          <w:szCs w:val="28"/>
        </w:rPr>
        <w:t xml:space="preserve"> тыс. руб. (</w:t>
      </w:r>
      <w:r w:rsidR="004D3C95">
        <w:rPr>
          <w:sz w:val="28"/>
          <w:szCs w:val="28"/>
        </w:rPr>
        <w:t>83,0</w:t>
      </w:r>
      <w:r w:rsidR="004D3C95" w:rsidRPr="00807BEB">
        <w:rPr>
          <w:sz w:val="28"/>
          <w:szCs w:val="28"/>
        </w:rPr>
        <w:t>% от плана) и ВБИ – 16 302,0 тыс. рублей (100,0% от плана</w:t>
      </w:r>
      <w:r w:rsidR="004D3C95">
        <w:rPr>
          <w:sz w:val="28"/>
          <w:szCs w:val="28"/>
        </w:rPr>
        <w:t>)</w:t>
      </w:r>
      <w:r w:rsidR="00AE1600" w:rsidRPr="00807BEB">
        <w:rPr>
          <w:sz w:val="28"/>
          <w:szCs w:val="28"/>
        </w:rPr>
        <w:t>.</w:t>
      </w:r>
    </w:p>
    <w:p w:rsidR="008345F8" w:rsidRPr="00807BEB" w:rsidRDefault="008345F8" w:rsidP="00241AA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07BEB">
        <w:rPr>
          <w:sz w:val="28"/>
          <w:szCs w:val="28"/>
        </w:rPr>
        <w:lastRenderedPageBreak/>
        <w:t>1. В рамках мероприятия «</w:t>
      </w:r>
      <w:r w:rsidR="00364B16" w:rsidRPr="00807BEB">
        <w:rPr>
          <w:sz w:val="28"/>
          <w:szCs w:val="28"/>
        </w:rPr>
        <w:t>Строительство, реконструкция, устройство в рамках капитального ремонта светофорных объектов (светофоров), элементов обустройства, обустройство техническими средствами дорожного движения, оснащение действующих светофорных объектов светодиодными линзами, детекторами, контролерами и звуком, в том числе проектно-изыскательские работы</w:t>
      </w:r>
      <w:r w:rsidR="00F518C3" w:rsidRPr="00807BEB">
        <w:rPr>
          <w:sz w:val="28"/>
          <w:szCs w:val="28"/>
        </w:rPr>
        <w:t xml:space="preserve">» за </w:t>
      </w:r>
      <w:r w:rsidR="00987483" w:rsidRPr="00807BEB">
        <w:rPr>
          <w:sz w:val="28"/>
          <w:szCs w:val="28"/>
        </w:rPr>
        <w:t>2022</w:t>
      </w:r>
      <w:r w:rsidRPr="00807BEB">
        <w:rPr>
          <w:sz w:val="28"/>
          <w:szCs w:val="28"/>
        </w:rPr>
        <w:t xml:space="preserve"> год:</w:t>
      </w:r>
    </w:p>
    <w:p w:rsidR="00000EC6" w:rsidRPr="00807BEB" w:rsidRDefault="009B2B4F" w:rsidP="00000EC6">
      <w:pPr>
        <w:pStyle w:val="csdfd3e385"/>
        <w:ind w:firstLine="709"/>
        <w:rPr>
          <w:sz w:val="28"/>
          <w:szCs w:val="28"/>
        </w:rPr>
      </w:pPr>
      <w:r w:rsidRPr="00807BEB">
        <w:rPr>
          <w:sz w:val="28"/>
          <w:szCs w:val="28"/>
        </w:rPr>
        <w:t xml:space="preserve">По 3 светофорным объектам </w:t>
      </w:r>
      <w:r w:rsidR="00000EC6" w:rsidRPr="00807BEB">
        <w:rPr>
          <w:sz w:val="28"/>
          <w:szCs w:val="28"/>
        </w:rPr>
        <w:t>произведена оплата выполненных проектно-изыскательских работ.</w:t>
      </w:r>
    </w:p>
    <w:p w:rsidR="00000EC6" w:rsidRPr="00807BEB" w:rsidRDefault="00000EC6" w:rsidP="00000EC6">
      <w:pPr>
        <w:pStyle w:val="csdfd3e385"/>
        <w:ind w:firstLine="709"/>
        <w:rPr>
          <w:sz w:val="28"/>
          <w:szCs w:val="28"/>
        </w:rPr>
      </w:pPr>
      <w:r w:rsidRPr="00807BEB">
        <w:rPr>
          <w:sz w:val="28"/>
          <w:szCs w:val="28"/>
        </w:rPr>
        <w:t xml:space="preserve">По итогу </w:t>
      </w:r>
      <w:r w:rsidR="004D3C95">
        <w:rPr>
          <w:sz w:val="28"/>
          <w:szCs w:val="28"/>
        </w:rPr>
        <w:t xml:space="preserve">2022 года </w:t>
      </w:r>
      <w:r w:rsidRPr="00807BEB">
        <w:rPr>
          <w:sz w:val="28"/>
          <w:szCs w:val="28"/>
        </w:rPr>
        <w:t xml:space="preserve">установлен 21 новый светофорный объект. </w:t>
      </w:r>
    </w:p>
    <w:p w:rsidR="00000EC6" w:rsidRPr="00807BEB" w:rsidRDefault="00012285" w:rsidP="00000EC6">
      <w:pPr>
        <w:pStyle w:val="csdfd3e385"/>
        <w:ind w:firstLine="709"/>
        <w:rPr>
          <w:sz w:val="28"/>
          <w:szCs w:val="28"/>
        </w:rPr>
      </w:pPr>
      <w:r w:rsidRPr="00807BEB">
        <w:rPr>
          <w:sz w:val="28"/>
          <w:szCs w:val="28"/>
        </w:rPr>
        <w:t>П</w:t>
      </w:r>
      <w:r w:rsidR="00000EC6" w:rsidRPr="00807BEB">
        <w:rPr>
          <w:sz w:val="28"/>
          <w:szCs w:val="28"/>
        </w:rPr>
        <w:t>о причине отсутствия заяв</w:t>
      </w:r>
      <w:r w:rsidRPr="00807BEB">
        <w:rPr>
          <w:sz w:val="28"/>
          <w:szCs w:val="28"/>
        </w:rPr>
        <w:t>ителей</w:t>
      </w:r>
      <w:r w:rsidR="00000EC6" w:rsidRPr="00807BEB">
        <w:rPr>
          <w:sz w:val="28"/>
          <w:szCs w:val="28"/>
        </w:rPr>
        <w:t xml:space="preserve"> на </w:t>
      </w:r>
      <w:proofErr w:type="spellStart"/>
      <w:r w:rsidR="00000EC6" w:rsidRPr="00807BEB">
        <w:rPr>
          <w:sz w:val="28"/>
          <w:szCs w:val="28"/>
        </w:rPr>
        <w:t>выполненние</w:t>
      </w:r>
      <w:proofErr w:type="spellEnd"/>
      <w:r w:rsidR="00000EC6" w:rsidRPr="00807BEB">
        <w:rPr>
          <w:sz w:val="28"/>
          <w:szCs w:val="28"/>
        </w:rPr>
        <w:t xml:space="preserve"> </w:t>
      </w:r>
      <w:proofErr w:type="gramStart"/>
      <w:r w:rsidR="00000EC6" w:rsidRPr="00807BEB">
        <w:rPr>
          <w:sz w:val="28"/>
          <w:szCs w:val="28"/>
        </w:rPr>
        <w:t>работ  по</w:t>
      </w:r>
      <w:proofErr w:type="gramEnd"/>
      <w:r w:rsidR="00000EC6" w:rsidRPr="00807BEB">
        <w:rPr>
          <w:sz w:val="28"/>
          <w:szCs w:val="28"/>
        </w:rPr>
        <w:t xml:space="preserve"> строительству 7 светофорных объектов</w:t>
      </w:r>
      <w:r w:rsidRPr="00807BEB">
        <w:rPr>
          <w:sz w:val="28"/>
          <w:szCs w:val="28"/>
        </w:rPr>
        <w:t xml:space="preserve"> электронные аукционы не состоялись</w:t>
      </w:r>
      <w:r w:rsidR="00000EC6" w:rsidRPr="00807BEB">
        <w:rPr>
          <w:sz w:val="28"/>
          <w:szCs w:val="28"/>
        </w:rPr>
        <w:t xml:space="preserve">. </w:t>
      </w:r>
    </w:p>
    <w:p w:rsidR="00000EC6" w:rsidRPr="00807BEB" w:rsidRDefault="00000EC6" w:rsidP="00000EC6">
      <w:pPr>
        <w:pStyle w:val="csdfd3e385"/>
        <w:ind w:firstLine="709"/>
        <w:rPr>
          <w:sz w:val="28"/>
          <w:szCs w:val="28"/>
        </w:rPr>
      </w:pPr>
      <w:r w:rsidRPr="00807BEB">
        <w:rPr>
          <w:sz w:val="28"/>
          <w:szCs w:val="28"/>
        </w:rPr>
        <w:t>Выполнение 8 светофорных объектов на улично-дорожной сети г. Новосибирска перенесено на 2023 год в связи с несвоевременным предоставлением документации подрядной организацией.</w:t>
      </w:r>
    </w:p>
    <w:p w:rsidR="00426204" w:rsidRPr="00807BEB" w:rsidRDefault="00416F06" w:rsidP="00000EC6">
      <w:pPr>
        <w:pStyle w:val="csdfd3e385"/>
        <w:ind w:firstLine="709"/>
        <w:rPr>
          <w:sz w:val="28"/>
          <w:szCs w:val="28"/>
        </w:rPr>
      </w:pPr>
      <w:r w:rsidRPr="00807BEB">
        <w:rPr>
          <w:sz w:val="28"/>
          <w:szCs w:val="28"/>
        </w:rPr>
        <w:t>Произведена оплата выполненных</w:t>
      </w:r>
      <w:r w:rsidR="00000EC6" w:rsidRPr="00807BEB">
        <w:rPr>
          <w:sz w:val="28"/>
          <w:szCs w:val="28"/>
        </w:rPr>
        <w:t xml:space="preserve"> проектно-изыскательских работ.</w:t>
      </w:r>
    </w:p>
    <w:p w:rsidR="008345F8" w:rsidRPr="00807BEB" w:rsidRDefault="008345F8" w:rsidP="00241AAA">
      <w:pPr>
        <w:pStyle w:val="csdfd3e385"/>
        <w:ind w:firstLine="709"/>
        <w:rPr>
          <w:sz w:val="28"/>
          <w:szCs w:val="28"/>
        </w:rPr>
      </w:pPr>
      <w:r w:rsidRPr="00807BEB">
        <w:rPr>
          <w:sz w:val="28"/>
          <w:szCs w:val="28"/>
        </w:rPr>
        <w:t>2. В рамках мероприятия «Совершенствование систем маршрутного ориентирования участников дорожного движения (в том числе установка и замена дорожных знаков), в том числе проектно-изыскательские работы»:</w:t>
      </w:r>
    </w:p>
    <w:p w:rsidR="00426204" w:rsidRPr="00807BEB" w:rsidRDefault="00426204" w:rsidP="00241AAA">
      <w:pPr>
        <w:pStyle w:val="csdfd3e385"/>
        <w:ind w:firstLine="709"/>
        <w:rPr>
          <w:sz w:val="28"/>
          <w:szCs w:val="28"/>
        </w:rPr>
      </w:pPr>
      <w:r w:rsidRPr="00807BEB">
        <w:rPr>
          <w:sz w:val="28"/>
          <w:szCs w:val="28"/>
        </w:rPr>
        <w:t>-</w:t>
      </w:r>
      <w:r w:rsidRPr="00807BEB">
        <w:rPr>
          <w:sz w:val="28"/>
          <w:szCs w:val="28"/>
          <w:lang w:val="en-US"/>
        </w:rPr>
        <w:t> </w:t>
      </w:r>
      <w:r w:rsidR="00995EA6" w:rsidRPr="00807BEB">
        <w:rPr>
          <w:sz w:val="28"/>
          <w:szCs w:val="28"/>
        </w:rPr>
        <w:t xml:space="preserve">Установлено и заменено </w:t>
      </w:r>
      <w:r w:rsidR="0081089D" w:rsidRPr="00807BEB">
        <w:rPr>
          <w:sz w:val="28"/>
          <w:szCs w:val="28"/>
        </w:rPr>
        <w:t>7 889</w:t>
      </w:r>
      <w:r w:rsidR="003D7B76" w:rsidRPr="00807BEB">
        <w:rPr>
          <w:sz w:val="28"/>
          <w:szCs w:val="28"/>
        </w:rPr>
        <w:t xml:space="preserve"> дорожных знака на улично-дорожной сети </w:t>
      </w:r>
      <w:proofErr w:type="spellStart"/>
      <w:r w:rsidR="003D7B76" w:rsidRPr="00807BEB">
        <w:rPr>
          <w:sz w:val="28"/>
          <w:szCs w:val="28"/>
        </w:rPr>
        <w:t>г.Новосибирска</w:t>
      </w:r>
      <w:proofErr w:type="spellEnd"/>
      <w:r w:rsidRPr="00807BEB">
        <w:rPr>
          <w:sz w:val="28"/>
          <w:szCs w:val="28"/>
        </w:rPr>
        <w:t>.</w:t>
      </w:r>
    </w:p>
    <w:p w:rsidR="0081089D" w:rsidRPr="00807BEB" w:rsidRDefault="0081089D" w:rsidP="0081089D">
      <w:pPr>
        <w:pStyle w:val="csdfd3e385"/>
        <w:ind w:firstLine="709"/>
        <w:rPr>
          <w:sz w:val="28"/>
          <w:szCs w:val="28"/>
        </w:rPr>
      </w:pPr>
      <w:r w:rsidRPr="00807BEB">
        <w:rPr>
          <w:sz w:val="28"/>
          <w:szCs w:val="28"/>
        </w:rPr>
        <w:t xml:space="preserve">- </w:t>
      </w:r>
      <w:r w:rsidR="00012285" w:rsidRPr="00807BEB">
        <w:rPr>
          <w:sz w:val="28"/>
          <w:szCs w:val="28"/>
        </w:rPr>
        <w:t>П</w:t>
      </w:r>
      <w:r w:rsidRPr="00807BEB">
        <w:rPr>
          <w:sz w:val="28"/>
          <w:szCs w:val="28"/>
        </w:rPr>
        <w:t>о причине отсутствия заяв</w:t>
      </w:r>
      <w:r w:rsidR="00012285" w:rsidRPr="00807BEB">
        <w:rPr>
          <w:sz w:val="28"/>
          <w:szCs w:val="28"/>
        </w:rPr>
        <w:t>ителей</w:t>
      </w:r>
      <w:r w:rsidRPr="00807BEB">
        <w:rPr>
          <w:sz w:val="28"/>
          <w:szCs w:val="28"/>
        </w:rPr>
        <w:t xml:space="preserve"> на </w:t>
      </w:r>
      <w:proofErr w:type="spellStart"/>
      <w:r w:rsidRPr="00807BEB">
        <w:rPr>
          <w:sz w:val="28"/>
          <w:szCs w:val="28"/>
        </w:rPr>
        <w:t>выполненние</w:t>
      </w:r>
      <w:proofErr w:type="spellEnd"/>
      <w:r w:rsidRPr="00807BEB">
        <w:rPr>
          <w:sz w:val="28"/>
          <w:szCs w:val="28"/>
        </w:rPr>
        <w:t xml:space="preserve"> работ по обустройс</w:t>
      </w:r>
      <w:r w:rsidR="00012285" w:rsidRPr="00807BEB">
        <w:rPr>
          <w:sz w:val="28"/>
          <w:szCs w:val="28"/>
        </w:rPr>
        <w:t>т</w:t>
      </w:r>
      <w:r w:rsidRPr="00807BEB">
        <w:rPr>
          <w:sz w:val="28"/>
          <w:szCs w:val="28"/>
        </w:rPr>
        <w:t xml:space="preserve">ву 3 пешеходных переходов в </w:t>
      </w:r>
      <w:proofErr w:type="spellStart"/>
      <w:r w:rsidRPr="00807BEB">
        <w:rPr>
          <w:sz w:val="28"/>
          <w:szCs w:val="28"/>
        </w:rPr>
        <w:t>соответстии</w:t>
      </w:r>
      <w:proofErr w:type="spellEnd"/>
      <w:r w:rsidRPr="00807BEB">
        <w:rPr>
          <w:sz w:val="28"/>
          <w:szCs w:val="28"/>
        </w:rPr>
        <w:t xml:space="preserve"> с национальными стандартами</w:t>
      </w:r>
      <w:r w:rsidR="00012285" w:rsidRPr="00807BEB">
        <w:rPr>
          <w:sz w:val="28"/>
          <w:szCs w:val="28"/>
        </w:rPr>
        <w:t xml:space="preserve"> электронные аукционы не состоялись</w:t>
      </w:r>
      <w:r w:rsidRPr="00807BEB">
        <w:rPr>
          <w:sz w:val="28"/>
          <w:szCs w:val="28"/>
        </w:rPr>
        <w:t xml:space="preserve">. </w:t>
      </w:r>
    </w:p>
    <w:p w:rsidR="002F22FF" w:rsidRPr="00807BEB" w:rsidRDefault="00426204" w:rsidP="00241AAA">
      <w:pPr>
        <w:pStyle w:val="csdfd3e385"/>
        <w:ind w:firstLine="709"/>
        <w:rPr>
          <w:sz w:val="28"/>
          <w:szCs w:val="28"/>
        </w:rPr>
      </w:pPr>
      <w:r w:rsidRPr="00807BEB">
        <w:rPr>
          <w:sz w:val="28"/>
          <w:szCs w:val="28"/>
        </w:rPr>
        <w:t>-</w:t>
      </w:r>
      <w:r w:rsidRPr="00807BEB">
        <w:rPr>
          <w:sz w:val="28"/>
          <w:szCs w:val="28"/>
          <w:lang w:val="en-US"/>
        </w:rPr>
        <w:t> </w:t>
      </w:r>
      <w:r w:rsidRPr="00807BEB">
        <w:rPr>
          <w:sz w:val="28"/>
          <w:szCs w:val="28"/>
        </w:rPr>
        <w:t>Произведена оплата по решению суда работ, выполненных в 2020 году по обустройству 2 пешеходных переходов.</w:t>
      </w:r>
    </w:p>
    <w:p w:rsidR="005726B8" w:rsidRPr="00807BEB" w:rsidRDefault="008345F8" w:rsidP="005726B8">
      <w:pPr>
        <w:pStyle w:val="csdfd3e385"/>
        <w:ind w:firstLine="709"/>
        <w:rPr>
          <w:sz w:val="28"/>
          <w:szCs w:val="28"/>
        </w:rPr>
      </w:pPr>
      <w:r w:rsidRPr="00807BEB">
        <w:rPr>
          <w:sz w:val="28"/>
          <w:szCs w:val="28"/>
        </w:rPr>
        <w:t>3. В рамках мероприятия «</w:t>
      </w:r>
      <w:r w:rsidR="00364B16" w:rsidRPr="00807BEB">
        <w:rPr>
          <w:sz w:val="28"/>
          <w:szCs w:val="28"/>
        </w:rPr>
        <w:t>Устройство тротуаров в рамках реконструкции участка автомобильных дорог, устройство недостающих тротуаров в рамках капитального ремонта участка автомобильных дорог, в том числе проектно-изыскательские работы</w:t>
      </w:r>
      <w:r w:rsidRPr="00807BEB">
        <w:rPr>
          <w:sz w:val="28"/>
          <w:szCs w:val="28"/>
        </w:rPr>
        <w:t>»:</w:t>
      </w:r>
    </w:p>
    <w:p w:rsidR="00426204" w:rsidRPr="00807BEB" w:rsidRDefault="005E7425" w:rsidP="00426204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807BEB">
        <w:rPr>
          <w:sz w:val="28"/>
          <w:szCs w:val="28"/>
        </w:rPr>
        <w:t>- </w:t>
      </w:r>
      <w:r w:rsidR="00FF2B07" w:rsidRPr="00807BEB">
        <w:rPr>
          <w:sz w:val="28"/>
          <w:szCs w:val="28"/>
        </w:rPr>
        <w:t>Произведена оплата выполненных проектно-изыскательских работ</w:t>
      </w:r>
      <w:r w:rsidR="00FE6685" w:rsidRPr="00807BEB">
        <w:rPr>
          <w:sz w:val="28"/>
          <w:szCs w:val="28"/>
        </w:rPr>
        <w:t>.</w:t>
      </w:r>
    </w:p>
    <w:p w:rsidR="00FE6685" w:rsidRPr="00807BEB" w:rsidRDefault="00FE6685" w:rsidP="00426204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807BEB">
        <w:rPr>
          <w:sz w:val="28"/>
          <w:szCs w:val="28"/>
        </w:rPr>
        <w:t>- Обустроено 13</w:t>
      </w:r>
      <w:r w:rsidR="00A91E19" w:rsidRPr="00807BEB">
        <w:rPr>
          <w:sz w:val="28"/>
          <w:szCs w:val="28"/>
        </w:rPr>
        <w:t>,1</w:t>
      </w:r>
      <w:r w:rsidRPr="00807BEB">
        <w:rPr>
          <w:sz w:val="28"/>
          <w:szCs w:val="28"/>
        </w:rPr>
        <w:t xml:space="preserve"> км тротуаров.</w:t>
      </w:r>
    </w:p>
    <w:p w:rsidR="00A91E19" w:rsidRPr="00807BEB" w:rsidRDefault="00012285" w:rsidP="00426204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807BEB">
        <w:rPr>
          <w:sz w:val="28"/>
          <w:szCs w:val="28"/>
        </w:rPr>
        <w:t xml:space="preserve">- По причине </w:t>
      </w:r>
      <w:proofErr w:type="spellStart"/>
      <w:r w:rsidRPr="00807BEB">
        <w:rPr>
          <w:sz w:val="28"/>
          <w:szCs w:val="28"/>
        </w:rPr>
        <w:t>несвеоевременного</w:t>
      </w:r>
      <w:proofErr w:type="spellEnd"/>
      <w:r w:rsidRPr="00807BEB">
        <w:rPr>
          <w:sz w:val="28"/>
          <w:szCs w:val="28"/>
        </w:rPr>
        <w:t xml:space="preserve"> предоставления документации подрядными организациями, оплата работ произведена </w:t>
      </w:r>
      <w:r w:rsidR="009B2B4F" w:rsidRPr="00807BEB">
        <w:rPr>
          <w:sz w:val="28"/>
          <w:szCs w:val="28"/>
        </w:rPr>
        <w:t>не в</w:t>
      </w:r>
      <w:r w:rsidRPr="00807BEB">
        <w:rPr>
          <w:sz w:val="28"/>
          <w:szCs w:val="28"/>
        </w:rPr>
        <w:t xml:space="preserve"> полном объеме</w:t>
      </w:r>
      <w:r w:rsidR="00A91E19" w:rsidRPr="00807BEB">
        <w:rPr>
          <w:sz w:val="28"/>
          <w:szCs w:val="28"/>
        </w:rPr>
        <w:t>.</w:t>
      </w:r>
    </w:p>
    <w:p w:rsidR="00D51BA4" w:rsidRPr="00807BEB" w:rsidRDefault="008345F8" w:rsidP="00D51BA4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807BEB">
        <w:rPr>
          <w:sz w:val="28"/>
          <w:szCs w:val="28"/>
        </w:rPr>
        <w:t>4. В рамках мероприятия «</w:t>
      </w:r>
      <w:r w:rsidR="000F3109" w:rsidRPr="00807BEB">
        <w:rPr>
          <w:sz w:val="28"/>
          <w:szCs w:val="28"/>
        </w:rPr>
        <w:t>Строительство остановочных пунктов в рамках реконструкции участка автомобильных дорог, обустройство остановочных пунктов, устройство недостающих остановочных пунктов в рамках капитального ремонта участка автомобильных дорог, в том числе проектно-изыскательские работы</w:t>
      </w:r>
      <w:r w:rsidRPr="00807BEB">
        <w:rPr>
          <w:sz w:val="28"/>
          <w:szCs w:val="28"/>
        </w:rPr>
        <w:t>»:</w:t>
      </w:r>
    </w:p>
    <w:p w:rsidR="00C92B9E" w:rsidRPr="00807BEB" w:rsidRDefault="001B0E01" w:rsidP="00426204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807BEB">
        <w:rPr>
          <w:sz w:val="28"/>
          <w:szCs w:val="28"/>
        </w:rPr>
        <w:t>- </w:t>
      </w:r>
      <w:r w:rsidR="00426204" w:rsidRPr="00807BEB">
        <w:rPr>
          <w:sz w:val="28"/>
          <w:szCs w:val="28"/>
        </w:rPr>
        <w:t>Произведена оплата выполненны</w:t>
      </w:r>
      <w:r w:rsidR="00CC156E" w:rsidRPr="00807BEB">
        <w:rPr>
          <w:sz w:val="28"/>
          <w:szCs w:val="28"/>
        </w:rPr>
        <w:t>х проектно-изыскательских работ;</w:t>
      </w:r>
    </w:p>
    <w:p w:rsidR="00CC156E" w:rsidRPr="00807BEB" w:rsidRDefault="00CC156E" w:rsidP="00426204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807BEB">
        <w:rPr>
          <w:sz w:val="28"/>
          <w:szCs w:val="28"/>
        </w:rPr>
        <w:t xml:space="preserve">- </w:t>
      </w:r>
      <w:r w:rsidR="00856F0D" w:rsidRPr="00807BEB">
        <w:rPr>
          <w:sz w:val="28"/>
          <w:szCs w:val="28"/>
        </w:rPr>
        <w:t>Выполнены работу по строител</w:t>
      </w:r>
      <w:r w:rsidRPr="00807BEB">
        <w:rPr>
          <w:sz w:val="28"/>
          <w:szCs w:val="28"/>
        </w:rPr>
        <w:t>ьству 2-х остановочных пунктов.</w:t>
      </w:r>
    </w:p>
    <w:p w:rsidR="00CC156E" w:rsidRPr="00807BEB" w:rsidRDefault="00856F0D" w:rsidP="00426204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807BEB">
        <w:rPr>
          <w:sz w:val="28"/>
          <w:szCs w:val="28"/>
        </w:rPr>
        <w:t>Отклонение планового значения от фактического обусловлено несостоявшимися торгами по обустройству остановочных пунктов по причине отсутствия заявителей</w:t>
      </w:r>
      <w:r w:rsidR="00CC156E" w:rsidRPr="00807BEB">
        <w:rPr>
          <w:sz w:val="28"/>
          <w:szCs w:val="28"/>
        </w:rPr>
        <w:t>.</w:t>
      </w:r>
    </w:p>
    <w:p w:rsidR="00B573D9" w:rsidRPr="00807BEB" w:rsidRDefault="00B573D9" w:rsidP="00241AAA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807BEB">
        <w:rPr>
          <w:sz w:val="28"/>
          <w:szCs w:val="28"/>
        </w:rPr>
        <w:t>5. В рамках мероприятия «Строительство переходно-скоростных полос разгона и торможения, пересечений и примыканий в одном уровне, в том числе проектно-изыскательские работы»:</w:t>
      </w:r>
    </w:p>
    <w:p w:rsidR="00B573D9" w:rsidRPr="00807BEB" w:rsidRDefault="006E021B" w:rsidP="00241AAA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807BEB">
        <w:rPr>
          <w:sz w:val="28"/>
          <w:szCs w:val="28"/>
        </w:rPr>
        <w:t>- </w:t>
      </w:r>
      <w:r w:rsidR="0053417F" w:rsidRPr="00807BEB">
        <w:rPr>
          <w:sz w:val="28"/>
          <w:szCs w:val="28"/>
        </w:rPr>
        <w:t>Произведена оплата выполненных проектно-изыскательских работ</w:t>
      </w:r>
      <w:r w:rsidRPr="00807BEB">
        <w:rPr>
          <w:sz w:val="28"/>
          <w:szCs w:val="28"/>
        </w:rPr>
        <w:t>.</w:t>
      </w:r>
    </w:p>
    <w:p w:rsidR="00B62767" w:rsidRPr="00807BEB" w:rsidRDefault="003A08D3" w:rsidP="00241AAA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807BEB">
        <w:rPr>
          <w:sz w:val="28"/>
          <w:szCs w:val="28"/>
        </w:rPr>
        <w:lastRenderedPageBreak/>
        <w:t>6. В рамках мероприятия «Приведение в нормативное состояние железнодорожных переездов и подъездов к ним, в том числе проектно-изыскательские работы»:</w:t>
      </w:r>
    </w:p>
    <w:p w:rsidR="003A08D3" w:rsidRPr="00807BEB" w:rsidRDefault="00B62767" w:rsidP="00241AAA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807BEB">
        <w:rPr>
          <w:sz w:val="28"/>
          <w:szCs w:val="28"/>
        </w:rPr>
        <w:t>- выполнен ремонт 3 железнодорожных переездов</w:t>
      </w:r>
      <w:r w:rsidR="0039146A" w:rsidRPr="00807BEB">
        <w:rPr>
          <w:sz w:val="28"/>
          <w:szCs w:val="28"/>
        </w:rPr>
        <w:t>:</w:t>
      </w:r>
      <w:r w:rsidRPr="00807BEB">
        <w:rPr>
          <w:sz w:val="28"/>
          <w:szCs w:val="28"/>
        </w:rPr>
        <w:t xml:space="preserve"> станция Барабинск 3033 км, перегон </w:t>
      </w:r>
      <w:proofErr w:type="spellStart"/>
      <w:r w:rsidRPr="00807BEB">
        <w:rPr>
          <w:sz w:val="28"/>
          <w:szCs w:val="28"/>
        </w:rPr>
        <w:t>Искитим</w:t>
      </w:r>
      <w:proofErr w:type="spellEnd"/>
      <w:r w:rsidRPr="00807BEB">
        <w:rPr>
          <w:sz w:val="28"/>
          <w:szCs w:val="28"/>
        </w:rPr>
        <w:t xml:space="preserve"> – Ложок 64 км пк6, станция Сузун.</w:t>
      </w:r>
    </w:p>
    <w:p w:rsidR="00DE4099" w:rsidRPr="00807BEB" w:rsidRDefault="0023187A" w:rsidP="00D47221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807BEB">
        <w:rPr>
          <w:sz w:val="28"/>
          <w:szCs w:val="28"/>
        </w:rPr>
        <w:t>- </w:t>
      </w:r>
      <w:r w:rsidR="00FE6685" w:rsidRPr="00807BEB">
        <w:rPr>
          <w:sz w:val="28"/>
          <w:szCs w:val="28"/>
        </w:rPr>
        <w:t>Отремонтировано 3 железнодорожных переезда</w:t>
      </w:r>
      <w:r w:rsidR="00B62767" w:rsidRPr="00807BEB">
        <w:rPr>
          <w:sz w:val="28"/>
          <w:szCs w:val="28"/>
        </w:rPr>
        <w:t xml:space="preserve"> на следующих местах работ</w:t>
      </w:r>
      <w:r w:rsidR="00FF1F6A" w:rsidRPr="00807BEB">
        <w:rPr>
          <w:sz w:val="28"/>
          <w:szCs w:val="28"/>
        </w:rPr>
        <w:t>:</w:t>
      </w:r>
      <w:r w:rsidR="00B62767" w:rsidRPr="00807BEB">
        <w:rPr>
          <w:sz w:val="28"/>
          <w:szCs w:val="28"/>
        </w:rPr>
        <w:t xml:space="preserve"> </w:t>
      </w:r>
      <w:r w:rsidR="00FF1F6A" w:rsidRPr="00807BEB">
        <w:rPr>
          <w:sz w:val="28"/>
          <w:szCs w:val="28"/>
        </w:rPr>
        <w:t xml:space="preserve"> </w:t>
      </w:r>
    </w:p>
    <w:p w:rsidR="001054E4" w:rsidRPr="00807BEB" w:rsidRDefault="00FF1F6A" w:rsidP="00241AAA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807BEB">
        <w:rPr>
          <w:sz w:val="28"/>
          <w:szCs w:val="28"/>
        </w:rPr>
        <w:t xml:space="preserve"> </w:t>
      </w:r>
      <w:r w:rsidR="00D47221" w:rsidRPr="00807BEB">
        <w:rPr>
          <w:sz w:val="28"/>
          <w:szCs w:val="28"/>
        </w:rPr>
        <w:t>7</w:t>
      </w:r>
      <w:r w:rsidR="001054E4" w:rsidRPr="00807BEB">
        <w:rPr>
          <w:sz w:val="28"/>
          <w:szCs w:val="28"/>
        </w:rPr>
        <w:t>. В рамках мероприятия «Разработка проектов организации движения»:</w:t>
      </w:r>
    </w:p>
    <w:p w:rsidR="0001093C" w:rsidRPr="00807BEB" w:rsidRDefault="001054E4" w:rsidP="0001093C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807BEB">
        <w:rPr>
          <w:sz w:val="28"/>
          <w:szCs w:val="28"/>
        </w:rPr>
        <w:t>- </w:t>
      </w:r>
      <w:r w:rsidR="0001093C" w:rsidRPr="00807BEB">
        <w:rPr>
          <w:sz w:val="28"/>
          <w:szCs w:val="28"/>
        </w:rPr>
        <w:t>Выполнены работы по разработке проектов организации движения.</w:t>
      </w:r>
    </w:p>
    <w:p w:rsidR="001054E4" w:rsidRPr="00807BEB" w:rsidRDefault="0001093C" w:rsidP="0001093C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807BEB">
        <w:rPr>
          <w:sz w:val="28"/>
          <w:szCs w:val="28"/>
        </w:rPr>
        <w:t xml:space="preserve">В соответствии с заключенным </w:t>
      </w:r>
      <w:proofErr w:type="spellStart"/>
      <w:proofErr w:type="gramStart"/>
      <w:r w:rsidRPr="00807BEB">
        <w:rPr>
          <w:sz w:val="28"/>
          <w:szCs w:val="28"/>
        </w:rPr>
        <w:t>гос.контрактом</w:t>
      </w:r>
      <w:proofErr w:type="spellEnd"/>
      <w:proofErr w:type="gramEnd"/>
      <w:r w:rsidRPr="00807BEB">
        <w:rPr>
          <w:sz w:val="28"/>
          <w:szCs w:val="28"/>
        </w:rPr>
        <w:t xml:space="preserve">, протяженность запланированная </w:t>
      </w:r>
      <w:proofErr w:type="spellStart"/>
      <w:r w:rsidRPr="00807BEB">
        <w:rPr>
          <w:sz w:val="28"/>
          <w:szCs w:val="28"/>
        </w:rPr>
        <w:t>соотвествует</w:t>
      </w:r>
      <w:proofErr w:type="spellEnd"/>
      <w:r w:rsidRPr="00807BEB">
        <w:rPr>
          <w:sz w:val="28"/>
          <w:szCs w:val="28"/>
        </w:rPr>
        <w:t xml:space="preserve"> фактически выполненной</w:t>
      </w:r>
      <w:r w:rsidR="006711AD" w:rsidRPr="00807BEB">
        <w:rPr>
          <w:sz w:val="28"/>
          <w:szCs w:val="28"/>
        </w:rPr>
        <w:t>.</w:t>
      </w:r>
    </w:p>
    <w:p w:rsidR="001054E4" w:rsidRPr="00807BEB" w:rsidRDefault="00D47221" w:rsidP="00241AAA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807BEB">
        <w:rPr>
          <w:sz w:val="28"/>
          <w:szCs w:val="28"/>
        </w:rPr>
        <w:t>8</w:t>
      </w:r>
      <w:r w:rsidR="001054E4" w:rsidRPr="00807BEB">
        <w:rPr>
          <w:sz w:val="28"/>
          <w:szCs w:val="28"/>
        </w:rPr>
        <w:t>. В рамках мероприятия «</w:t>
      </w:r>
      <w:r w:rsidR="00364B16" w:rsidRPr="00807BEB">
        <w:rPr>
          <w:sz w:val="28"/>
          <w:szCs w:val="28"/>
        </w:rPr>
        <w:t>Устройство искусственного освещения в рамках реконструкции участка автомобильных дорог, устройство недостающего освещения в рамках капитального ремонта участка автомобильных дорог, в том числе проектно-изыскательские работы</w:t>
      </w:r>
      <w:r w:rsidR="001054E4" w:rsidRPr="00807BEB">
        <w:rPr>
          <w:sz w:val="28"/>
          <w:szCs w:val="28"/>
        </w:rPr>
        <w:t>»:</w:t>
      </w:r>
    </w:p>
    <w:p w:rsidR="00D659D8" w:rsidRPr="00807BEB" w:rsidRDefault="001054E4" w:rsidP="006711AD">
      <w:pPr>
        <w:shd w:val="clear" w:color="auto" w:fill="FFFFFF"/>
        <w:tabs>
          <w:tab w:val="left" w:pos="331"/>
          <w:tab w:val="left" w:pos="567"/>
        </w:tabs>
        <w:ind w:firstLine="709"/>
        <w:jc w:val="both"/>
        <w:rPr>
          <w:sz w:val="28"/>
          <w:szCs w:val="28"/>
        </w:rPr>
      </w:pPr>
      <w:r w:rsidRPr="00807BEB">
        <w:rPr>
          <w:sz w:val="28"/>
          <w:szCs w:val="28"/>
        </w:rPr>
        <w:t>- </w:t>
      </w:r>
      <w:r w:rsidR="00E75EF2" w:rsidRPr="00807BEB">
        <w:rPr>
          <w:sz w:val="28"/>
          <w:szCs w:val="28"/>
        </w:rPr>
        <w:t>Произведена оплата выполненных проектно-изыскательских работ</w:t>
      </w:r>
      <w:r w:rsidR="00D659D8" w:rsidRPr="00807BEB">
        <w:rPr>
          <w:sz w:val="28"/>
          <w:szCs w:val="28"/>
        </w:rPr>
        <w:t>;</w:t>
      </w:r>
    </w:p>
    <w:p w:rsidR="006711AD" w:rsidRPr="00807BEB" w:rsidRDefault="00D659D8" w:rsidP="006711AD">
      <w:pPr>
        <w:shd w:val="clear" w:color="auto" w:fill="FFFFFF"/>
        <w:tabs>
          <w:tab w:val="left" w:pos="331"/>
          <w:tab w:val="left" w:pos="567"/>
        </w:tabs>
        <w:ind w:firstLine="709"/>
        <w:jc w:val="both"/>
        <w:rPr>
          <w:sz w:val="28"/>
          <w:szCs w:val="28"/>
        </w:rPr>
      </w:pPr>
      <w:r w:rsidRPr="00807BEB">
        <w:rPr>
          <w:sz w:val="28"/>
          <w:szCs w:val="28"/>
        </w:rPr>
        <w:t>- Выполнено устройство искусственного освещения протяженностью 1</w:t>
      </w:r>
      <w:r w:rsidR="002531CC" w:rsidRPr="00807BEB">
        <w:rPr>
          <w:sz w:val="28"/>
          <w:szCs w:val="28"/>
        </w:rPr>
        <w:t>,136</w:t>
      </w:r>
      <w:r w:rsidRPr="00807BEB">
        <w:rPr>
          <w:sz w:val="28"/>
          <w:szCs w:val="28"/>
        </w:rPr>
        <w:t xml:space="preserve"> км.</w:t>
      </w:r>
      <w:r w:rsidR="006711AD" w:rsidRPr="00807BEB">
        <w:rPr>
          <w:sz w:val="28"/>
          <w:szCs w:val="28"/>
        </w:rPr>
        <w:t xml:space="preserve"> </w:t>
      </w:r>
    </w:p>
    <w:p w:rsidR="002531CC" w:rsidRPr="00807BEB" w:rsidRDefault="002531CC" w:rsidP="006711AD">
      <w:pPr>
        <w:shd w:val="clear" w:color="auto" w:fill="FFFFFF"/>
        <w:tabs>
          <w:tab w:val="left" w:pos="331"/>
          <w:tab w:val="left" w:pos="567"/>
        </w:tabs>
        <w:ind w:firstLine="709"/>
        <w:jc w:val="both"/>
        <w:rPr>
          <w:sz w:val="28"/>
          <w:szCs w:val="28"/>
        </w:rPr>
      </w:pPr>
      <w:r w:rsidRPr="00807BEB">
        <w:rPr>
          <w:sz w:val="28"/>
          <w:szCs w:val="28"/>
        </w:rPr>
        <w:t xml:space="preserve">В результате выявленных нарушений, допущенных подрядной организацией, ГКУ НСО </w:t>
      </w:r>
      <w:proofErr w:type="spellStart"/>
      <w:r w:rsidRPr="00807BEB">
        <w:rPr>
          <w:sz w:val="28"/>
          <w:szCs w:val="28"/>
        </w:rPr>
        <w:t>ТУАДом</w:t>
      </w:r>
      <w:proofErr w:type="spellEnd"/>
      <w:r w:rsidRPr="00807BEB">
        <w:rPr>
          <w:sz w:val="28"/>
          <w:szCs w:val="28"/>
        </w:rPr>
        <w:t xml:space="preserve"> был расторгнут государственный контракт и частично оплачены выполненные работы.</w:t>
      </w:r>
    </w:p>
    <w:p w:rsidR="00221A3C" w:rsidRPr="00807BEB" w:rsidRDefault="00E06DEC" w:rsidP="00241AAA">
      <w:pPr>
        <w:shd w:val="clear" w:color="auto" w:fill="FFFFFF"/>
        <w:tabs>
          <w:tab w:val="left" w:pos="331"/>
          <w:tab w:val="left" w:pos="567"/>
        </w:tabs>
        <w:ind w:firstLine="709"/>
        <w:jc w:val="both"/>
        <w:rPr>
          <w:sz w:val="28"/>
          <w:szCs w:val="28"/>
        </w:rPr>
      </w:pPr>
      <w:r w:rsidRPr="00807BEB">
        <w:rPr>
          <w:sz w:val="28"/>
          <w:szCs w:val="28"/>
        </w:rPr>
        <w:t>9</w:t>
      </w:r>
      <w:r w:rsidR="00221A3C" w:rsidRPr="00807BEB">
        <w:rPr>
          <w:sz w:val="28"/>
          <w:szCs w:val="28"/>
        </w:rPr>
        <w:t>. В рамках мероприятия «Разметка автомобильных дорог в рамках содержания, в том числе приемочный контроль»:</w:t>
      </w:r>
    </w:p>
    <w:p w:rsidR="00221A3C" w:rsidRPr="00807BEB" w:rsidRDefault="00C164CF" w:rsidP="00241AAA">
      <w:pPr>
        <w:shd w:val="clear" w:color="auto" w:fill="FFFFFF"/>
        <w:tabs>
          <w:tab w:val="left" w:pos="331"/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 w:rsidRPr="00807BEB">
        <w:rPr>
          <w:sz w:val="28"/>
          <w:szCs w:val="28"/>
        </w:rPr>
        <w:t>- </w:t>
      </w:r>
      <w:r w:rsidR="005C19C4" w:rsidRPr="00807BEB">
        <w:rPr>
          <w:sz w:val="28"/>
          <w:szCs w:val="28"/>
        </w:rPr>
        <w:t>Выполнено нанесение дорожн</w:t>
      </w:r>
      <w:r w:rsidR="00FE6685" w:rsidRPr="00807BEB">
        <w:rPr>
          <w:sz w:val="28"/>
          <w:szCs w:val="28"/>
        </w:rPr>
        <w:t xml:space="preserve">ой разметки протяженностью </w:t>
      </w:r>
      <w:r w:rsidR="00CC40C6" w:rsidRPr="00807BEB">
        <w:rPr>
          <w:sz w:val="28"/>
          <w:szCs w:val="28"/>
        </w:rPr>
        <w:t>2492,366</w:t>
      </w:r>
      <w:r w:rsidR="005C19C4" w:rsidRPr="00807BEB">
        <w:rPr>
          <w:sz w:val="28"/>
          <w:szCs w:val="28"/>
        </w:rPr>
        <w:t xml:space="preserve"> км</w:t>
      </w:r>
      <w:r w:rsidR="00334EEA" w:rsidRPr="00807BEB">
        <w:rPr>
          <w:color w:val="000000"/>
          <w:sz w:val="28"/>
          <w:szCs w:val="28"/>
        </w:rPr>
        <w:t>.</w:t>
      </w:r>
      <w:r w:rsidR="00811067" w:rsidRPr="00807BEB">
        <w:rPr>
          <w:color w:val="000000"/>
          <w:sz w:val="28"/>
          <w:szCs w:val="28"/>
        </w:rPr>
        <w:t xml:space="preserve"> (</w:t>
      </w:r>
      <w:r w:rsidR="00CC40C6" w:rsidRPr="00807BEB">
        <w:rPr>
          <w:color w:val="000000"/>
          <w:sz w:val="28"/>
          <w:szCs w:val="28"/>
        </w:rPr>
        <w:t>2438,91</w:t>
      </w:r>
      <w:r w:rsidR="00811067" w:rsidRPr="00807BEB">
        <w:rPr>
          <w:color w:val="000000"/>
          <w:sz w:val="28"/>
          <w:szCs w:val="28"/>
        </w:rPr>
        <w:t xml:space="preserve"> км – мэрия </w:t>
      </w:r>
      <w:proofErr w:type="spellStart"/>
      <w:r w:rsidR="00811067" w:rsidRPr="00807BEB">
        <w:rPr>
          <w:color w:val="000000"/>
          <w:sz w:val="28"/>
          <w:szCs w:val="28"/>
        </w:rPr>
        <w:t>г.Новосибирска</w:t>
      </w:r>
      <w:proofErr w:type="spellEnd"/>
      <w:r w:rsidR="00811067" w:rsidRPr="00807BEB">
        <w:rPr>
          <w:color w:val="000000"/>
          <w:sz w:val="28"/>
          <w:szCs w:val="28"/>
        </w:rPr>
        <w:t xml:space="preserve">, </w:t>
      </w:r>
      <w:r w:rsidR="00CC40C6" w:rsidRPr="00807BEB">
        <w:rPr>
          <w:color w:val="000000"/>
          <w:sz w:val="28"/>
          <w:szCs w:val="28"/>
        </w:rPr>
        <w:t>53,456</w:t>
      </w:r>
      <w:r w:rsidR="00A93B8D" w:rsidRPr="00807BEB">
        <w:rPr>
          <w:color w:val="000000"/>
          <w:sz w:val="28"/>
          <w:szCs w:val="28"/>
        </w:rPr>
        <w:t xml:space="preserve"> км – ТУАД)</w:t>
      </w:r>
    </w:p>
    <w:p w:rsidR="00334EEA" w:rsidRPr="00807BEB" w:rsidRDefault="004218E2" w:rsidP="00241AAA">
      <w:pPr>
        <w:shd w:val="clear" w:color="auto" w:fill="FFFFFF"/>
        <w:tabs>
          <w:tab w:val="left" w:pos="331"/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 w:rsidRPr="00807BEB">
        <w:rPr>
          <w:color w:val="000000"/>
          <w:sz w:val="28"/>
          <w:szCs w:val="28"/>
        </w:rPr>
        <w:t>10</w:t>
      </w:r>
      <w:r w:rsidR="00334EEA" w:rsidRPr="00807BEB">
        <w:rPr>
          <w:color w:val="000000"/>
          <w:sz w:val="28"/>
          <w:szCs w:val="28"/>
        </w:rPr>
        <w:t xml:space="preserve">. </w:t>
      </w:r>
      <w:r w:rsidR="00334EEA" w:rsidRPr="00807BEB">
        <w:rPr>
          <w:sz w:val="28"/>
          <w:szCs w:val="28"/>
        </w:rPr>
        <w:t>В рамках мероприятия</w:t>
      </w:r>
      <w:r w:rsidR="00334EEA" w:rsidRPr="00807BEB">
        <w:rPr>
          <w:color w:val="000000"/>
          <w:sz w:val="28"/>
          <w:szCs w:val="28"/>
        </w:rPr>
        <w:t xml:space="preserve"> «Устройство новых и замена несоответствующих ГОСТу барьерных, осевых и пешеходных ограждений, в том числе проектно‑изыскательские работы»:</w:t>
      </w:r>
    </w:p>
    <w:p w:rsidR="00334EEA" w:rsidRPr="00807BEB" w:rsidRDefault="00334EEA" w:rsidP="004218E2">
      <w:pPr>
        <w:shd w:val="clear" w:color="auto" w:fill="FFFFFF"/>
        <w:tabs>
          <w:tab w:val="left" w:pos="331"/>
          <w:tab w:val="left" w:pos="567"/>
        </w:tabs>
        <w:ind w:firstLine="709"/>
        <w:jc w:val="both"/>
        <w:rPr>
          <w:sz w:val="28"/>
          <w:szCs w:val="28"/>
        </w:rPr>
      </w:pPr>
      <w:r w:rsidRPr="00807BEB">
        <w:rPr>
          <w:color w:val="000000"/>
          <w:sz w:val="28"/>
          <w:szCs w:val="28"/>
        </w:rPr>
        <w:t>- </w:t>
      </w:r>
      <w:r w:rsidR="006A6C40" w:rsidRPr="00807BEB">
        <w:rPr>
          <w:sz w:val="28"/>
          <w:szCs w:val="28"/>
        </w:rPr>
        <w:t>Заключен муниципальный контракт</w:t>
      </w:r>
      <w:r w:rsidR="004218E2" w:rsidRPr="00807BEB">
        <w:rPr>
          <w:sz w:val="28"/>
          <w:szCs w:val="28"/>
        </w:rPr>
        <w:t xml:space="preserve"> по замене и установке барьерных ограждений</w:t>
      </w:r>
      <w:r w:rsidR="00C42686" w:rsidRPr="00807BEB">
        <w:rPr>
          <w:sz w:val="28"/>
          <w:szCs w:val="28"/>
        </w:rPr>
        <w:t>.</w:t>
      </w:r>
    </w:p>
    <w:p w:rsidR="00811067" w:rsidRPr="00807BEB" w:rsidRDefault="00811067" w:rsidP="004218E2">
      <w:pPr>
        <w:shd w:val="clear" w:color="auto" w:fill="FFFFFF"/>
        <w:tabs>
          <w:tab w:val="left" w:pos="331"/>
          <w:tab w:val="left" w:pos="567"/>
        </w:tabs>
        <w:ind w:firstLine="709"/>
        <w:jc w:val="both"/>
        <w:rPr>
          <w:sz w:val="28"/>
          <w:szCs w:val="28"/>
        </w:rPr>
      </w:pPr>
      <w:r w:rsidRPr="00807BEB">
        <w:rPr>
          <w:sz w:val="28"/>
          <w:szCs w:val="28"/>
        </w:rPr>
        <w:t xml:space="preserve">- Выполнена установка </w:t>
      </w:r>
      <w:r w:rsidR="00176017" w:rsidRPr="00807BEB">
        <w:rPr>
          <w:sz w:val="28"/>
          <w:szCs w:val="28"/>
        </w:rPr>
        <w:t>4,0</w:t>
      </w:r>
      <w:r w:rsidRPr="00807BEB">
        <w:rPr>
          <w:sz w:val="28"/>
          <w:szCs w:val="28"/>
        </w:rPr>
        <w:t xml:space="preserve"> км барьерных ограждений.</w:t>
      </w:r>
    </w:p>
    <w:p w:rsidR="00E4596B" w:rsidRPr="00807BEB" w:rsidRDefault="00E4596B" w:rsidP="00241AAA">
      <w:pPr>
        <w:shd w:val="clear" w:color="auto" w:fill="FFFFFF"/>
        <w:tabs>
          <w:tab w:val="left" w:pos="331"/>
          <w:tab w:val="left" w:pos="567"/>
        </w:tabs>
        <w:ind w:firstLine="709"/>
        <w:jc w:val="both"/>
        <w:rPr>
          <w:sz w:val="28"/>
          <w:szCs w:val="28"/>
        </w:rPr>
      </w:pPr>
      <w:r w:rsidRPr="00807BEB">
        <w:rPr>
          <w:sz w:val="28"/>
          <w:szCs w:val="28"/>
        </w:rPr>
        <w:t>1</w:t>
      </w:r>
      <w:r w:rsidR="002E20F0" w:rsidRPr="00807BEB">
        <w:rPr>
          <w:sz w:val="28"/>
          <w:szCs w:val="28"/>
        </w:rPr>
        <w:t>1</w:t>
      </w:r>
      <w:r w:rsidRPr="00807BEB">
        <w:rPr>
          <w:sz w:val="28"/>
          <w:szCs w:val="28"/>
        </w:rPr>
        <w:t>. В рамках мероприятия «Устройство и совершенствование площадок для работы пунктов весового контроля и проектно-изыскательские работы»:</w:t>
      </w:r>
    </w:p>
    <w:p w:rsidR="00E4596B" w:rsidRPr="00807BEB" w:rsidRDefault="00E4596B" w:rsidP="00241AAA">
      <w:pPr>
        <w:shd w:val="clear" w:color="auto" w:fill="FFFFFF"/>
        <w:tabs>
          <w:tab w:val="left" w:pos="331"/>
          <w:tab w:val="left" w:pos="567"/>
        </w:tabs>
        <w:ind w:firstLine="709"/>
        <w:jc w:val="both"/>
        <w:rPr>
          <w:sz w:val="28"/>
          <w:szCs w:val="28"/>
        </w:rPr>
      </w:pPr>
      <w:r w:rsidRPr="00807BEB">
        <w:rPr>
          <w:sz w:val="28"/>
          <w:szCs w:val="28"/>
        </w:rPr>
        <w:t>- </w:t>
      </w:r>
      <w:r w:rsidR="002E20F0" w:rsidRPr="00807BEB">
        <w:rPr>
          <w:sz w:val="28"/>
          <w:szCs w:val="28"/>
        </w:rPr>
        <w:t>Ведутся проектно-изыскательские работы</w:t>
      </w:r>
      <w:r w:rsidR="002129A2" w:rsidRPr="00807BEB">
        <w:rPr>
          <w:sz w:val="28"/>
          <w:szCs w:val="28"/>
        </w:rPr>
        <w:t>.</w:t>
      </w:r>
    </w:p>
    <w:p w:rsidR="00CE3BAD" w:rsidRPr="00807BEB" w:rsidRDefault="00CE3BAD" w:rsidP="00CE3BAD">
      <w:pPr>
        <w:ind w:firstLine="709"/>
        <w:jc w:val="both"/>
        <w:rPr>
          <w:b/>
          <w:i/>
          <w:sz w:val="28"/>
          <w:szCs w:val="28"/>
        </w:rPr>
      </w:pPr>
      <w:r w:rsidRPr="00807BEB">
        <w:rPr>
          <w:b/>
          <w:i/>
          <w:sz w:val="28"/>
          <w:szCs w:val="28"/>
        </w:rPr>
        <w:t>Мероприятие 1.2.2. «</w:t>
      </w:r>
      <w:r w:rsidR="00B81329" w:rsidRPr="00807BEB">
        <w:rPr>
          <w:b/>
          <w:i/>
          <w:sz w:val="28"/>
          <w:szCs w:val="28"/>
        </w:rPr>
        <w:t>Региональный проект «</w:t>
      </w:r>
      <w:r w:rsidRPr="00807BEB">
        <w:rPr>
          <w:b/>
          <w:i/>
          <w:sz w:val="28"/>
          <w:szCs w:val="28"/>
        </w:rPr>
        <w:t>Общесистемные меры развития дорожного хо</w:t>
      </w:r>
      <w:r w:rsidR="00B81329" w:rsidRPr="00807BEB">
        <w:rPr>
          <w:b/>
          <w:i/>
          <w:sz w:val="28"/>
          <w:szCs w:val="28"/>
        </w:rPr>
        <w:t>зяйства (Новосибирская область)»</w:t>
      </w:r>
      <w:r w:rsidRPr="00807BEB">
        <w:rPr>
          <w:b/>
          <w:i/>
          <w:sz w:val="28"/>
          <w:szCs w:val="28"/>
        </w:rPr>
        <w:t>:</w:t>
      </w:r>
    </w:p>
    <w:p w:rsidR="00CE3BAD" w:rsidRPr="00807BEB" w:rsidRDefault="00CE3BAD" w:rsidP="00CE3BAD">
      <w:pPr>
        <w:ind w:firstLine="709"/>
        <w:jc w:val="both"/>
        <w:rPr>
          <w:sz w:val="28"/>
          <w:szCs w:val="28"/>
        </w:rPr>
      </w:pPr>
      <w:r w:rsidRPr="00807BEB">
        <w:rPr>
          <w:sz w:val="28"/>
          <w:szCs w:val="28"/>
        </w:rPr>
        <w:t>1. Устройство системы динамического контроля массы движущихся транспортных средств на автомобильных дорогах регионального и межмуниципального значения:</w:t>
      </w:r>
    </w:p>
    <w:p w:rsidR="00CE3BAD" w:rsidRPr="00807BEB" w:rsidRDefault="00CE3BAD" w:rsidP="00CE3BAD">
      <w:pPr>
        <w:ind w:firstLine="709"/>
        <w:jc w:val="both"/>
        <w:rPr>
          <w:sz w:val="28"/>
          <w:szCs w:val="28"/>
        </w:rPr>
      </w:pPr>
      <w:r w:rsidRPr="00807BEB">
        <w:rPr>
          <w:sz w:val="28"/>
          <w:szCs w:val="28"/>
        </w:rPr>
        <w:t>- </w:t>
      </w:r>
      <w:r w:rsidR="00DB40CD" w:rsidRPr="00807BEB">
        <w:rPr>
          <w:sz w:val="28"/>
          <w:szCs w:val="28"/>
        </w:rPr>
        <w:t>Ведутся проектно-изыскательские работы</w:t>
      </w:r>
      <w:r w:rsidRPr="00807BEB">
        <w:rPr>
          <w:sz w:val="28"/>
          <w:szCs w:val="28"/>
        </w:rPr>
        <w:t>.</w:t>
      </w:r>
    </w:p>
    <w:p w:rsidR="005965AA" w:rsidRPr="00807BEB" w:rsidRDefault="005965AA" w:rsidP="00CE3BAD">
      <w:pPr>
        <w:ind w:firstLine="709"/>
        <w:jc w:val="both"/>
        <w:rPr>
          <w:sz w:val="28"/>
          <w:szCs w:val="28"/>
        </w:rPr>
      </w:pPr>
      <w:r w:rsidRPr="00807BEB">
        <w:rPr>
          <w:sz w:val="28"/>
          <w:szCs w:val="28"/>
        </w:rPr>
        <w:t>В связи с нарушением сроков выполнения проектно-изыскательских работ по разработке проектно-сметной документации подрядной организацией, строительно-монтажные работы проводить было нецелесообразно.</w:t>
      </w:r>
    </w:p>
    <w:p w:rsidR="004A2663" w:rsidRPr="00807BEB" w:rsidRDefault="004A2663" w:rsidP="00241AAA">
      <w:pPr>
        <w:ind w:firstLine="709"/>
        <w:jc w:val="both"/>
        <w:rPr>
          <w:sz w:val="28"/>
          <w:szCs w:val="28"/>
        </w:rPr>
      </w:pPr>
    </w:p>
    <w:p w:rsidR="00920917" w:rsidRPr="00807BEB" w:rsidRDefault="00920917" w:rsidP="00241AAA">
      <w:pPr>
        <w:tabs>
          <w:tab w:val="left" w:pos="709"/>
        </w:tabs>
        <w:ind w:firstLine="709"/>
        <w:jc w:val="both"/>
        <w:rPr>
          <w:i/>
          <w:sz w:val="28"/>
          <w:szCs w:val="28"/>
        </w:rPr>
      </w:pPr>
      <w:r w:rsidRPr="00807BEB">
        <w:rPr>
          <w:i/>
          <w:sz w:val="28"/>
          <w:szCs w:val="28"/>
        </w:rPr>
        <w:t xml:space="preserve">Задача 1.3 Обучение </w:t>
      </w:r>
      <w:proofErr w:type="gramStart"/>
      <w:r w:rsidRPr="00807BEB">
        <w:rPr>
          <w:i/>
          <w:sz w:val="28"/>
          <w:szCs w:val="28"/>
        </w:rPr>
        <w:t>навыкам оказания медицинской помощи</w:t>
      </w:r>
      <w:proofErr w:type="gramEnd"/>
      <w:r w:rsidRPr="00807BEB">
        <w:rPr>
          <w:i/>
          <w:sz w:val="28"/>
          <w:szCs w:val="28"/>
        </w:rPr>
        <w:t xml:space="preserve"> пострадавшим при дорожно-транспортных происшествиях в целях снижения смертности в </w:t>
      </w:r>
      <w:proofErr w:type="spellStart"/>
      <w:r w:rsidRPr="00807BEB">
        <w:rPr>
          <w:i/>
          <w:sz w:val="28"/>
          <w:szCs w:val="28"/>
        </w:rPr>
        <w:t>догоспитальном</w:t>
      </w:r>
      <w:proofErr w:type="spellEnd"/>
      <w:r w:rsidRPr="00807BEB">
        <w:rPr>
          <w:i/>
          <w:sz w:val="28"/>
          <w:szCs w:val="28"/>
        </w:rPr>
        <w:t xml:space="preserve"> периоде.</w:t>
      </w:r>
    </w:p>
    <w:p w:rsidR="005E6390" w:rsidRPr="00807BEB" w:rsidRDefault="005F7FE6" w:rsidP="00241AAA">
      <w:pPr>
        <w:ind w:firstLine="709"/>
        <w:jc w:val="both"/>
        <w:rPr>
          <w:b/>
          <w:i/>
          <w:sz w:val="28"/>
          <w:szCs w:val="28"/>
        </w:rPr>
      </w:pPr>
      <w:r w:rsidRPr="00807BEB">
        <w:rPr>
          <w:b/>
          <w:i/>
          <w:sz w:val="28"/>
          <w:szCs w:val="28"/>
        </w:rPr>
        <w:lastRenderedPageBreak/>
        <w:t>Мероприятие 1.3.1. «</w:t>
      </w:r>
      <w:r w:rsidR="00331849" w:rsidRPr="00807BEB">
        <w:rPr>
          <w:b/>
          <w:i/>
          <w:sz w:val="28"/>
          <w:szCs w:val="28"/>
        </w:rPr>
        <w:t>Обучение участников дорожного движения, не имеющих медицинского образования (спасатели, работники государственной инспекции безопасности дорожного движения и др.), основам первой медицинской и психологической помощи пострадавшим в условиях различных чрезвычайных ситуаций, в том числе дорожно-транспортных происшествий, и повышение квалификации среднего медицинского персонала</w:t>
      </w:r>
      <w:r w:rsidR="005E6390" w:rsidRPr="00807BEB">
        <w:rPr>
          <w:b/>
          <w:i/>
          <w:sz w:val="28"/>
          <w:szCs w:val="28"/>
        </w:rPr>
        <w:t>»</w:t>
      </w:r>
      <w:r w:rsidR="00331849" w:rsidRPr="00807BEB">
        <w:rPr>
          <w:b/>
          <w:i/>
          <w:sz w:val="28"/>
          <w:szCs w:val="28"/>
        </w:rPr>
        <w:t>:</w:t>
      </w:r>
    </w:p>
    <w:p w:rsidR="008345F8" w:rsidRPr="00807BEB" w:rsidRDefault="008345F8" w:rsidP="00241AAA">
      <w:pPr>
        <w:ind w:firstLine="709"/>
        <w:jc w:val="both"/>
        <w:rPr>
          <w:sz w:val="28"/>
          <w:szCs w:val="28"/>
        </w:rPr>
      </w:pPr>
      <w:r w:rsidRPr="00807BEB">
        <w:rPr>
          <w:sz w:val="28"/>
          <w:szCs w:val="28"/>
        </w:rPr>
        <w:t>Мероприятие из областного, муниципального и внебюджетных источников не финансируется.</w:t>
      </w:r>
    </w:p>
    <w:p w:rsidR="008345F8" w:rsidRPr="00807BEB" w:rsidRDefault="008345F8" w:rsidP="00241AAA">
      <w:pPr>
        <w:ind w:firstLine="709"/>
        <w:jc w:val="both"/>
        <w:rPr>
          <w:sz w:val="28"/>
          <w:szCs w:val="28"/>
        </w:rPr>
      </w:pPr>
      <w:r w:rsidRPr="00807BEB">
        <w:rPr>
          <w:sz w:val="28"/>
          <w:szCs w:val="28"/>
        </w:rPr>
        <w:t>Финансирование мероприятия предусмотрено в рамках текущей деятельности.</w:t>
      </w:r>
      <w:bookmarkStart w:id="0" w:name="_GoBack"/>
      <w:bookmarkEnd w:id="0"/>
    </w:p>
    <w:p w:rsidR="008345F8" w:rsidRPr="00807BEB" w:rsidRDefault="00B2441B" w:rsidP="00241AAA">
      <w:pPr>
        <w:ind w:firstLine="709"/>
        <w:jc w:val="both"/>
        <w:rPr>
          <w:sz w:val="28"/>
          <w:szCs w:val="28"/>
        </w:rPr>
      </w:pPr>
      <w:r w:rsidRPr="00807BEB">
        <w:rPr>
          <w:sz w:val="28"/>
          <w:szCs w:val="28"/>
        </w:rPr>
        <w:t xml:space="preserve">По итогам </w:t>
      </w:r>
      <w:r w:rsidR="008031A9" w:rsidRPr="00807BEB">
        <w:rPr>
          <w:sz w:val="28"/>
          <w:szCs w:val="28"/>
        </w:rPr>
        <w:t>2022</w:t>
      </w:r>
      <w:r w:rsidR="008345F8" w:rsidRPr="00807BEB">
        <w:rPr>
          <w:sz w:val="28"/>
          <w:szCs w:val="28"/>
        </w:rPr>
        <w:t xml:space="preserve"> года обучено всего </w:t>
      </w:r>
      <w:r w:rsidR="005965AA" w:rsidRPr="00807BEB">
        <w:rPr>
          <w:sz w:val="28"/>
          <w:szCs w:val="28"/>
        </w:rPr>
        <w:t>539</w:t>
      </w:r>
      <w:r w:rsidR="008345F8" w:rsidRPr="00807BEB">
        <w:rPr>
          <w:sz w:val="28"/>
          <w:szCs w:val="28"/>
        </w:rPr>
        <w:t xml:space="preserve"> человек</w:t>
      </w:r>
      <w:r w:rsidR="00AF53F2" w:rsidRPr="00807BEB">
        <w:rPr>
          <w:sz w:val="28"/>
          <w:szCs w:val="28"/>
        </w:rPr>
        <w:t xml:space="preserve"> или </w:t>
      </w:r>
      <w:r w:rsidR="005965AA" w:rsidRPr="00807BEB">
        <w:rPr>
          <w:sz w:val="28"/>
          <w:szCs w:val="28"/>
        </w:rPr>
        <w:t>101,7</w:t>
      </w:r>
      <w:r w:rsidRPr="00807BEB">
        <w:rPr>
          <w:sz w:val="28"/>
          <w:szCs w:val="28"/>
        </w:rPr>
        <w:t>%</w:t>
      </w:r>
      <w:r w:rsidR="008345F8" w:rsidRPr="00807BEB">
        <w:rPr>
          <w:sz w:val="28"/>
          <w:szCs w:val="28"/>
        </w:rPr>
        <w:t xml:space="preserve"> от планового значения. </w:t>
      </w:r>
    </w:p>
    <w:p w:rsidR="00B2441B" w:rsidRPr="00807BEB" w:rsidRDefault="00AE5ED3" w:rsidP="00241AAA">
      <w:pPr>
        <w:ind w:firstLine="709"/>
        <w:jc w:val="both"/>
        <w:rPr>
          <w:sz w:val="28"/>
          <w:szCs w:val="28"/>
        </w:rPr>
      </w:pPr>
      <w:r w:rsidRPr="00807BEB">
        <w:rPr>
          <w:sz w:val="28"/>
          <w:szCs w:val="28"/>
        </w:rPr>
        <w:t>8</w:t>
      </w:r>
      <w:r w:rsidR="00B2441B" w:rsidRPr="00807BEB">
        <w:rPr>
          <w:sz w:val="28"/>
          <w:szCs w:val="28"/>
        </w:rPr>
        <w:t xml:space="preserve"> средних медицинских работников прошли повышение квалификации и профессиональную переподготовку по профилю оказание скорой медицинской помощи на базе государственного автономного профессионального образовательного учреждения Новосибирской области «Новосибирский медицинский колледж». </w:t>
      </w:r>
    </w:p>
    <w:p w:rsidR="008345F8" w:rsidRPr="00807BEB" w:rsidRDefault="005965AA" w:rsidP="00241AAA">
      <w:pPr>
        <w:ind w:firstLine="709"/>
        <w:jc w:val="both"/>
        <w:rPr>
          <w:sz w:val="28"/>
          <w:szCs w:val="28"/>
        </w:rPr>
      </w:pPr>
      <w:r w:rsidRPr="00807BEB">
        <w:rPr>
          <w:sz w:val="28"/>
          <w:szCs w:val="28"/>
        </w:rPr>
        <w:t>531</w:t>
      </w:r>
      <w:r w:rsidR="00C22CAB" w:rsidRPr="00807BEB">
        <w:rPr>
          <w:sz w:val="28"/>
          <w:szCs w:val="28"/>
        </w:rPr>
        <w:t xml:space="preserve"> участник</w:t>
      </w:r>
      <w:r w:rsidR="00B2441B" w:rsidRPr="00807BEB">
        <w:rPr>
          <w:sz w:val="28"/>
          <w:szCs w:val="28"/>
        </w:rPr>
        <w:t xml:space="preserve"> дорожного движения, не имеющи</w:t>
      </w:r>
      <w:r w:rsidR="00C22CAB" w:rsidRPr="00807BEB">
        <w:rPr>
          <w:sz w:val="28"/>
          <w:szCs w:val="28"/>
        </w:rPr>
        <w:t>й</w:t>
      </w:r>
      <w:r w:rsidR="00B2441B" w:rsidRPr="00807BEB">
        <w:rPr>
          <w:sz w:val="28"/>
          <w:szCs w:val="28"/>
        </w:rPr>
        <w:t xml:space="preserve"> медицинско</w:t>
      </w:r>
      <w:r w:rsidR="00C22CAB" w:rsidRPr="00807BEB">
        <w:rPr>
          <w:sz w:val="28"/>
          <w:szCs w:val="28"/>
        </w:rPr>
        <w:t>е</w:t>
      </w:r>
      <w:r w:rsidR="00B2441B" w:rsidRPr="00807BEB">
        <w:rPr>
          <w:sz w:val="28"/>
          <w:szCs w:val="28"/>
        </w:rPr>
        <w:t xml:space="preserve"> образовани</w:t>
      </w:r>
      <w:r w:rsidR="00C22CAB" w:rsidRPr="00807BEB">
        <w:rPr>
          <w:sz w:val="28"/>
          <w:szCs w:val="28"/>
        </w:rPr>
        <w:t>е,</w:t>
      </w:r>
      <w:r w:rsidR="00B2441B" w:rsidRPr="00807BEB">
        <w:rPr>
          <w:sz w:val="28"/>
          <w:szCs w:val="28"/>
        </w:rPr>
        <w:t xml:space="preserve"> обучены основам первой медицинской и психологической помощи на базе государственного казенного учреждения здравоохранения Новосибирской области «Территориальный центр медицины катастроф Новосибирской области» прошли обучение.</w:t>
      </w:r>
    </w:p>
    <w:p w:rsidR="005E6390" w:rsidRPr="00807BEB" w:rsidRDefault="005E6390" w:rsidP="00241AAA">
      <w:pPr>
        <w:ind w:firstLine="709"/>
        <w:jc w:val="both"/>
        <w:rPr>
          <w:sz w:val="28"/>
          <w:szCs w:val="28"/>
        </w:rPr>
      </w:pPr>
    </w:p>
    <w:p w:rsidR="003C669E" w:rsidRPr="00807BEB" w:rsidRDefault="003C669E" w:rsidP="00241AAA">
      <w:pPr>
        <w:ind w:firstLine="709"/>
        <w:jc w:val="both"/>
        <w:rPr>
          <w:i/>
          <w:sz w:val="28"/>
          <w:szCs w:val="28"/>
        </w:rPr>
      </w:pPr>
      <w:r w:rsidRPr="00807BEB">
        <w:rPr>
          <w:i/>
          <w:sz w:val="28"/>
          <w:szCs w:val="28"/>
        </w:rPr>
        <w:t>Задача 2.1. Оснащение средствами и системами обеспечения транспортной безопасности объектов транспортной инфраструктуры, транспортных средств и специалистов, отвечающих за безопасность на транспорте</w:t>
      </w:r>
    </w:p>
    <w:p w:rsidR="00594B7F" w:rsidRPr="00807BEB" w:rsidRDefault="00594B7F" w:rsidP="00594B7F">
      <w:pPr>
        <w:ind w:firstLine="709"/>
        <w:jc w:val="both"/>
        <w:rPr>
          <w:b/>
          <w:i/>
          <w:sz w:val="28"/>
          <w:szCs w:val="28"/>
        </w:rPr>
      </w:pPr>
      <w:r w:rsidRPr="00807BEB">
        <w:rPr>
          <w:b/>
          <w:i/>
          <w:sz w:val="28"/>
          <w:szCs w:val="28"/>
        </w:rPr>
        <w:t>Мероприятие 2.1.1. «Оснащение объектов транспортной инфраструктуры инженерно-техническими средствами транспортной безопасности»:</w:t>
      </w:r>
    </w:p>
    <w:p w:rsidR="00594B7F" w:rsidRPr="00807BEB" w:rsidRDefault="00EE0344" w:rsidP="00241AAA">
      <w:pPr>
        <w:ind w:firstLine="709"/>
        <w:jc w:val="both"/>
        <w:rPr>
          <w:i/>
          <w:sz w:val="28"/>
          <w:szCs w:val="28"/>
        </w:rPr>
      </w:pPr>
      <w:r w:rsidRPr="00807BEB">
        <w:rPr>
          <w:sz w:val="28"/>
          <w:szCs w:val="28"/>
        </w:rPr>
        <w:t xml:space="preserve">В рамках данного мероприятия сформированы итоговые материалы-основания по принятию мер по реализации действующего законодательства в области обеспечения транспортной безопасности в количестве </w:t>
      </w:r>
      <w:r w:rsidR="005965AA" w:rsidRPr="00807BEB">
        <w:rPr>
          <w:sz w:val="28"/>
          <w:szCs w:val="28"/>
        </w:rPr>
        <w:t>2</w:t>
      </w:r>
      <w:r w:rsidRPr="00807BEB">
        <w:rPr>
          <w:sz w:val="28"/>
          <w:szCs w:val="28"/>
        </w:rPr>
        <w:t xml:space="preserve"> ед.</w:t>
      </w:r>
    </w:p>
    <w:p w:rsidR="003C669E" w:rsidRPr="00807BEB" w:rsidRDefault="003C669E" w:rsidP="00241AAA">
      <w:pPr>
        <w:ind w:firstLine="709"/>
        <w:jc w:val="both"/>
        <w:rPr>
          <w:b/>
          <w:i/>
          <w:sz w:val="28"/>
          <w:szCs w:val="28"/>
        </w:rPr>
      </w:pPr>
      <w:r w:rsidRPr="00807BEB">
        <w:rPr>
          <w:b/>
          <w:i/>
          <w:sz w:val="28"/>
          <w:szCs w:val="28"/>
        </w:rPr>
        <w:t>Мероприятие 2.2.1. «Обеспечение проведения тематических информационно-пропагандистских мероприятий по вопросам обеспечения транспортной безопасности среди населения Новосибирской области»</w:t>
      </w:r>
      <w:r w:rsidR="005A07E1" w:rsidRPr="00807BEB">
        <w:rPr>
          <w:b/>
          <w:i/>
          <w:sz w:val="28"/>
          <w:szCs w:val="28"/>
        </w:rPr>
        <w:t>:</w:t>
      </w:r>
    </w:p>
    <w:p w:rsidR="003B1A69" w:rsidRPr="00807BEB" w:rsidRDefault="003B1A69" w:rsidP="00241AAA">
      <w:pPr>
        <w:ind w:firstLine="709"/>
        <w:jc w:val="both"/>
        <w:rPr>
          <w:sz w:val="28"/>
          <w:szCs w:val="28"/>
        </w:rPr>
      </w:pPr>
      <w:r w:rsidRPr="00807BEB">
        <w:rPr>
          <w:sz w:val="28"/>
          <w:szCs w:val="28"/>
        </w:rPr>
        <w:t>Мероприятие из областного, муниципального и внебюджетных источников не финансируется.</w:t>
      </w:r>
    </w:p>
    <w:p w:rsidR="003B1A69" w:rsidRPr="00807BEB" w:rsidRDefault="003B1A69" w:rsidP="00241AAA">
      <w:pPr>
        <w:ind w:firstLine="709"/>
        <w:jc w:val="both"/>
        <w:rPr>
          <w:sz w:val="28"/>
          <w:szCs w:val="28"/>
        </w:rPr>
      </w:pPr>
      <w:r w:rsidRPr="00807BEB">
        <w:rPr>
          <w:sz w:val="28"/>
          <w:szCs w:val="28"/>
        </w:rPr>
        <w:t>Субъектами транспортной инфраструктуры подготовлены информационные материалы по вопросу транспор</w:t>
      </w:r>
      <w:r w:rsidR="000E3CEE" w:rsidRPr="00807BEB">
        <w:rPr>
          <w:sz w:val="28"/>
          <w:szCs w:val="28"/>
        </w:rPr>
        <w:t>тной бе</w:t>
      </w:r>
      <w:r w:rsidR="00A317D4" w:rsidRPr="00807BEB">
        <w:rPr>
          <w:sz w:val="28"/>
          <w:szCs w:val="28"/>
        </w:rPr>
        <w:t xml:space="preserve">зопасности в количестве </w:t>
      </w:r>
      <w:r w:rsidR="005965AA" w:rsidRPr="00807BEB">
        <w:rPr>
          <w:sz w:val="28"/>
          <w:szCs w:val="28"/>
        </w:rPr>
        <w:t>4</w:t>
      </w:r>
      <w:r w:rsidR="00C22CAB" w:rsidRPr="00807BEB">
        <w:rPr>
          <w:sz w:val="28"/>
          <w:szCs w:val="28"/>
        </w:rPr>
        <w:t xml:space="preserve"> ед., которые реализова</w:t>
      </w:r>
      <w:r w:rsidRPr="00807BEB">
        <w:rPr>
          <w:sz w:val="28"/>
          <w:szCs w:val="28"/>
        </w:rPr>
        <w:t>ны с помощью имеющихся систем оповещения.</w:t>
      </w:r>
    </w:p>
    <w:p w:rsidR="00B91E5E" w:rsidRPr="00807BEB" w:rsidRDefault="00B91E5E" w:rsidP="00B91E5E">
      <w:pPr>
        <w:ind w:firstLine="851"/>
        <w:jc w:val="both"/>
        <w:rPr>
          <w:sz w:val="28"/>
          <w:szCs w:val="28"/>
        </w:rPr>
      </w:pPr>
      <w:r w:rsidRPr="00807BEB">
        <w:rPr>
          <w:sz w:val="28"/>
          <w:szCs w:val="28"/>
        </w:rPr>
        <w:t>Мероприятия по реализации информационных материалов, направленных на повышение грамотности населения в области обеспечения безопасности населения на транспорте, проводилось субъектами транспортной инфраструктуры без привлечения финансовых средств.</w:t>
      </w:r>
    </w:p>
    <w:p w:rsidR="00036A72" w:rsidRPr="00807BEB" w:rsidRDefault="00036A72" w:rsidP="00241AAA">
      <w:pPr>
        <w:ind w:firstLine="709"/>
        <w:jc w:val="both"/>
        <w:rPr>
          <w:sz w:val="28"/>
          <w:szCs w:val="28"/>
        </w:rPr>
      </w:pPr>
    </w:p>
    <w:p w:rsidR="00F36379" w:rsidRPr="00807BEB" w:rsidRDefault="00F36379" w:rsidP="00680ED7">
      <w:pPr>
        <w:ind w:firstLine="709"/>
        <w:jc w:val="both"/>
        <w:rPr>
          <w:b/>
          <w:sz w:val="28"/>
          <w:szCs w:val="28"/>
        </w:rPr>
      </w:pPr>
      <w:r w:rsidRPr="00807BEB">
        <w:rPr>
          <w:b/>
          <w:sz w:val="28"/>
          <w:szCs w:val="28"/>
        </w:rPr>
        <w:lastRenderedPageBreak/>
        <w:t>Раздел</w:t>
      </w:r>
      <w:r w:rsidRPr="00807BEB">
        <w:rPr>
          <w:b/>
          <w:sz w:val="28"/>
          <w:szCs w:val="28"/>
          <w:lang w:val="en-US"/>
        </w:rPr>
        <w:t> </w:t>
      </w:r>
      <w:r w:rsidRPr="00807BEB">
        <w:rPr>
          <w:b/>
          <w:sz w:val="28"/>
          <w:szCs w:val="28"/>
        </w:rPr>
        <w:t>4.  Результаты использования бюджетных ассигнований областного бюджета Новосибирской области и иных средств на реализацию мероприятий государственной программы.</w:t>
      </w:r>
    </w:p>
    <w:p w:rsidR="00C84F5F" w:rsidRDefault="00C84F5F" w:rsidP="00C84F5F">
      <w:pPr>
        <w:autoSpaceDE w:val="0"/>
        <w:autoSpaceDN w:val="0"/>
        <w:adjustRightInd w:val="0"/>
        <w:ind w:firstLine="709"/>
        <w:jc w:val="both"/>
        <w:rPr>
          <w:rStyle w:val="cs23fb06641"/>
          <w:sz w:val="28"/>
          <w:szCs w:val="28"/>
        </w:rPr>
      </w:pPr>
      <w:r w:rsidRPr="00807BEB">
        <w:rPr>
          <w:sz w:val="28"/>
          <w:szCs w:val="28"/>
        </w:rPr>
        <w:t xml:space="preserve">Законом об областном бюджете на 2022 год показатели бюджетных ассигнований </w:t>
      </w:r>
      <w:r w:rsidRPr="00807BEB">
        <w:rPr>
          <w:rFonts w:eastAsia="Calibri"/>
          <w:sz w:val="28"/>
          <w:szCs w:val="28"/>
          <w:lang w:eastAsia="en-US"/>
        </w:rPr>
        <w:t>на реализацию г</w:t>
      </w:r>
      <w:r w:rsidRPr="00807BEB">
        <w:rPr>
          <w:sz w:val="28"/>
          <w:szCs w:val="28"/>
        </w:rPr>
        <w:t xml:space="preserve">осударственной программы Новосибирской области «Повышение безопасности дорожного движения на автомобильных дорогах и обеспечение безопасности населения на транспорте в Новосибирской области» </w:t>
      </w:r>
      <w:r w:rsidRPr="00807BEB">
        <w:rPr>
          <w:rFonts w:eastAsia="Calibri"/>
          <w:sz w:val="28"/>
          <w:szCs w:val="28"/>
          <w:lang w:eastAsia="en-US"/>
        </w:rPr>
        <w:t xml:space="preserve">в рамках расходов дорожного фонда Новосибирской области </w:t>
      </w:r>
      <w:r>
        <w:rPr>
          <w:rFonts w:eastAsia="Calibri"/>
          <w:sz w:val="28"/>
          <w:szCs w:val="28"/>
          <w:lang w:eastAsia="en-US"/>
        </w:rPr>
        <w:t xml:space="preserve">в соответствии </w:t>
      </w:r>
      <w:r w:rsidRPr="00807BEB">
        <w:rPr>
          <w:sz w:val="28"/>
          <w:szCs w:val="28"/>
        </w:rPr>
        <w:t>с Законом Новосибирской области от 23.12.2021 № 167-ОЗ «</w:t>
      </w:r>
      <w:r w:rsidRPr="00807BEB">
        <w:rPr>
          <w:bCs/>
          <w:sz w:val="28"/>
          <w:szCs w:val="28"/>
        </w:rPr>
        <w:t>Об областном бюджете Новосибирской области на 2022 год и плановый период 2023 и 2024 годов»</w:t>
      </w:r>
      <w:r>
        <w:rPr>
          <w:bCs/>
          <w:sz w:val="28"/>
          <w:szCs w:val="28"/>
        </w:rPr>
        <w:t xml:space="preserve"> и с </w:t>
      </w:r>
      <w:r>
        <w:rPr>
          <w:sz w:val="28"/>
          <w:szCs w:val="28"/>
        </w:rPr>
        <w:t>постановлением</w:t>
      </w:r>
      <w:r w:rsidRPr="00807BEB">
        <w:rPr>
          <w:sz w:val="28"/>
          <w:szCs w:val="28"/>
        </w:rPr>
        <w:t xml:space="preserve"> Правительства Новосибирской области от </w:t>
      </w:r>
      <w:r>
        <w:rPr>
          <w:sz w:val="28"/>
          <w:szCs w:val="28"/>
        </w:rPr>
        <w:t xml:space="preserve">21.03.2033 № 106-п </w:t>
      </w:r>
      <w:r w:rsidRPr="00807BEB">
        <w:rPr>
          <w:sz w:val="28"/>
          <w:szCs w:val="28"/>
        </w:rPr>
        <w:t>утверждены</w:t>
      </w:r>
      <w:r w:rsidRPr="00807BEB">
        <w:rPr>
          <w:rFonts w:eastAsia="Calibri"/>
          <w:sz w:val="28"/>
          <w:szCs w:val="28"/>
          <w:lang w:eastAsia="en-US"/>
        </w:rPr>
        <w:t xml:space="preserve"> в объеме </w:t>
      </w:r>
      <w:r>
        <w:rPr>
          <w:rFonts w:eastAsia="Calibri"/>
          <w:sz w:val="28"/>
          <w:szCs w:val="28"/>
          <w:lang w:eastAsia="en-US"/>
        </w:rPr>
        <w:t>1 191 387,4</w:t>
      </w:r>
      <w:r w:rsidRPr="00807BEB">
        <w:rPr>
          <w:rFonts w:eastAsia="Calibri"/>
          <w:sz w:val="28"/>
          <w:szCs w:val="28"/>
          <w:lang w:eastAsia="en-US"/>
        </w:rPr>
        <w:t> тыс. рублей</w:t>
      </w:r>
      <w:r>
        <w:rPr>
          <w:rStyle w:val="cs23fb06641"/>
          <w:sz w:val="28"/>
          <w:szCs w:val="28"/>
        </w:rPr>
        <w:t>.</w:t>
      </w:r>
    </w:p>
    <w:p w:rsidR="00C84F5F" w:rsidRDefault="00C84F5F" w:rsidP="00C84F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Style w:val="cs23fb06641"/>
          <w:sz w:val="28"/>
          <w:szCs w:val="28"/>
        </w:rPr>
        <w:t>В том числе:</w:t>
      </w:r>
    </w:p>
    <w:p w:rsidR="00C84F5F" w:rsidRDefault="00C84F5F" w:rsidP="00C84F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Областной бюджет: 953 504,9 тыс. рублей;</w:t>
      </w:r>
    </w:p>
    <w:p w:rsidR="00C84F5F" w:rsidRDefault="00C84F5F" w:rsidP="00C84F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Федеральный бюджет: 0,0 тыс. рублей;</w:t>
      </w:r>
    </w:p>
    <w:p w:rsidR="00C84F5F" w:rsidRDefault="00C84F5F" w:rsidP="00C84F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Местный бюджет: 221 580,5 тыс. 16 302,0 тыс. рублей.</w:t>
      </w:r>
    </w:p>
    <w:p w:rsidR="00C84F5F" w:rsidRDefault="00C84F5F" w:rsidP="00C84F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Фактическое финансовое исполнение за счет всех источников финансирования составило </w:t>
      </w:r>
      <w:r>
        <w:rPr>
          <w:rFonts w:eastAsia="Calibri"/>
          <w:sz w:val="28"/>
          <w:szCs w:val="28"/>
          <w:lang w:eastAsia="en-US"/>
        </w:rPr>
        <w:t>615</w:t>
      </w:r>
      <w:r w:rsidR="004D3C95">
        <w:rPr>
          <w:rFonts w:eastAsia="Calibri"/>
          <w:sz w:val="28"/>
          <w:szCs w:val="28"/>
          <w:lang w:eastAsia="en-US"/>
        </w:rPr>
        <w:t> 073,0</w:t>
      </w:r>
      <w:r w:rsidRPr="00807BEB">
        <w:rPr>
          <w:rFonts w:eastAsia="Calibri"/>
          <w:sz w:val="28"/>
          <w:szCs w:val="28"/>
          <w:lang w:eastAsia="en-US"/>
        </w:rPr>
        <w:t> </w:t>
      </w:r>
      <w:r>
        <w:rPr>
          <w:sz w:val="28"/>
          <w:szCs w:val="28"/>
        </w:rPr>
        <w:t>тыс. рублей (51,6% от планового значения), в том числе:</w:t>
      </w:r>
    </w:p>
    <w:p w:rsidR="00C84F5F" w:rsidRDefault="00C84F5F" w:rsidP="00C84F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Областной бюджет: 414</w:t>
      </w:r>
      <w:r w:rsidR="004D3C95">
        <w:rPr>
          <w:sz w:val="28"/>
          <w:szCs w:val="28"/>
        </w:rPr>
        <w:t> 915,3</w:t>
      </w:r>
      <w:r>
        <w:rPr>
          <w:sz w:val="28"/>
          <w:szCs w:val="28"/>
        </w:rPr>
        <w:t xml:space="preserve"> тыс. рублей (43,5% от плана);</w:t>
      </w:r>
    </w:p>
    <w:p w:rsidR="00C84F5F" w:rsidRDefault="00C84F5F" w:rsidP="00C84F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Федеральный бюджет: 0,0 тыс. рублей;</w:t>
      </w:r>
    </w:p>
    <w:p w:rsidR="00C84F5F" w:rsidRDefault="00C84F5F" w:rsidP="00C84F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Местный бюджет: 183 855,7 тыс. рублей (83,0% от плана);</w:t>
      </w:r>
    </w:p>
    <w:p w:rsidR="00C84F5F" w:rsidRPr="00807BEB" w:rsidRDefault="00C84F5F" w:rsidP="00C84F5F">
      <w:pPr>
        <w:autoSpaceDE w:val="0"/>
        <w:autoSpaceDN w:val="0"/>
        <w:adjustRightInd w:val="0"/>
        <w:ind w:firstLine="709"/>
        <w:jc w:val="both"/>
        <w:rPr>
          <w:rStyle w:val="cs23fb06641"/>
          <w:sz w:val="28"/>
          <w:szCs w:val="28"/>
        </w:rPr>
      </w:pPr>
      <w:r>
        <w:rPr>
          <w:sz w:val="28"/>
          <w:szCs w:val="28"/>
        </w:rPr>
        <w:t>- Внебюджетный источник: 16 302,0 тыс. рублей (100% от плана).</w:t>
      </w:r>
    </w:p>
    <w:p w:rsidR="00C84F5F" w:rsidRPr="00807BEB" w:rsidRDefault="00C84F5F" w:rsidP="00C84F5F">
      <w:pPr>
        <w:tabs>
          <w:tab w:val="left" w:pos="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07BEB">
        <w:rPr>
          <w:rFonts w:eastAsia="Calibri"/>
          <w:sz w:val="28"/>
          <w:szCs w:val="28"/>
          <w:lang w:eastAsia="en-US"/>
        </w:rPr>
        <w:t xml:space="preserve">Кассовое исполнение расходов за </w:t>
      </w:r>
      <w:r w:rsidR="004D3C95">
        <w:rPr>
          <w:rFonts w:eastAsia="Calibri"/>
          <w:sz w:val="28"/>
          <w:szCs w:val="28"/>
          <w:lang w:eastAsia="en-US"/>
        </w:rPr>
        <w:t>2021 год</w:t>
      </w:r>
      <w:r w:rsidRPr="00807BEB">
        <w:rPr>
          <w:rFonts w:eastAsia="Calibri"/>
          <w:sz w:val="28"/>
          <w:szCs w:val="28"/>
          <w:lang w:eastAsia="en-US"/>
        </w:rPr>
        <w:t xml:space="preserve"> составило </w:t>
      </w:r>
      <w:r>
        <w:rPr>
          <w:rFonts w:eastAsia="Calibri"/>
          <w:sz w:val="28"/>
          <w:szCs w:val="28"/>
          <w:lang w:eastAsia="en-US"/>
        </w:rPr>
        <w:t>667 325,4</w:t>
      </w:r>
      <w:r w:rsidRPr="00807BEB">
        <w:rPr>
          <w:rFonts w:eastAsia="Calibri"/>
          <w:sz w:val="28"/>
          <w:szCs w:val="28"/>
          <w:lang w:eastAsia="en-US"/>
        </w:rPr>
        <w:t> тыс. рублей или 80,5 % от уточненных бюджетных ассигнований на 2021 год.</w:t>
      </w:r>
    </w:p>
    <w:p w:rsidR="00C84F5F" w:rsidRPr="00807BEB" w:rsidRDefault="00C84F5F" w:rsidP="00C84F5F">
      <w:pPr>
        <w:ind w:firstLine="709"/>
        <w:jc w:val="both"/>
        <w:rPr>
          <w:bCs/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eastAsia="en-US"/>
        </w:rPr>
        <w:t>Уменьшение</w:t>
      </w:r>
      <w:r w:rsidRPr="00807BEB">
        <w:rPr>
          <w:rFonts w:eastAsia="Calibri"/>
          <w:color w:val="000000"/>
          <w:sz w:val="28"/>
          <w:szCs w:val="28"/>
          <w:lang w:eastAsia="en-US"/>
        </w:rPr>
        <w:t xml:space="preserve"> расходов </w:t>
      </w:r>
      <w:r w:rsidRPr="00807BEB">
        <w:rPr>
          <w:bCs/>
          <w:sz w:val="28"/>
          <w:szCs w:val="28"/>
        </w:rPr>
        <w:t xml:space="preserve">к соответствующему периоду прошлого года составило </w:t>
      </w:r>
      <w:r>
        <w:rPr>
          <w:bCs/>
          <w:sz w:val="28"/>
          <w:szCs w:val="28"/>
        </w:rPr>
        <w:t>7,8</w:t>
      </w:r>
      <w:r w:rsidRPr="00807BEB">
        <w:rPr>
          <w:bCs/>
          <w:sz w:val="28"/>
          <w:szCs w:val="28"/>
        </w:rPr>
        <w:t xml:space="preserve">%. </w:t>
      </w:r>
    </w:p>
    <w:p w:rsidR="00C84F5F" w:rsidRDefault="00C84F5F" w:rsidP="00C84F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7BEB">
        <w:rPr>
          <w:bCs/>
          <w:sz w:val="28"/>
          <w:szCs w:val="28"/>
        </w:rPr>
        <w:t xml:space="preserve">Данное </w:t>
      </w:r>
      <w:r>
        <w:rPr>
          <w:bCs/>
          <w:sz w:val="28"/>
          <w:szCs w:val="28"/>
        </w:rPr>
        <w:t>уменьшение</w:t>
      </w:r>
      <w:r w:rsidRPr="00807BEB">
        <w:rPr>
          <w:bCs/>
          <w:sz w:val="28"/>
          <w:szCs w:val="28"/>
        </w:rPr>
        <w:t xml:space="preserve"> обусловлено невыполнением подрядными организациями обязательств согласно контрактам и расторжением контрактов на разработку ПСД по объектам капитального ремонта в связи с изменением классификации вида работ на реконструкцию.</w:t>
      </w:r>
    </w:p>
    <w:p w:rsidR="007530F4" w:rsidRPr="00807BEB" w:rsidRDefault="007530F4" w:rsidP="00241AAA">
      <w:pPr>
        <w:ind w:firstLine="709"/>
        <w:jc w:val="both"/>
        <w:rPr>
          <w:bCs/>
          <w:sz w:val="28"/>
          <w:szCs w:val="28"/>
        </w:rPr>
      </w:pPr>
    </w:p>
    <w:sectPr w:rsidR="007530F4" w:rsidRPr="00807BEB" w:rsidSect="005E6017">
      <w:pgSz w:w="11906" w:h="16838"/>
      <w:pgMar w:top="851" w:right="567" w:bottom="567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F466E"/>
    <w:multiLevelType w:val="hybridMultilevel"/>
    <w:tmpl w:val="3E221B3C"/>
    <w:lvl w:ilvl="0" w:tplc="741A9F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935"/>
    <w:rsid w:val="00000EC6"/>
    <w:rsid w:val="00004B8B"/>
    <w:rsid w:val="0001093C"/>
    <w:rsid w:val="00010E42"/>
    <w:rsid w:val="00012285"/>
    <w:rsid w:val="00016B48"/>
    <w:rsid w:val="00022ED9"/>
    <w:rsid w:val="000278E2"/>
    <w:rsid w:val="00033EE5"/>
    <w:rsid w:val="000344F5"/>
    <w:rsid w:val="00034DBC"/>
    <w:rsid w:val="00036A72"/>
    <w:rsid w:val="00043C5E"/>
    <w:rsid w:val="000446FB"/>
    <w:rsid w:val="00045A40"/>
    <w:rsid w:val="00046A65"/>
    <w:rsid w:val="00047C63"/>
    <w:rsid w:val="00051147"/>
    <w:rsid w:val="000521F4"/>
    <w:rsid w:val="0005230F"/>
    <w:rsid w:val="00053B1D"/>
    <w:rsid w:val="00053BA6"/>
    <w:rsid w:val="000555FF"/>
    <w:rsid w:val="0005588E"/>
    <w:rsid w:val="000610E5"/>
    <w:rsid w:val="000616DB"/>
    <w:rsid w:val="00061D28"/>
    <w:rsid w:val="0006330A"/>
    <w:rsid w:val="000651C1"/>
    <w:rsid w:val="00065DE9"/>
    <w:rsid w:val="0006669A"/>
    <w:rsid w:val="00066A86"/>
    <w:rsid w:val="00071158"/>
    <w:rsid w:val="00071F8F"/>
    <w:rsid w:val="000726BE"/>
    <w:rsid w:val="000760E6"/>
    <w:rsid w:val="0008056F"/>
    <w:rsid w:val="000850C3"/>
    <w:rsid w:val="0008549B"/>
    <w:rsid w:val="00086377"/>
    <w:rsid w:val="000914EB"/>
    <w:rsid w:val="00094C4F"/>
    <w:rsid w:val="00096CA1"/>
    <w:rsid w:val="00097BCC"/>
    <w:rsid w:val="000A0CE1"/>
    <w:rsid w:val="000A5AA4"/>
    <w:rsid w:val="000B2669"/>
    <w:rsid w:val="000B3BFE"/>
    <w:rsid w:val="000B4F9D"/>
    <w:rsid w:val="000B4FDA"/>
    <w:rsid w:val="000B521D"/>
    <w:rsid w:val="000C13D6"/>
    <w:rsid w:val="000C1935"/>
    <w:rsid w:val="000C4950"/>
    <w:rsid w:val="000C63E8"/>
    <w:rsid w:val="000D0C37"/>
    <w:rsid w:val="000D3BDA"/>
    <w:rsid w:val="000E02E1"/>
    <w:rsid w:val="000E0DD8"/>
    <w:rsid w:val="000E0EF5"/>
    <w:rsid w:val="000E1718"/>
    <w:rsid w:val="000E3CEE"/>
    <w:rsid w:val="000F1BC3"/>
    <w:rsid w:val="000F3109"/>
    <w:rsid w:val="000F7BB4"/>
    <w:rsid w:val="000F7CC9"/>
    <w:rsid w:val="0010219A"/>
    <w:rsid w:val="001054E4"/>
    <w:rsid w:val="001062A4"/>
    <w:rsid w:val="00106BFA"/>
    <w:rsid w:val="00110D03"/>
    <w:rsid w:val="0011440B"/>
    <w:rsid w:val="001160CA"/>
    <w:rsid w:val="0012038B"/>
    <w:rsid w:val="00125DAE"/>
    <w:rsid w:val="00130F8F"/>
    <w:rsid w:val="0013575B"/>
    <w:rsid w:val="00142FC8"/>
    <w:rsid w:val="00143125"/>
    <w:rsid w:val="00143CBC"/>
    <w:rsid w:val="00144133"/>
    <w:rsid w:val="00145096"/>
    <w:rsid w:val="00146ADE"/>
    <w:rsid w:val="00151B1B"/>
    <w:rsid w:val="00160452"/>
    <w:rsid w:val="00161446"/>
    <w:rsid w:val="00161B57"/>
    <w:rsid w:val="00162E9D"/>
    <w:rsid w:val="001651A3"/>
    <w:rsid w:val="00170940"/>
    <w:rsid w:val="00171F10"/>
    <w:rsid w:val="00172A59"/>
    <w:rsid w:val="00176017"/>
    <w:rsid w:val="0018095A"/>
    <w:rsid w:val="001815CC"/>
    <w:rsid w:val="00182844"/>
    <w:rsid w:val="00182FD6"/>
    <w:rsid w:val="0019536F"/>
    <w:rsid w:val="00195C84"/>
    <w:rsid w:val="001A1095"/>
    <w:rsid w:val="001A14B2"/>
    <w:rsid w:val="001A14F6"/>
    <w:rsid w:val="001A25FD"/>
    <w:rsid w:val="001A33E2"/>
    <w:rsid w:val="001A3F11"/>
    <w:rsid w:val="001A45BA"/>
    <w:rsid w:val="001A7D10"/>
    <w:rsid w:val="001B09E6"/>
    <w:rsid w:val="001B0E01"/>
    <w:rsid w:val="001B0EEC"/>
    <w:rsid w:val="001B236F"/>
    <w:rsid w:val="001B7A44"/>
    <w:rsid w:val="001C0D3B"/>
    <w:rsid w:val="001C150C"/>
    <w:rsid w:val="001C23F3"/>
    <w:rsid w:val="001C3084"/>
    <w:rsid w:val="001C5754"/>
    <w:rsid w:val="001C5A4B"/>
    <w:rsid w:val="001C6CB2"/>
    <w:rsid w:val="001D3336"/>
    <w:rsid w:val="001D345B"/>
    <w:rsid w:val="001D4EA7"/>
    <w:rsid w:val="001D5AA6"/>
    <w:rsid w:val="001D62DC"/>
    <w:rsid w:val="001E2B28"/>
    <w:rsid w:val="001E319C"/>
    <w:rsid w:val="001E500A"/>
    <w:rsid w:val="001E5BA5"/>
    <w:rsid w:val="001E644E"/>
    <w:rsid w:val="001F1D01"/>
    <w:rsid w:val="001F2186"/>
    <w:rsid w:val="001F4928"/>
    <w:rsid w:val="001F58B6"/>
    <w:rsid w:val="001F6E34"/>
    <w:rsid w:val="00200BB0"/>
    <w:rsid w:val="00200CEA"/>
    <w:rsid w:val="002025D5"/>
    <w:rsid w:val="00202EC4"/>
    <w:rsid w:val="0020633A"/>
    <w:rsid w:val="00207768"/>
    <w:rsid w:val="00207E6E"/>
    <w:rsid w:val="002106DB"/>
    <w:rsid w:val="002129A2"/>
    <w:rsid w:val="0021636C"/>
    <w:rsid w:val="00220FCC"/>
    <w:rsid w:val="00221071"/>
    <w:rsid w:val="00221087"/>
    <w:rsid w:val="00221A3C"/>
    <w:rsid w:val="00221A90"/>
    <w:rsid w:val="002223AA"/>
    <w:rsid w:val="0022344C"/>
    <w:rsid w:val="00227E5F"/>
    <w:rsid w:val="00230DE0"/>
    <w:rsid w:val="0023187A"/>
    <w:rsid w:val="002330AF"/>
    <w:rsid w:val="00235E59"/>
    <w:rsid w:val="002361DA"/>
    <w:rsid w:val="0023724A"/>
    <w:rsid w:val="00240FF4"/>
    <w:rsid w:val="00241673"/>
    <w:rsid w:val="00241AAA"/>
    <w:rsid w:val="002441E9"/>
    <w:rsid w:val="0024592C"/>
    <w:rsid w:val="002517AD"/>
    <w:rsid w:val="002531CC"/>
    <w:rsid w:val="00254F8E"/>
    <w:rsid w:val="00257BCE"/>
    <w:rsid w:val="00257FF8"/>
    <w:rsid w:val="002621D7"/>
    <w:rsid w:val="0026542C"/>
    <w:rsid w:val="00265444"/>
    <w:rsid w:val="00267867"/>
    <w:rsid w:val="00270A3B"/>
    <w:rsid w:val="00273112"/>
    <w:rsid w:val="0027467F"/>
    <w:rsid w:val="00274B8C"/>
    <w:rsid w:val="00274C0C"/>
    <w:rsid w:val="00275504"/>
    <w:rsid w:val="00277A1A"/>
    <w:rsid w:val="00280360"/>
    <w:rsid w:val="00282155"/>
    <w:rsid w:val="002847C2"/>
    <w:rsid w:val="00290B8A"/>
    <w:rsid w:val="00291833"/>
    <w:rsid w:val="002A112E"/>
    <w:rsid w:val="002A11ED"/>
    <w:rsid w:val="002B0943"/>
    <w:rsid w:val="002B1A5A"/>
    <w:rsid w:val="002B4C5D"/>
    <w:rsid w:val="002B7715"/>
    <w:rsid w:val="002C323B"/>
    <w:rsid w:val="002C69B8"/>
    <w:rsid w:val="002C6D67"/>
    <w:rsid w:val="002C6E78"/>
    <w:rsid w:val="002D063B"/>
    <w:rsid w:val="002D1E93"/>
    <w:rsid w:val="002D33B6"/>
    <w:rsid w:val="002E0488"/>
    <w:rsid w:val="002E20F0"/>
    <w:rsid w:val="002E2775"/>
    <w:rsid w:val="002E488C"/>
    <w:rsid w:val="002E66D9"/>
    <w:rsid w:val="002E6F5B"/>
    <w:rsid w:val="002F22FF"/>
    <w:rsid w:val="002F4272"/>
    <w:rsid w:val="002F4870"/>
    <w:rsid w:val="002F5E2A"/>
    <w:rsid w:val="002F6C5D"/>
    <w:rsid w:val="002F7A2F"/>
    <w:rsid w:val="00301C06"/>
    <w:rsid w:val="0030322F"/>
    <w:rsid w:val="003058BD"/>
    <w:rsid w:val="0030632C"/>
    <w:rsid w:val="00306A8F"/>
    <w:rsid w:val="0031103F"/>
    <w:rsid w:val="00311427"/>
    <w:rsid w:val="00311A1A"/>
    <w:rsid w:val="003129CF"/>
    <w:rsid w:val="00322F57"/>
    <w:rsid w:val="00324E11"/>
    <w:rsid w:val="003275C9"/>
    <w:rsid w:val="0032777B"/>
    <w:rsid w:val="00331707"/>
    <w:rsid w:val="00331849"/>
    <w:rsid w:val="00332F91"/>
    <w:rsid w:val="00332FA5"/>
    <w:rsid w:val="003348BB"/>
    <w:rsid w:val="00334EEA"/>
    <w:rsid w:val="00335870"/>
    <w:rsid w:val="003359BD"/>
    <w:rsid w:val="00336953"/>
    <w:rsid w:val="00343B60"/>
    <w:rsid w:val="003462F4"/>
    <w:rsid w:val="00353A38"/>
    <w:rsid w:val="00355290"/>
    <w:rsid w:val="00355FBF"/>
    <w:rsid w:val="00356364"/>
    <w:rsid w:val="003576A2"/>
    <w:rsid w:val="00360D32"/>
    <w:rsid w:val="00364B16"/>
    <w:rsid w:val="00366DC0"/>
    <w:rsid w:val="0037221B"/>
    <w:rsid w:val="00372992"/>
    <w:rsid w:val="003729A8"/>
    <w:rsid w:val="003729F1"/>
    <w:rsid w:val="0038130E"/>
    <w:rsid w:val="003819C7"/>
    <w:rsid w:val="00383A3E"/>
    <w:rsid w:val="00387865"/>
    <w:rsid w:val="00390E17"/>
    <w:rsid w:val="0039146A"/>
    <w:rsid w:val="00395EB4"/>
    <w:rsid w:val="003A08D3"/>
    <w:rsid w:val="003A0F2C"/>
    <w:rsid w:val="003A1D8D"/>
    <w:rsid w:val="003A4AA7"/>
    <w:rsid w:val="003A6232"/>
    <w:rsid w:val="003A69B4"/>
    <w:rsid w:val="003A709A"/>
    <w:rsid w:val="003B1A69"/>
    <w:rsid w:val="003B3B16"/>
    <w:rsid w:val="003C3F1B"/>
    <w:rsid w:val="003C52F2"/>
    <w:rsid w:val="003C669E"/>
    <w:rsid w:val="003C7660"/>
    <w:rsid w:val="003D4155"/>
    <w:rsid w:val="003D4AEA"/>
    <w:rsid w:val="003D6312"/>
    <w:rsid w:val="003D7B76"/>
    <w:rsid w:val="003E5AB8"/>
    <w:rsid w:val="003E6867"/>
    <w:rsid w:val="003E7768"/>
    <w:rsid w:val="003F0967"/>
    <w:rsid w:val="003F10F8"/>
    <w:rsid w:val="003F5037"/>
    <w:rsid w:val="003F621B"/>
    <w:rsid w:val="0040233D"/>
    <w:rsid w:val="004028E8"/>
    <w:rsid w:val="00403A57"/>
    <w:rsid w:val="004049E5"/>
    <w:rsid w:val="00406E55"/>
    <w:rsid w:val="004078D0"/>
    <w:rsid w:val="00412716"/>
    <w:rsid w:val="00415D2B"/>
    <w:rsid w:val="00416F06"/>
    <w:rsid w:val="00417814"/>
    <w:rsid w:val="00417DEA"/>
    <w:rsid w:val="00417EF9"/>
    <w:rsid w:val="004212C8"/>
    <w:rsid w:val="004218E2"/>
    <w:rsid w:val="00426204"/>
    <w:rsid w:val="00426ABD"/>
    <w:rsid w:val="00426DA9"/>
    <w:rsid w:val="00431733"/>
    <w:rsid w:val="004334AB"/>
    <w:rsid w:val="00436286"/>
    <w:rsid w:val="00436525"/>
    <w:rsid w:val="004419FB"/>
    <w:rsid w:val="004436DF"/>
    <w:rsid w:val="004464A2"/>
    <w:rsid w:val="00450D46"/>
    <w:rsid w:val="0045281C"/>
    <w:rsid w:val="00453D23"/>
    <w:rsid w:val="00454654"/>
    <w:rsid w:val="00465133"/>
    <w:rsid w:val="004668DA"/>
    <w:rsid w:val="00471315"/>
    <w:rsid w:val="004714D6"/>
    <w:rsid w:val="004768B9"/>
    <w:rsid w:val="00480BD3"/>
    <w:rsid w:val="00482866"/>
    <w:rsid w:val="00485D04"/>
    <w:rsid w:val="004954D7"/>
    <w:rsid w:val="00495F6A"/>
    <w:rsid w:val="00496BA6"/>
    <w:rsid w:val="00496D75"/>
    <w:rsid w:val="00496FD3"/>
    <w:rsid w:val="004A11CE"/>
    <w:rsid w:val="004A2663"/>
    <w:rsid w:val="004A3ECB"/>
    <w:rsid w:val="004A3FD2"/>
    <w:rsid w:val="004A4D93"/>
    <w:rsid w:val="004A64F2"/>
    <w:rsid w:val="004B3074"/>
    <w:rsid w:val="004B417A"/>
    <w:rsid w:val="004B7C7B"/>
    <w:rsid w:val="004C14C2"/>
    <w:rsid w:val="004C18EB"/>
    <w:rsid w:val="004C4DFE"/>
    <w:rsid w:val="004C5C09"/>
    <w:rsid w:val="004C5F7C"/>
    <w:rsid w:val="004C6CD0"/>
    <w:rsid w:val="004D09EF"/>
    <w:rsid w:val="004D3C43"/>
    <w:rsid w:val="004D3C95"/>
    <w:rsid w:val="004D4379"/>
    <w:rsid w:val="004D5C10"/>
    <w:rsid w:val="004D681D"/>
    <w:rsid w:val="004D7E44"/>
    <w:rsid w:val="004E25B8"/>
    <w:rsid w:val="004E48FE"/>
    <w:rsid w:val="004E6875"/>
    <w:rsid w:val="004E6DFE"/>
    <w:rsid w:val="004F28C9"/>
    <w:rsid w:val="004F2B03"/>
    <w:rsid w:val="004F4C5D"/>
    <w:rsid w:val="004F6593"/>
    <w:rsid w:val="004F7402"/>
    <w:rsid w:val="00500B39"/>
    <w:rsid w:val="005055BB"/>
    <w:rsid w:val="0050686B"/>
    <w:rsid w:val="00510077"/>
    <w:rsid w:val="00511087"/>
    <w:rsid w:val="005130F2"/>
    <w:rsid w:val="0051460F"/>
    <w:rsid w:val="00520D25"/>
    <w:rsid w:val="00521AA9"/>
    <w:rsid w:val="005224D3"/>
    <w:rsid w:val="005232DC"/>
    <w:rsid w:val="00524150"/>
    <w:rsid w:val="00525745"/>
    <w:rsid w:val="00526688"/>
    <w:rsid w:val="00526BA3"/>
    <w:rsid w:val="00530D8D"/>
    <w:rsid w:val="0053417F"/>
    <w:rsid w:val="00535915"/>
    <w:rsid w:val="005376B2"/>
    <w:rsid w:val="00537C8D"/>
    <w:rsid w:val="00540097"/>
    <w:rsid w:val="005407EF"/>
    <w:rsid w:val="0054495B"/>
    <w:rsid w:val="00544B6E"/>
    <w:rsid w:val="00545EB2"/>
    <w:rsid w:val="00546A66"/>
    <w:rsid w:val="00553E3E"/>
    <w:rsid w:val="00555744"/>
    <w:rsid w:val="0056023E"/>
    <w:rsid w:val="0056268D"/>
    <w:rsid w:val="00563884"/>
    <w:rsid w:val="0056785F"/>
    <w:rsid w:val="00567DDB"/>
    <w:rsid w:val="00570A97"/>
    <w:rsid w:val="005720F8"/>
    <w:rsid w:val="005726B8"/>
    <w:rsid w:val="005736EA"/>
    <w:rsid w:val="00575AFD"/>
    <w:rsid w:val="00577B7D"/>
    <w:rsid w:val="00581973"/>
    <w:rsid w:val="00581A4B"/>
    <w:rsid w:val="0058440A"/>
    <w:rsid w:val="00585DB0"/>
    <w:rsid w:val="00586E51"/>
    <w:rsid w:val="00594B7F"/>
    <w:rsid w:val="005965AA"/>
    <w:rsid w:val="005972A0"/>
    <w:rsid w:val="00597632"/>
    <w:rsid w:val="005A07E1"/>
    <w:rsid w:val="005A2F55"/>
    <w:rsid w:val="005A4927"/>
    <w:rsid w:val="005B43AC"/>
    <w:rsid w:val="005B6005"/>
    <w:rsid w:val="005C02FE"/>
    <w:rsid w:val="005C0E71"/>
    <w:rsid w:val="005C157B"/>
    <w:rsid w:val="005C19C4"/>
    <w:rsid w:val="005C1F0C"/>
    <w:rsid w:val="005C2189"/>
    <w:rsid w:val="005C5FB0"/>
    <w:rsid w:val="005D22E5"/>
    <w:rsid w:val="005D430B"/>
    <w:rsid w:val="005D450D"/>
    <w:rsid w:val="005E4993"/>
    <w:rsid w:val="005E6017"/>
    <w:rsid w:val="005E608A"/>
    <w:rsid w:val="005E6390"/>
    <w:rsid w:val="005E7425"/>
    <w:rsid w:val="005F1936"/>
    <w:rsid w:val="005F2BD4"/>
    <w:rsid w:val="005F4986"/>
    <w:rsid w:val="005F4D9B"/>
    <w:rsid w:val="005F5951"/>
    <w:rsid w:val="005F5E57"/>
    <w:rsid w:val="005F7FE6"/>
    <w:rsid w:val="00601B6F"/>
    <w:rsid w:val="00602BE3"/>
    <w:rsid w:val="00602F6F"/>
    <w:rsid w:val="00605C21"/>
    <w:rsid w:val="00606A30"/>
    <w:rsid w:val="0060735B"/>
    <w:rsid w:val="0061120D"/>
    <w:rsid w:val="006220DC"/>
    <w:rsid w:val="006248B4"/>
    <w:rsid w:val="00626CBA"/>
    <w:rsid w:val="00631C1D"/>
    <w:rsid w:val="006333F9"/>
    <w:rsid w:val="006356B3"/>
    <w:rsid w:val="00637E16"/>
    <w:rsid w:val="00641341"/>
    <w:rsid w:val="00642224"/>
    <w:rsid w:val="006462B7"/>
    <w:rsid w:val="00651342"/>
    <w:rsid w:val="00655AFA"/>
    <w:rsid w:val="00662B8E"/>
    <w:rsid w:val="0066519A"/>
    <w:rsid w:val="006657B3"/>
    <w:rsid w:val="00670849"/>
    <w:rsid w:val="006711AD"/>
    <w:rsid w:val="0067176B"/>
    <w:rsid w:val="006722F4"/>
    <w:rsid w:val="00674148"/>
    <w:rsid w:val="00676D5C"/>
    <w:rsid w:val="00680ED7"/>
    <w:rsid w:val="0068643F"/>
    <w:rsid w:val="00690350"/>
    <w:rsid w:val="00695141"/>
    <w:rsid w:val="0069528C"/>
    <w:rsid w:val="006A2E34"/>
    <w:rsid w:val="006A6C40"/>
    <w:rsid w:val="006B1217"/>
    <w:rsid w:val="006B37D2"/>
    <w:rsid w:val="006B391A"/>
    <w:rsid w:val="006C21F4"/>
    <w:rsid w:val="006C3187"/>
    <w:rsid w:val="006C377E"/>
    <w:rsid w:val="006C4E5D"/>
    <w:rsid w:val="006D5C3E"/>
    <w:rsid w:val="006D66A3"/>
    <w:rsid w:val="006E021B"/>
    <w:rsid w:val="006E2C45"/>
    <w:rsid w:val="006E3685"/>
    <w:rsid w:val="006E3FB6"/>
    <w:rsid w:val="006E7E16"/>
    <w:rsid w:val="006F0872"/>
    <w:rsid w:val="006F1A77"/>
    <w:rsid w:val="006F1CB4"/>
    <w:rsid w:val="006F2438"/>
    <w:rsid w:val="006F3ECD"/>
    <w:rsid w:val="006F44FD"/>
    <w:rsid w:val="006F71DA"/>
    <w:rsid w:val="00700F43"/>
    <w:rsid w:val="00702E7F"/>
    <w:rsid w:val="00707313"/>
    <w:rsid w:val="0071165A"/>
    <w:rsid w:val="00716843"/>
    <w:rsid w:val="007172E1"/>
    <w:rsid w:val="00717326"/>
    <w:rsid w:val="00721FBA"/>
    <w:rsid w:val="00724AC7"/>
    <w:rsid w:val="00725D40"/>
    <w:rsid w:val="00730C9B"/>
    <w:rsid w:val="007331A2"/>
    <w:rsid w:val="00733BF4"/>
    <w:rsid w:val="00737B2B"/>
    <w:rsid w:val="007409A9"/>
    <w:rsid w:val="00752165"/>
    <w:rsid w:val="007530C6"/>
    <w:rsid w:val="007530F4"/>
    <w:rsid w:val="007552B6"/>
    <w:rsid w:val="0075560E"/>
    <w:rsid w:val="007568D2"/>
    <w:rsid w:val="00756D84"/>
    <w:rsid w:val="007570B2"/>
    <w:rsid w:val="007572BC"/>
    <w:rsid w:val="00757BEF"/>
    <w:rsid w:val="007609E4"/>
    <w:rsid w:val="00761DAF"/>
    <w:rsid w:val="00762170"/>
    <w:rsid w:val="00762576"/>
    <w:rsid w:val="007636E1"/>
    <w:rsid w:val="007671C9"/>
    <w:rsid w:val="00770F76"/>
    <w:rsid w:val="00772C54"/>
    <w:rsid w:val="007731AB"/>
    <w:rsid w:val="0077409F"/>
    <w:rsid w:val="00774F54"/>
    <w:rsid w:val="00776117"/>
    <w:rsid w:val="00776693"/>
    <w:rsid w:val="00780475"/>
    <w:rsid w:val="00780B16"/>
    <w:rsid w:val="00786E66"/>
    <w:rsid w:val="0079175F"/>
    <w:rsid w:val="00792AAE"/>
    <w:rsid w:val="00796164"/>
    <w:rsid w:val="00796536"/>
    <w:rsid w:val="007A2037"/>
    <w:rsid w:val="007A539C"/>
    <w:rsid w:val="007A55E3"/>
    <w:rsid w:val="007A728A"/>
    <w:rsid w:val="007B1478"/>
    <w:rsid w:val="007B1CC2"/>
    <w:rsid w:val="007B42A1"/>
    <w:rsid w:val="007B4479"/>
    <w:rsid w:val="007B634F"/>
    <w:rsid w:val="007C2F74"/>
    <w:rsid w:val="007C2F76"/>
    <w:rsid w:val="007C3131"/>
    <w:rsid w:val="007C376E"/>
    <w:rsid w:val="007C45A8"/>
    <w:rsid w:val="007D3F0C"/>
    <w:rsid w:val="007E000F"/>
    <w:rsid w:val="007E0EA2"/>
    <w:rsid w:val="007F4816"/>
    <w:rsid w:val="007F742A"/>
    <w:rsid w:val="00802196"/>
    <w:rsid w:val="008031A9"/>
    <w:rsid w:val="00803371"/>
    <w:rsid w:val="00807BEB"/>
    <w:rsid w:val="0081089D"/>
    <w:rsid w:val="0081101E"/>
    <w:rsid w:val="00811067"/>
    <w:rsid w:val="00816933"/>
    <w:rsid w:val="0082000A"/>
    <w:rsid w:val="00820886"/>
    <w:rsid w:val="00825C7F"/>
    <w:rsid w:val="008311B4"/>
    <w:rsid w:val="008345F8"/>
    <w:rsid w:val="00834FC5"/>
    <w:rsid w:val="00851A1E"/>
    <w:rsid w:val="00853F62"/>
    <w:rsid w:val="00856F0D"/>
    <w:rsid w:val="00862C4A"/>
    <w:rsid w:val="0086343E"/>
    <w:rsid w:val="00863CD7"/>
    <w:rsid w:val="00865D08"/>
    <w:rsid w:val="008661AA"/>
    <w:rsid w:val="00872578"/>
    <w:rsid w:val="0087614F"/>
    <w:rsid w:val="00877E18"/>
    <w:rsid w:val="00886682"/>
    <w:rsid w:val="008961AE"/>
    <w:rsid w:val="008A0221"/>
    <w:rsid w:val="008A49C1"/>
    <w:rsid w:val="008A78A4"/>
    <w:rsid w:val="008B3D4E"/>
    <w:rsid w:val="008C08A7"/>
    <w:rsid w:val="008C198C"/>
    <w:rsid w:val="008C3EE1"/>
    <w:rsid w:val="008C4622"/>
    <w:rsid w:val="008C5E9E"/>
    <w:rsid w:val="008C656A"/>
    <w:rsid w:val="008D00F2"/>
    <w:rsid w:val="008D11C0"/>
    <w:rsid w:val="008D2541"/>
    <w:rsid w:val="008D2C97"/>
    <w:rsid w:val="008D4B79"/>
    <w:rsid w:val="008E0482"/>
    <w:rsid w:val="008E09FF"/>
    <w:rsid w:val="008E0B82"/>
    <w:rsid w:val="008E1AB1"/>
    <w:rsid w:val="008E260F"/>
    <w:rsid w:val="008E4B66"/>
    <w:rsid w:val="008F66B0"/>
    <w:rsid w:val="008F6AD2"/>
    <w:rsid w:val="008F72E8"/>
    <w:rsid w:val="0090005A"/>
    <w:rsid w:val="00903723"/>
    <w:rsid w:val="009128D1"/>
    <w:rsid w:val="00913602"/>
    <w:rsid w:val="0091503A"/>
    <w:rsid w:val="0091696D"/>
    <w:rsid w:val="00917F77"/>
    <w:rsid w:val="009200A1"/>
    <w:rsid w:val="00920917"/>
    <w:rsid w:val="009221D4"/>
    <w:rsid w:val="00924A66"/>
    <w:rsid w:val="0092515C"/>
    <w:rsid w:val="00927116"/>
    <w:rsid w:val="00927379"/>
    <w:rsid w:val="00931C49"/>
    <w:rsid w:val="00933227"/>
    <w:rsid w:val="0093345C"/>
    <w:rsid w:val="00936679"/>
    <w:rsid w:val="0094454B"/>
    <w:rsid w:val="00946730"/>
    <w:rsid w:val="009474AB"/>
    <w:rsid w:val="009521DB"/>
    <w:rsid w:val="0095238C"/>
    <w:rsid w:val="00957E03"/>
    <w:rsid w:val="00965FD3"/>
    <w:rsid w:val="0096701D"/>
    <w:rsid w:val="00974C32"/>
    <w:rsid w:val="009772CE"/>
    <w:rsid w:val="00977856"/>
    <w:rsid w:val="009819BB"/>
    <w:rsid w:val="00982231"/>
    <w:rsid w:val="0098245D"/>
    <w:rsid w:val="00982643"/>
    <w:rsid w:val="00987483"/>
    <w:rsid w:val="00992DCA"/>
    <w:rsid w:val="00995832"/>
    <w:rsid w:val="00995EA6"/>
    <w:rsid w:val="009A0EFF"/>
    <w:rsid w:val="009A351E"/>
    <w:rsid w:val="009A380E"/>
    <w:rsid w:val="009A4AA1"/>
    <w:rsid w:val="009A5DAA"/>
    <w:rsid w:val="009A6DB2"/>
    <w:rsid w:val="009B1E99"/>
    <w:rsid w:val="009B2B4F"/>
    <w:rsid w:val="009B529A"/>
    <w:rsid w:val="009B6DBE"/>
    <w:rsid w:val="009B7EF1"/>
    <w:rsid w:val="009C51FF"/>
    <w:rsid w:val="009D2009"/>
    <w:rsid w:val="009D3C28"/>
    <w:rsid w:val="009D6263"/>
    <w:rsid w:val="009D6587"/>
    <w:rsid w:val="009E5847"/>
    <w:rsid w:val="009E5979"/>
    <w:rsid w:val="009F1F3B"/>
    <w:rsid w:val="009F45BD"/>
    <w:rsid w:val="009F4648"/>
    <w:rsid w:val="009F4BA4"/>
    <w:rsid w:val="009F7645"/>
    <w:rsid w:val="00A0195E"/>
    <w:rsid w:val="00A05CF6"/>
    <w:rsid w:val="00A0624A"/>
    <w:rsid w:val="00A11FFF"/>
    <w:rsid w:val="00A12215"/>
    <w:rsid w:val="00A12812"/>
    <w:rsid w:val="00A140A8"/>
    <w:rsid w:val="00A155EF"/>
    <w:rsid w:val="00A1614B"/>
    <w:rsid w:val="00A20A7D"/>
    <w:rsid w:val="00A21FCC"/>
    <w:rsid w:val="00A226F1"/>
    <w:rsid w:val="00A23F2F"/>
    <w:rsid w:val="00A26CCE"/>
    <w:rsid w:val="00A317D4"/>
    <w:rsid w:val="00A3188D"/>
    <w:rsid w:val="00A32C7A"/>
    <w:rsid w:val="00A4095C"/>
    <w:rsid w:val="00A47F9A"/>
    <w:rsid w:val="00A5014C"/>
    <w:rsid w:val="00A51B33"/>
    <w:rsid w:val="00A57A45"/>
    <w:rsid w:val="00A635B7"/>
    <w:rsid w:val="00A704BF"/>
    <w:rsid w:val="00A714B5"/>
    <w:rsid w:val="00A74F25"/>
    <w:rsid w:val="00A757AA"/>
    <w:rsid w:val="00A76141"/>
    <w:rsid w:val="00A81FBF"/>
    <w:rsid w:val="00A91E19"/>
    <w:rsid w:val="00A93B8D"/>
    <w:rsid w:val="00A955D1"/>
    <w:rsid w:val="00A963CF"/>
    <w:rsid w:val="00A9790A"/>
    <w:rsid w:val="00AA426D"/>
    <w:rsid w:val="00AA4C90"/>
    <w:rsid w:val="00AA527D"/>
    <w:rsid w:val="00AA541B"/>
    <w:rsid w:val="00AA7F67"/>
    <w:rsid w:val="00AB1926"/>
    <w:rsid w:val="00AB5F1E"/>
    <w:rsid w:val="00AB6952"/>
    <w:rsid w:val="00AB7C58"/>
    <w:rsid w:val="00AC0EC0"/>
    <w:rsid w:val="00AC58D0"/>
    <w:rsid w:val="00AC64CE"/>
    <w:rsid w:val="00AC6826"/>
    <w:rsid w:val="00AD055A"/>
    <w:rsid w:val="00AD2C20"/>
    <w:rsid w:val="00AD487D"/>
    <w:rsid w:val="00AE126E"/>
    <w:rsid w:val="00AE1600"/>
    <w:rsid w:val="00AE23A5"/>
    <w:rsid w:val="00AE32F7"/>
    <w:rsid w:val="00AE4CB8"/>
    <w:rsid w:val="00AE56C8"/>
    <w:rsid w:val="00AE5824"/>
    <w:rsid w:val="00AE5ED3"/>
    <w:rsid w:val="00AE6D45"/>
    <w:rsid w:val="00AE6D9C"/>
    <w:rsid w:val="00AF5263"/>
    <w:rsid w:val="00AF53F2"/>
    <w:rsid w:val="00B01EF2"/>
    <w:rsid w:val="00B03AB4"/>
    <w:rsid w:val="00B04343"/>
    <w:rsid w:val="00B079AC"/>
    <w:rsid w:val="00B07F97"/>
    <w:rsid w:val="00B10CBE"/>
    <w:rsid w:val="00B11887"/>
    <w:rsid w:val="00B12746"/>
    <w:rsid w:val="00B130E8"/>
    <w:rsid w:val="00B14C1A"/>
    <w:rsid w:val="00B2441B"/>
    <w:rsid w:val="00B26176"/>
    <w:rsid w:val="00B441A3"/>
    <w:rsid w:val="00B457E7"/>
    <w:rsid w:val="00B458CA"/>
    <w:rsid w:val="00B55D2A"/>
    <w:rsid w:val="00B57099"/>
    <w:rsid w:val="00B573D9"/>
    <w:rsid w:val="00B5775D"/>
    <w:rsid w:val="00B61141"/>
    <w:rsid w:val="00B62767"/>
    <w:rsid w:val="00B62A17"/>
    <w:rsid w:val="00B6497D"/>
    <w:rsid w:val="00B67C7B"/>
    <w:rsid w:val="00B70564"/>
    <w:rsid w:val="00B71297"/>
    <w:rsid w:val="00B73B6C"/>
    <w:rsid w:val="00B81161"/>
    <w:rsid w:val="00B81329"/>
    <w:rsid w:val="00B837C3"/>
    <w:rsid w:val="00B91E5E"/>
    <w:rsid w:val="00B9249E"/>
    <w:rsid w:val="00B979F2"/>
    <w:rsid w:val="00BA699E"/>
    <w:rsid w:val="00BB00D9"/>
    <w:rsid w:val="00BB2523"/>
    <w:rsid w:val="00BB2A43"/>
    <w:rsid w:val="00BB412B"/>
    <w:rsid w:val="00BC1F00"/>
    <w:rsid w:val="00BC3134"/>
    <w:rsid w:val="00BC321A"/>
    <w:rsid w:val="00BC7510"/>
    <w:rsid w:val="00BD1D91"/>
    <w:rsid w:val="00BD4526"/>
    <w:rsid w:val="00BD48FE"/>
    <w:rsid w:val="00BD66FC"/>
    <w:rsid w:val="00BD6772"/>
    <w:rsid w:val="00BD710B"/>
    <w:rsid w:val="00BE325A"/>
    <w:rsid w:val="00BE6196"/>
    <w:rsid w:val="00BE66FA"/>
    <w:rsid w:val="00BE7B82"/>
    <w:rsid w:val="00BF3875"/>
    <w:rsid w:val="00BF4816"/>
    <w:rsid w:val="00C00460"/>
    <w:rsid w:val="00C02E32"/>
    <w:rsid w:val="00C05273"/>
    <w:rsid w:val="00C07413"/>
    <w:rsid w:val="00C1468A"/>
    <w:rsid w:val="00C14CC7"/>
    <w:rsid w:val="00C1585D"/>
    <w:rsid w:val="00C164CF"/>
    <w:rsid w:val="00C20CCE"/>
    <w:rsid w:val="00C212E0"/>
    <w:rsid w:val="00C22CAB"/>
    <w:rsid w:val="00C271E6"/>
    <w:rsid w:val="00C3471B"/>
    <w:rsid w:val="00C3481E"/>
    <w:rsid w:val="00C37A71"/>
    <w:rsid w:val="00C42686"/>
    <w:rsid w:val="00C42808"/>
    <w:rsid w:val="00C42B23"/>
    <w:rsid w:val="00C431F2"/>
    <w:rsid w:val="00C43FB4"/>
    <w:rsid w:val="00C449C4"/>
    <w:rsid w:val="00C46A49"/>
    <w:rsid w:val="00C50CD9"/>
    <w:rsid w:val="00C523A6"/>
    <w:rsid w:val="00C56C02"/>
    <w:rsid w:val="00C5756C"/>
    <w:rsid w:val="00C65C9E"/>
    <w:rsid w:val="00C65FC3"/>
    <w:rsid w:val="00C71B3F"/>
    <w:rsid w:val="00C735ED"/>
    <w:rsid w:val="00C75398"/>
    <w:rsid w:val="00C84F5F"/>
    <w:rsid w:val="00C850D2"/>
    <w:rsid w:val="00C8599B"/>
    <w:rsid w:val="00C869F3"/>
    <w:rsid w:val="00C87147"/>
    <w:rsid w:val="00C90FB6"/>
    <w:rsid w:val="00C92B9E"/>
    <w:rsid w:val="00C94069"/>
    <w:rsid w:val="00C94862"/>
    <w:rsid w:val="00C94B51"/>
    <w:rsid w:val="00C95048"/>
    <w:rsid w:val="00C9657C"/>
    <w:rsid w:val="00C9755F"/>
    <w:rsid w:val="00CA2A4D"/>
    <w:rsid w:val="00CB03BB"/>
    <w:rsid w:val="00CB4566"/>
    <w:rsid w:val="00CB57D7"/>
    <w:rsid w:val="00CB6888"/>
    <w:rsid w:val="00CB7E33"/>
    <w:rsid w:val="00CC11C4"/>
    <w:rsid w:val="00CC156E"/>
    <w:rsid w:val="00CC2F9E"/>
    <w:rsid w:val="00CC3EEA"/>
    <w:rsid w:val="00CC40C6"/>
    <w:rsid w:val="00CC4658"/>
    <w:rsid w:val="00CD47F5"/>
    <w:rsid w:val="00CD5798"/>
    <w:rsid w:val="00CE0239"/>
    <w:rsid w:val="00CE05C7"/>
    <w:rsid w:val="00CE0DAA"/>
    <w:rsid w:val="00CE3BAD"/>
    <w:rsid w:val="00CE3C29"/>
    <w:rsid w:val="00CE5576"/>
    <w:rsid w:val="00CE737C"/>
    <w:rsid w:val="00CE7ADE"/>
    <w:rsid w:val="00CE7F49"/>
    <w:rsid w:val="00CE7F60"/>
    <w:rsid w:val="00CF42BA"/>
    <w:rsid w:val="00CF7758"/>
    <w:rsid w:val="00D020A1"/>
    <w:rsid w:val="00D05CC1"/>
    <w:rsid w:val="00D10C50"/>
    <w:rsid w:val="00D12069"/>
    <w:rsid w:val="00D1368A"/>
    <w:rsid w:val="00D15D9D"/>
    <w:rsid w:val="00D22E1E"/>
    <w:rsid w:val="00D2312C"/>
    <w:rsid w:val="00D31004"/>
    <w:rsid w:val="00D32F7E"/>
    <w:rsid w:val="00D34BB0"/>
    <w:rsid w:val="00D34BE2"/>
    <w:rsid w:val="00D37B34"/>
    <w:rsid w:val="00D42D64"/>
    <w:rsid w:val="00D448DF"/>
    <w:rsid w:val="00D45F7B"/>
    <w:rsid w:val="00D464FA"/>
    <w:rsid w:val="00D47221"/>
    <w:rsid w:val="00D51278"/>
    <w:rsid w:val="00D51BA4"/>
    <w:rsid w:val="00D53788"/>
    <w:rsid w:val="00D53AB4"/>
    <w:rsid w:val="00D61426"/>
    <w:rsid w:val="00D659D8"/>
    <w:rsid w:val="00D7043D"/>
    <w:rsid w:val="00D7174A"/>
    <w:rsid w:val="00D73932"/>
    <w:rsid w:val="00D73A23"/>
    <w:rsid w:val="00D74625"/>
    <w:rsid w:val="00D74BB4"/>
    <w:rsid w:val="00D76C05"/>
    <w:rsid w:val="00D8265D"/>
    <w:rsid w:val="00D82D33"/>
    <w:rsid w:val="00D84642"/>
    <w:rsid w:val="00D85E3C"/>
    <w:rsid w:val="00D86FD3"/>
    <w:rsid w:val="00D87461"/>
    <w:rsid w:val="00D87BA6"/>
    <w:rsid w:val="00D92AD1"/>
    <w:rsid w:val="00D93383"/>
    <w:rsid w:val="00D96DFC"/>
    <w:rsid w:val="00DA075B"/>
    <w:rsid w:val="00DA13FA"/>
    <w:rsid w:val="00DB039C"/>
    <w:rsid w:val="00DB0D30"/>
    <w:rsid w:val="00DB0E8F"/>
    <w:rsid w:val="00DB2DDD"/>
    <w:rsid w:val="00DB40CD"/>
    <w:rsid w:val="00DB7ABE"/>
    <w:rsid w:val="00DC01F0"/>
    <w:rsid w:val="00DC564B"/>
    <w:rsid w:val="00DC69BB"/>
    <w:rsid w:val="00DD1731"/>
    <w:rsid w:val="00DD3384"/>
    <w:rsid w:val="00DD4B05"/>
    <w:rsid w:val="00DD5F1D"/>
    <w:rsid w:val="00DE0D8C"/>
    <w:rsid w:val="00DE4099"/>
    <w:rsid w:val="00DE5568"/>
    <w:rsid w:val="00DE63FB"/>
    <w:rsid w:val="00E01D7F"/>
    <w:rsid w:val="00E032CF"/>
    <w:rsid w:val="00E04257"/>
    <w:rsid w:val="00E06DEC"/>
    <w:rsid w:val="00E0721A"/>
    <w:rsid w:val="00E15A65"/>
    <w:rsid w:val="00E17452"/>
    <w:rsid w:val="00E17CE6"/>
    <w:rsid w:val="00E24CD5"/>
    <w:rsid w:val="00E30562"/>
    <w:rsid w:val="00E30ACD"/>
    <w:rsid w:val="00E361EC"/>
    <w:rsid w:val="00E36EE3"/>
    <w:rsid w:val="00E378A5"/>
    <w:rsid w:val="00E4140F"/>
    <w:rsid w:val="00E41572"/>
    <w:rsid w:val="00E4596B"/>
    <w:rsid w:val="00E529E5"/>
    <w:rsid w:val="00E53C31"/>
    <w:rsid w:val="00E540C5"/>
    <w:rsid w:val="00E57339"/>
    <w:rsid w:val="00E65CE1"/>
    <w:rsid w:val="00E704B4"/>
    <w:rsid w:val="00E719E7"/>
    <w:rsid w:val="00E741E2"/>
    <w:rsid w:val="00E75EF2"/>
    <w:rsid w:val="00E76BE2"/>
    <w:rsid w:val="00E76D6D"/>
    <w:rsid w:val="00E80F78"/>
    <w:rsid w:val="00E84D48"/>
    <w:rsid w:val="00E85634"/>
    <w:rsid w:val="00E858BA"/>
    <w:rsid w:val="00E8612B"/>
    <w:rsid w:val="00E91E81"/>
    <w:rsid w:val="00EA025A"/>
    <w:rsid w:val="00EA2D98"/>
    <w:rsid w:val="00EA3676"/>
    <w:rsid w:val="00EA478C"/>
    <w:rsid w:val="00EA6068"/>
    <w:rsid w:val="00EB2863"/>
    <w:rsid w:val="00EB39A8"/>
    <w:rsid w:val="00EB4CA7"/>
    <w:rsid w:val="00EB4D84"/>
    <w:rsid w:val="00EB7CDF"/>
    <w:rsid w:val="00EB7D98"/>
    <w:rsid w:val="00EC1610"/>
    <w:rsid w:val="00EC403C"/>
    <w:rsid w:val="00EC6609"/>
    <w:rsid w:val="00EC6DF5"/>
    <w:rsid w:val="00EC7241"/>
    <w:rsid w:val="00ED27AB"/>
    <w:rsid w:val="00ED40F5"/>
    <w:rsid w:val="00ED5978"/>
    <w:rsid w:val="00ED5BAE"/>
    <w:rsid w:val="00ED7BB6"/>
    <w:rsid w:val="00EE0344"/>
    <w:rsid w:val="00EE30C0"/>
    <w:rsid w:val="00EE61DD"/>
    <w:rsid w:val="00EF3F8D"/>
    <w:rsid w:val="00EF44A2"/>
    <w:rsid w:val="00EF4C2D"/>
    <w:rsid w:val="00F0186C"/>
    <w:rsid w:val="00F0212F"/>
    <w:rsid w:val="00F022A1"/>
    <w:rsid w:val="00F0311D"/>
    <w:rsid w:val="00F04B8F"/>
    <w:rsid w:val="00F06006"/>
    <w:rsid w:val="00F07688"/>
    <w:rsid w:val="00F1141F"/>
    <w:rsid w:val="00F14733"/>
    <w:rsid w:val="00F165F3"/>
    <w:rsid w:val="00F16B9C"/>
    <w:rsid w:val="00F17DD6"/>
    <w:rsid w:val="00F203AD"/>
    <w:rsid w:val="00F20B62"/>
    <w:rsid w:val="00F23209"/>
    <w:rsid w:val="00F246F2"/>
    <w:rsid w:val="00F2744F"/>
    <w:rsid w:val="00F27764"/>
    <w:rsid w:val="00F27C3C"/>
    <w:rsid w:val="00F304A0"/>
    <w:rsid w:val="00F31C27"/>
    <w:rsid w:val="00F33785"/>
    <w:rsid w:val="00F341B1"/>
    <w:rsid w:val="00F3573F"/>
    <w:rsid w:val="00F35BA2"/>
    <w:rsid w:val="00F36379"/>
    <w:rsid w:val="00F40EB4"/>
    <w:rsid w:val="00F42E10"/>
    <w:rsid w:val="00F44665"/>
    <w:rsid w:val="00F44BF7"/>
    <w:rsid w:val="00F500CC"/>
    <w:rsid w:val="00F516C4"/>
    <w:rsid w:val="00F518C3"/>
    <w:rsid w:val="00F51A6B"/>
    <w:rsid w:val="00F51AAD"/>
    <w:rsid w:val="00F52B32"/>
    <w:rsid w:val="00F611D6"/>
    <w:rsid w:val="00F6129B"/>
    <w:rsid w:val="00F66D2A"/>
    <w:rsid w:val="00F66F6A"/>
    <w:rsid w:val="00F67C56"/>
    <w:rsid w:val="00F73483"/>
    <w:rsid w:val="00F7681F"/>
    <w:rsid w:val="00F8191F"/>
    <w:rsid w:val="00F81EA6"/>
    <w:rsid w:val="00F8419C"/>
    <w:rsid w:val="00F84C5F"/>
    <w:rsid w:val="00F85610"/>
    <w:rsid w:val="00F95D0C"/>
    <w:rsid w:val="00FA017A"/>
    <w:rsid w:val="00FA062C"/>
    <w:rsid w:val="00FA3F8D"/>
    <w:rsid w:val="00FA6449"/>
    <w:rsid w:val="00FB0332"/>
    <w:rsid w:val="00FB1B42"/>
    <w:rsid w:val="00FB1DFC"/>
    <w:rsid w:val="00FB7CC3"/>
    <w:rsid w:val="00FC00FB"/>
    <w:rsid w:val="00FC14AA"/>
    <w:rsid w:val="00FC58C6"/>
    <w:rsid w:val="00FD02C0"/>
    <w:rsid w:val="00FD58E0"/>
    <w:rsid w:val="00FE5B6E"/>
    <w:rsid w:val="00FE6685"/>
    <w:rsid w:val="00FF18CA"/>
    <w:rsid w:val="00FF1F6A"/>
    <w:rsid w:val="00FF2B07"/>
    <w:rsid w:val="00FF3919"/>
    <w:rsid w:val="00FF5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C75F45-49C7-402C-BFA2-485D8C9DA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C19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0C19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basedOn w:val="a"/>
    <w:link w:val="a4"/>
    <w:uiPriority w:val="1"/>
    <w:qFormat/>
    <w:rsid w:val="000C1935"/>
    <w:rPr>
      <w:rFonts w:ascii="Calibri" w:hAnsi="Calibri"/>
      <w:sz w:val="22"/>
      <w:szCs w:val="22"/>
      <w:lang w:val="en-US" w:eastAsia="en-US" w:bidi="en-US"/>
    </w:rPr>
  </w:style>
  <w:style w:type="character" w:customStyle="1" w:styleId="a4">
    <w:name w:val="Без интервала Знак"/>
    <w:link w:val="a3"/>
    <w:uiPriority w:val="1"/>
    <w:rsid w:val="000C1935"/>
    <w:rPr>
      <w:rFonts w:ascii="Calibri" w:eastAsia="Times New Roman" w:hAnsi="Calibri" w:cs="Times New Roman"/>
      <w:lang w:val="en-US" w:bidi="en-US"/>
    </w:rPr>
  </w:style>
  <w:style w:type="paragraph" w:styleId="a5">
    <w:name w:val="Balloon Text"/>
    <w:basedOn w:val="a"/>
    <w:link w:val="a6"/>
    <w:uiPriority w:val="99"/>
    <w:semiHidden/>
    <w:unhideWhenUsed/>
    <w:rsid w:val="00C1585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58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DD5F1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sdfd3e385">
    <w:name w:val="csdfd3e385"/>
    <w:basedOn w:val="a"/>
    <w:rsid w:val="00E80F78"/>
    <w:pPr>
      <w:ind w:firstLine="560"/>
      <w:jc w:val="both"/>
    </w:pPr>
  </w:style>
  <w:style w:type="character" w:customStyle="1" w:styleId="20pt">
    <w:name w:val="Основной текст (2) + Не курсив;Интервал 0 pt"/>
    <w:basedOn w:val="a0"/>
    <w:rsid w:val="00772C54"/>
  </w:style>
  <w:style w:type="character" w:customStyle="1" w:styleId="cs23fb06641">
    <w:name w:val="cs23fb06641"/>
    <w:rsid w:val="00F3637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7">
    <w:name w:val="List Paragraph"/>
    <w:basedOn w:val="a"/>
    <w:link w:val="a8"/>
    <w:uiPriority w:val="34"/>
    <w:qFormat/>
    <w:rsid w:val="005A2F55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locked/>
    <w:rsid w:val="00C56C0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52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436C584C511BF4127B2038013E2A9948B242F33B6591AF41B75F1E768E1BE006D3D59998D15F14A7DF7F7235E330C88F2F1883622B520FBA4122W0Z2D" TargetMode="External"/><Relationship Id="rId13" Type="http://schemas.openxmlformats.org/officeDocument/2006/relationships/hyperlink" Target="consultantplus://offline/ref=95436C584C511BF4127B2038013E2A9948B242F3326D94AC4ABD02147ED717E201DC8A8E9F985315A7DF7F773BBC35DD9E77148A74355310A643230AW1Z7D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086F99AEFCC7F3800AA807B7EBD8E085F1332689E9EED28E3AF2FE4019D28AF456EC3CC3BA5C228BA5C731CB3G" TargetMode="External"/><Relationship Id="rId12" Type="http://schemas.openxmlformats.org/officeDocument/2006/relationships/hyperlink" Target="consultantplus://offline/ref=95436C584C511BF4127B2038013E2A9948B242F33A6498AB4EB75F1E768E1BE006D3D59998D15F14A7DF7F7235E330C88F2F1883622B520FBA4122W0Z2D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086F99AEFCC7F3800AA807B7EBD8E085F1332689195E829E5AF2FE4019D28AF456EC3CC3BA5C228BA5C731CB3G" TargetMode="External"/><Relationship Id="rId11" Type="http://schemas.openxmlformats.org/officeDocument/2006/relationships/hyperlink" Target="consultantplus://offline/ref=95436C584C511BF4127B2038013E2A9948B242F33A6A90AA41B75F1E768E1BE006D3D59998D15F14A7DF7F7235E330C88F2F1883622B520FBA4122W0Z2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5436C584C511BF4127B2038013E2A9948B242F3326C94AF40B902147ED717E201DC8A8E9F985315A7DF7F773BBC35DD9E77148A74355310A643230AW1Z7D" TargetMode="External"/><Relationship Id="rId10" Type="http://schemas.openxmlformats.org/officeDocument/2006/relationships/hyperlink" Target="consultantplus://offline/ref=95436C584C511BF4127B2038013E2A9948B242F33A6894AF4FB75F1E768E1BE006D3D59998D15F14A7DF7F7235E330C88F2F1883622B520FBA4122W0Z2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5436C584C511BF4127B2038013E2A9948B242F33A6C99AF4DB75F1E768E1BE006D3D59998D15F14A7DF7F7235E330C88F2F1883622B520FBA4122W0Z2D" TargetMode="External"/><Relationship Id="rId14" Type="http://schemas.openxmlformats.org/officeDocument/2006/relationships/hyperlink" Target="consultantplus://offline/ref=95436C584C511BF4127B2038013E2A9948B242F3326D96AD49BD02147ED717E201DC8A8E9F985315A7DF7F773BBC35DD9E77148A74355310A643230AW1Z7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7F3DABA-8729-4BCE-A410-B790A505F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2348</TotalTime>
  <Pages>1</Pages>
  <Words>3124</Words>
  <Characters>17812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20895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Леоненко Ольга Витальевна</dc:creator>
  <cp:lastModifiedBy>Овсянникова Екатерина Александровна</cp:lastModifiedBy>
  <cp:revision>9</cp:revision>
  <cp:lastPrinted>2020-02-14T07:47:00Z</cp:lastPrinted>
  <dcterms:created xsi:type="dcterms:W3CDTF">2023-04-10T10:39:00Z</dcterms:created>
  <dcterms:modified xsi:type="dcterms:W3CDTF">2023-04-14T03:09:00Z</dcterms:modified>
</cp:coreProperties>
</file>