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0"/>
        <w:jc w:val="center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center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результатах заседания </w:t>
      </w:r>
      <w:r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государственных гражданских служащих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02</w:t>
      </w:r>
      <w:r>
        <w:rPr>
          <w:rFonts w:ascii="Times New Roman" w:hAnsi="Times New Roman"/>
          <w:sz w:val="28"/>
          <w:szCs w:val="28"/>
        </w:rPr>
        <w:t xml:space="preserve">.20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4г</w:t>
      </w:r>
      <w:r>
        <w:rPr>
          <w:rFonts w:ascii="Times New Roman" w:hAnsi="Times New Roman"/>
          <w:sz w:val="28"/>
          <w:szCs w:val="28"/>
        </w:rPr>
        <w:t xml:space="preserve">.                 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Рассмотрели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63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Решили: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информация</w:t>
      </w:r>
      <w:r>
        <w:rPr>
          <w:rFonts w:ascii="Times New Roman" w:hAnsi="Times New Roman"/>
          <w:sz w:val="28"/>
          <w:szCs w:val="28"/>
        </w:rPr>
        <w:t xml:space="preserve"> о результатах декларационной кампании </w:t>
      </w:r>
      <w:r>
        <w:rPr>
          <w:rFonts w:ascii="Times New Roman" w:hAnsi="Times New Roman"/>
          <w:sz w:val="28"/>
          <w:szCs w:val="28"/>
        </w:rPr>
        <w:t xml:space="preserve">в министерстве </w:t>
      </w:r>
      <w:r>
        <w:rPr>
          <w:rFonts w:ascii="Times New Roman" w:hAnsi="Times New Roman"/>
          <w:sz w:val="28"/>
          <w:szCs w:val="28"/>
        </w:rPr>
        <w:t xml:space="preserve">за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3 год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риня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к сведению.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Ответственному за противодействие коррупции в министерстве обобщить информацию и предоставить государственным гражданским служащим данную информацию для сведения.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360"/>
        <w:jc w:val="both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0"/>
        <w:ind w:left="709" w:hanging="283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Рассмотрели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left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426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Решили: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рекомендовать для включения в перечень должнос</w:t>
      </w:r>
      <w:r>
        <w:rPr>
          <w:rFonts w:ascii="Times New Roman" w:hAnsi="Times New Roman"/>
          <w:sz w:val="28"/>
          <w:szCs w:val="28"/>
        </w:rPr>
        <w:t xml:space="preserve">тей государственной гражданской службы Новосибирской области, при замещении которых государственные гражданские служащие министерства обязаны предоставлять сведения о своих доходах, расходах, об имуществе и обязательствах имущественного характера, а также </w:t>
      </w:r>
      <w:r>
        <w:rPr>
          <w:rFonts w:ascii="Times New Roman" w:hAnsi="Times New Roman"/>
          <w:sz w:val="28"/>
          <w:szCs w:val="28"/>
        </w:rPr>
        <w:t xml:space="preserve">сведения о своих 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своих супруги (супруга) и несовершеннолетних детей 25 государственных служащих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Рассмотрели 3 вопрос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  <w:u w:val="single"/>
        </w:rPr>
        <w:t xml:space="preserve">Решили:</w:t>
      </w:r>
      <w:r>
        <w:rPr>
          <w:rFonts w:ascii="Times New Roman" w:hAnsi="Times New Roman"/>
          <w:sz w:val="28"/>
          <w:szCs w:val="28"/>
          <w:highlight w:val="none"/>
        </w:rPr>
        <w:t xml:space="preserve"> одобрить необходимость внесения изменений в карту коррупционных рисков министерства транспорта и дорожного хозяйства Новосибирской области.</w:t>
      </w:r>
      <w:r>
        <w:rPr>
          <w:rFonts w:ascii="Times New Roman" w:hAnsi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4" w:hanging="7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0"/>
    <w:next w:val="63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0"/>
    <w:next w:val="63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0"/>
    <w:next w:val="63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0"/>
    <w:next w:val="63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0"/>
    <w:next w:val="63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0"/>
    <w:next w:val="63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0"/>
    <w:next w:val="63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0"/>
    <w:next w:val="63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0"/>
    <w:next w:val="63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0"/>
    <w:next w:val="63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0"/>
    <w:next w:val="63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0"/>
    <w:next w:val="63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0"/>
    <w:next w:val="63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0"/>
    <w:next w:val="6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0"/>
    <w:next w:val="63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0"/>
    <w:next w:val="63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0"/>
    <w:next w:val="63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0"/>
    <w:next w:val="63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0"/>
    <w:next w:val="63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0"/>
    <w:next w:val="63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0"/>
    <w:next w:val="63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0"/>
    <w:next w:val="63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0"/>
    <w:next w:val="63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0"/>
    <w:next w:val="630"/>
    <w:uiPriority w:val="99"/>
    <w:unhideWhenUsed/>
    <w:pPr>
      <w:spacing w:after="0" w:afterAutospacing="0"/>
    </w:pPr>
  </w:style>
  <w:style w:type="paragraph" w:styleId="630" w:default="1">
    <w:name w:val="Normal"/>
    <w:next w:val="630"/>
    <w:link w:val="630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631">
    <w:name w:val="Основной шрифт абзаца"/>
    <w:next w:val="631"/>
    <w:link w:val="630"/>
    <w:uiPriority w:val="1"/>
    <w:semiHidden/>
    <w:unhideWhenUsed/>
  </w:style>
  <w:style w:type="table" w:styleId="632">
    <w:name w:val="Обычная таблица"/>
    <w:next w:val="632"/>
    <w:link w:val="630"/>
    <w:uiPriority w:val="99"/>
    <w:semiHidden/>
    <w:unhideWhenUsed/>
    <w:tblPr/>
  </w:style>
  <w:style w:type="numbering" w:styleId="633">
    <w:name w:val="Нет списка"/>
    <w:next w:val="633"/>
    <w:link w:val="630"/>
    <w:uiPriority w:val="99"/>
    <w:semiHidden/>
    <w:unhideWhenUsed/>
  </w:style>
  <w:style w:type="paragraph" w:styleId="634">
    <w:name w:val="Текст выноски"/>
    <w:basedOn w:val="630"/>
    <w:next w:val="634"/>
    <w:link w:val="63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35">
    <w:name w:val="Текст выноски Знак"/>
    <w:next w:val="635"/>
    <w:link w:val="634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636">
    <w:name w:val="Default"/>
    <w:next w:val="636"/>
    <w:link w:val="630"/>
    <w:rPr>
      <w:rFonts w:ascii="Impact" w:hAnsi="Impact" w:cs="Impact"/>
      <w:color w:val="000000"/>
      <w:sz w:val="24"/>
      <w:szCs w:val="24"/>
      <w:lang w:val="ru-RU" w:eastAsia="ru-RU" w:bidi="ar-SA"/>
    </w:rPr>
  </w:style>
  <w:style w:type="paragraph" w:styleId="637">
    <w:name w:val="Абзац списка"/>
    <w:basedOn w:val="630"/>
    <w:next w:val="637"/>
    <w:link w:val="630"/>
    <w:uiPriority w:val="34"/>
    <w:qFormat/>
    <w:pPr>
      <w:ind w:left="708"/>
    </w:pPr>
  </w:style>
  <w:style w:type="character" w:styleId="722" w:default="1">
    <w:name w:val="Default Paragraph Font"/>
    <w:uiPriority w:val="1"/>
    <w:semiHidden/>
    <w:unhideWhenUsed/>
  </w:style>
  <w:style w:type="numbering" w:styleId="723" w:default="1">
    <w:name w:val="No List"/>
    <w:uiPriority w:val="99"/>
    <w:semiHidden/>
    <w:unhideWhenUsed/>
  </w:style>
  <w:style w:type="table" w:styleId="72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 Лидия Георгиевна</dc:creator>
  <cp:revision>3</cp:revision>
  <dcterms:created xsi:type="dcterms:W3CDTF">2022-12-23T07:04:00Z</dcterms:created>
  <dcterms:modified xsi:type="dcterms:W3CDTF">2024-12-19T03:49:02Z</dcterms:modified>
  <cp:version>1048576</cp:version>
</cp:coreProperties>
</file>