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F2" w:rsidRPr="00CA62AD" w:rsidRDefault="004062F2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AD">
        <w:rPr>
          <w:rFonts w:ascii="Times New Roman" w:hAnsi="Times New Roman" w:cs="Times New Roman"/>
          <w:sz w:val="28"/>
          <w:szCs w:val="28"/>
        </w:rPr>
        <w:t>Минтрансом Новосибирской области, совместно с</w:t>
      </w:r>
      <w:r w:rsidRPr="00CA6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2AD">
        <w:rPr>
          <w:rFonts w:ascii="Times New Roman" w:hAnsi="Times New Roman" w:cs="Times New Roman"/>
          <w:sz w:val="28"/>
          <w:szCs w:val="28"/>
        </w:rPr>
        <w:t>Западно-Сибирским</w:t>
      </w:r>
      <w:proofErr w:type="gramEnd"/>
      <w:r w:rsidRPr="00CA62AD">
        <w:rPr>
          <w:rFonts w:ascii="Times New Roman" w:hAnsi="Times New Roman" w:cs="Times New Roman"/>
          <w:sz w:val="28"/>
          <w:szCs w:val="28"/>
        </w:rPr>
        <w:t xml:space="preserve"> МУГАДН</w:t>
      </w:r>
      <w:r w:rsidR="00CA62AD">
        <w:rPr>
          <w:rFonts w:ascii="Times New Roman" w:hAnsi="Times New Roman" w:cs="Times New Roman"/>
          <w:sz w:val="28"/>
          <w:szCs w:val="28"/>
        </w:rPr>
        <w:t>,</w:t>
      </w:r>
      <w:r w:rsidRPr="00CA62AD">
        <w:rPr>
          <w:rFonts w:ascii="Times New Roman" w:hAnsi="Times New Roman" w:cs="Times New Roman"/>
          <w:sz w:val="28"/>
          <w:szCs w:val="28"/>
        </w:rPr>
        <w:t xml:space="preserve"> 03</w:t>
      </w:r>
      <w:r w:rsidR="00CA62AD">
        <w:rPr>
          <w:rFonts w:ascii="Times New Roman" w:hAnsi="Times New Roman" w:cs="Times New Roman"/>
          <w:sz w:val="28"/>
          <w:szCs w:val="28"/>
        </w:rPr>
        <w:t>.08.2</w:t>
      </w:r>
      <w:r w:rsidRPr="00CA62AD">
        <w:rPr>
          <w:rFonts w:ascii="Times New Roman" w:hAnsi="Times New Roman" w:cs="Times New Roman"/>
          <w:sz w:val="28"/>
          <w:szCs w:val="28"/>
        </w:rPr>
        <w:t>021 проведено публичное обсуждение правоприменительной практики за 6 месяцев 2021 года. Меропр</w:t>
      </w:r>
      <w:r w:rsidRPr="00CA62AD">
        <w:rPr>
          <w:rFonts w:ascii="Times New Roman" w:hAnsi="Times New Roman" w:cs="Times New Roman"/>
          <w:sz w:val="28"/>
          <w:szCs w:val="28"/>
        </w:rPr>
        <w:t xml:space="preserve">иятие проводилось в режиме </w:t>
      </w:r>
      <w:r w:rsidR="00CA62AD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Pr="00CA62AD">
        <w:rPr>
          <w:rFonts w:ascii="Times New Roman" w:hAnsi="Times New Roman" w:cs="Times New Roman"/>
          <w:sz w:val="28"/>
          <w:szCs w:val="28"/>
        </w:rPr>
        <w:t>.</w:t>
      </w:r>
    </w:p>
    <w:p w:rsidR="004062F2" w:rsidRPr="00CA62AD" w:rsidRDefault="004062F2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AD">
        <w:rPr>
          <w:rFonts w:ascii="Times New Roman" w:hAnsi="Times New Roman" w:cs="Times New Roman"/>
          <w:sz w:val="28"/>
          <w:szCs w:val="28"/>
        </w:rPr>
        <w:t xml:space="preserve">В </w:t>
      </w:r>
      <w:r w:rsidR="00CA62AD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CA62AD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CA62A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A62AD">
        <w:rPr>
          <w:rFonts w:ascii="Times New Roman" w:hAnsi="Times New Roman" w:cs="Times New Roman"/>
          <w:sz w:val="28"/>
          <w:szCs w:val="28"/>
        </w:rPr>
        <w:t xml:space="preserve">приняли участие должностные лица УГИБДД ГУВД МВД России по Новосибирской области, представители органов местного самоуправления, АО </w:t>
      </w:r>
      <w:r w:rsidR="00CA62AD">
        <w:rPr>
          <w:rFonts w:ascii="Times New Roman" w:hAnsi="Times New Roman" w:cs="Times New Roman"/>
          <w:sz w:val="28"/>
          <w:szCs w:val="28"/>
        </w:rPr>
        <w:t>«</w:t>
      </w:r>
      <w:r w:rsidRPr="00CA62AD">
        <w:rPr>
          <w:rFonts w:ascii="Times New Roman" w:hAnsi="Times New Roman" w:cs="Times New Roman"/>
          <w:sz w:val="28"/>
          <w:szCs w:val="28"/>
        </w:rPr>
        <w:t>ГЛОНАСС</w:t>
      </w:r>
      <w:r w:rsidR="00CA62AD">
        <w:rPr>
          <w:rFonts w:ascii="Times New Roman" w:hAnsi="Times New Roman" w:cs="Times New Roman"/>
          <w:sz w:val="28"/>
          <w:szCs w:val="28"/>
        </w:rPr>
        <w:t>»</w:t>
      </w:r>
      <w:r w:rsidRPr="00CA62AD">
        <w:rPr>
          <w:rFonts w:ascii="Times New Roman" w:hAnsi="Times New Roman" w:cs="Times New Roman"/>
          <w:sz w:val="28"/>
          <w:szCs w:val="28"/>
        </w:rPr>
        <w:t xml:space="preserve">, общественных организаций и объединений, </w:t>
      </w:r>
      <w:r w:rsidR="00473761">
        <w:rPr>
          <w:rFonts w:ascii="Times New Roman" w:hAnsi="Times New Roman" w:cs="Times New Roman"/>
          <w:sz w:val="28"/>
          <w:szCs w:val="28"/>
        </w:rPr>
        <w:t>автопредприятий</w:t>
      </w:r>
      <w:r w:rsidRPr="00CA62AD">
        <w:rPr>
          <w:rFonts w:ascii="Times New Roman" w:hAnsi="Times New Roman" w:cs="Times New Roman"/>
          <w:sz w:val="28"/>
          <w:szCs w:val="28"/>
        </w:rPr>
        <w:t xml:space="preserve">, осуществляющих перевозки </w:t>
      </w:r>
      <w:r w:rsidRPr="00CA62AD">
        <w:rPr>
          <w:rFonts w:ascii="Times New Roman" w:hAnsi="Times New Roman" w:cs="Times New Roman"/>
          <w:sz w:val="28"/>
          <w:szCs w:val="28"/>
        </w:rPr>
        <w:t xml:space="preserve">грузов и </w:t>
      </w:r>
      <w:r w:rsidR="00473761">
        <w:rPr>
          <w:rFonts w:ascii="Times New Roman" w:hAnsi="Times New Roman" w:cs="Times New Roman"/>
          <w:sz w:val="28"/>
          <w:szCs w:val="28"/>
        </w:rPr>
        <w:t xml:space="preserve">выполняющие </w:t>
      </w:r>
      <w:r w:rsidRPr="00CA62AD">
        <w:rPr>
          <w:rFonts w:ascii="Times New Roman" w:hAnsi="Times New Roman" w:cs="Times New Roman"/>
          <w:sz w:val="28"/>
          <w:szCs w:val="28"/>
        </w:rPr>
        <w:t>пассажир</w:t>
      </w:r>
      <w:r w:rsidR="000365BC" w:rsidRPr="00CA62AD">
        <w:rPr>
          <w:rFonts w:ascii="Times New Roman" w:hAnsi="Times New Roman" w:cs="Times New Roman"/>
          <w:sz w:val="28"/>
          <w:szCs w:val="28"/>
        </w:rPr>
        <w:t xml:space="preserve">ские </w:t>
      </w:r>
      <w:r w:rsidR="00D07EF3" w:rsidRPr="00CA62AD">
        <w:rPr>
          <w:rFonts w:ascii="Times New Roman" w:hAnsi="Times New Roman" w:cs="Times New Roman"/>
          <w:sz w:val="28"/>
          <w:szCs w:val="28"/>
        </w:rPr>
        <w:t>авто</w:t>
      </w:r>
      <w:r w:rsidR="000365BC" w:rsidRPr="00CA62AD">
        <w:rPr>
          <w:rFonts w:ascii="Times New Roman" w:hAnsi="Times New Roman" w:cs="Times New Roman"/>
          <w:sz w:val="28"/>
          <w:szCs w:val="28"/>
        </w:rPr>
        <w:t>перевозки</w:t>
      </w:r>
      <w:r w:rsidRPr="00CA62AD">
        <w:rPr>
          <w:rFonts w:ascii="Times New Roman" w:hAnsi="Times New Roman" w:cs="Times New Roman"/>
          <w:sz w:val="28"/>
          <w:szCs w:val="28"/>
        </w:rPr>
        <w:t>.</w:t>
      </w:r>
    </w:p>
    <w:p w:rsidR="004062F2" w:rsidRPr="00CA62AD" w:rsidRDefault="000365BC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AD">
        <w:rPr>
          <w:rFonts w:ascii="Times New Roman" w:hAnsi="Times New Roman" w:cs="Times New Roman"/>
          <w:sz w:val="28"/>
          <w:szCs w:val="28"/>
        </w:rPr>
        <w:t>Значительное внимание было уделено выявляемы</w:t>
      </w:r>
      <w:r w:rsidR="00D07EF3" w:rsidRPr="00CA62AD">
        <w:rPr>
          <w:rFonts w:ascii="Times New Roman" w:hAnsi="Times New Roman" w:cs="Times New Roman"/>
          <w:sz w:val="28"/>
          <w:szCs w:val="28"/>
        </w:rPr>
        <w:t xml:space="preserve">м </w:t>
      </w:r>
      <w:r w:rsidRPr="00CA62AD">
        <w:rPr>
          <w:rFonts w:ascii="Times New Roman" w:hAnsi="Times New Roman" w:cs="Times New Roman"/>
          <w:sz w:val="28"/>
          <w:szCs w:val="28"/>
        </w:rPr>
        <w:t>нарушениям перевозчиками обязательных требований, даны хозяйствующим субъектам дополнительные рекомендации по соблюдению обязательных требований в целях обеспечения безопасности грузоперевозок.</w:t>
      </w:r>
    </w:p>
    <w:p w:rsidR="00C04E87" w:rsidRPr="00CA62AD" w:rsidRDefault="0094756A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AD">
        <w:rPr>
          <w:rFonts w:ascii="Times New Roman" w:hAnsi="Times New Roman" w:cs="Times New Roman"/>
          <w:sz w:val="28"/>
          <w:szCs w:val="28"/>
        </w:rPr>
        <w:t xml:space="preserve">Участникам были </w:t>
      </w:r>
      <w:r w:rsidR="00D07EF3" w:rsidRPr="00CA62A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A62AD">
        <w:rPr>
          <w:rFonts w:ascii="Times New Roman" w:hAnsi="Times New Roman" w:cs="Times New Roman"/>
          <w:sz w:val="28"/>
          <w:szCs w:val="28"/>
        </w:rPr>
        <w:t xml:space="preserve">разъяснены </w:t>
      </w:r>
      <w:r w:rsidR="008A4CE2" w:rsidRPr="00CA62AD">
        <w:rPr>
          <w:rFonts w:ascii="Times New Roman" w:hAnsi="Times New Roman" w:cs="Times New Roman"/>
          <w:sz w:val="28"/>
          <w:szCs w:val="28"/>
        </w:rPr>
        <w:t xml:space="preserve">основные требования </w:t>
      </w:r>
      <w:r w:rsidR="00C04E87" w:rsidRPr="00CA62AD">
        <w:rPr>
          <w:rFonts w:ascii="Times New Roman" w:hAnsi="Times New Roman" w:cs="Times New Roman"/>
          <w:sz w:val="28"/>
          <w:szCs w:val="28"/>
        </w:rPr>
        <w:t>вступившего</w:t>
      </w:r>
      <w:r w:rsidRPr="00CA62AD">
        <w:rPr>
          <w:rFonts w:ascii="Times New Roman" w:hAnsi="Times New Roman" w:cs="Times New Roman"/>
          <w:sz w:val="28"/>
          <w:szCs w:val="28"/>
        </w:rPr>
        <w:t xml:space="preserve"> с</w:t>
      </w:r>
      <w:r w:rsidR="004062F2" w:rsidRPr="00CA62AD">
        <w:rPr>
          <w:rFonts w:ascii="Times New Roman" w:hAnsi="Times New Roman" w:cs="Times New Roman"/>
          <w:sz w:val="28"/>
          <w:szCs w:val="28"/>
        </w:rPr>
        <w:t xml:space="preserve"> 1 июля 2021 г. в силу «Положени</w:t>
      </w:r>
      <w:r w:rsidR="008A4CE2" w:rsidRPr="00CA62AD">
        <w:rPr>
          <w:rFonts w:ascii="Times New Roman" w:hAnsi="Times New Roman" w:cs="Times New Roman"/>
          <w:sz w:val="28"/>
          <w:szCs w:val="28"/>
        </w:rPr>
        <w:t>я</w:t>
      </w:r>
      <w:r w:rsidR="004062F2" w:rsidRPr="00CA62AD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хозяйстве», утверждённое Постановлением Правительства РФ от 29.06.2021 </w:t>
      </w:r>
      <w:r w:rsidR="00CA62AD">
        <w:rPr>
          <w:rFonts w:ascii="Times New Roman" w:hAnsi="Times New Roman" w:cs="Times New Roman"/>
          <w:sz w:val="28"/>
          <w:szCs w:val="28"/>
        </w:rPr>
        <w:t>№</w:t>
      </w:r>
      <w:r w:rsidR="004062F2" w:rsidRPr="00CA62AD">
        <w:rPr>
          <w:rFonts w:ascii="Times New Roman" w:hAnsi="Times New Roman" w:cs="Times New Roman"/>
          <w:sz w:val="28"/>
          <w:szCs w:val="28"/>
        </w:rPr>
        <w:t xml:space="preserve"> 1043</w:t>
      </w:r>
      <w:r w:rsidR="00D07EF3" w:rsidRPr="00CA62AD">
        <w:rPr>
          <w:rFonts w:ascii="Times New Roman" w:hAnsi="Times New Roman" w:cs="Times New Roman"/>
          <w:sz w:val="28"/>
          <w:szCs w:val="28"/>
        </w:rPr>
        <w:t>. Н</w:t>
      </w:r>
      <w:r w:rsidR="00C04E87" w:rsidRPr="00CA62AD">
        <w:rPr>
          <w:rFonts w:ascii="Times New Roman" w:hAnsi="Times New Roman" w:cs="Times New Roman"/>
          <w:sz w:val="28"/>
          <w:szCs w:val="28"/>
        </w:rPr>
        <w:t xml:space="preserve">а совещании было </w:t>
      </w:r>
      <w:r w:rsidR="00C04E87" w:rsidRPr="00CA62AD">
        <w:rPr>
          <w:rFonts w:ascii="Times New Roman" w:hAnsi="Times New Roman" w:cs="Times New Roman"/>
          <w:sz w:val="28"/>
          <w:szCs w:val="28"/>
        </w:rPr>
        <w:t>особое внимание удел</w:t>
      </w:r>
      <w:r w:rsidR="00C04E87" w:rsidRPr="00CA62AD">
        <w:rPr>
          <w:rFonts w:ascii="Times New Roman" w:hAnsi="Times New Roman" w:cs="Times New Roman"/>
          <w:sz w:val="28"/>
          <w:szCs w:val="28"/>
        </w:rPr>
        <w:t>ено</w:t>
      </w:r>
      <w:r w:rsidR="00C04E87" w:rsidRPr="00CA62AD">
        <w:rPr>
          <w:rFonts w:ascii="Times New Roman" w:hAnsi="Times New Roman" w:cs="Times New Roman"/>
          <w:sz w:val="28"/>
          <w:szCs w:val="28"/>
        </w:rPr>
        <w:t xml:space="preserve"> видам контрольно-надзорных мероприятий</w:t>
      </w:r>
      <w:r w:rsidR="00D07EF3" w:rsidRPr="00CA62AD">
        <w:rPr>
          <w:rFonts w:ascii="Times New Roman" w:hAnsi="Times New Roman" w:cs="Times New Roman"/>
          <w:sz w:val="28"/>
          <w:szCs w:val="28"/>
        </w:rPr>
        <w:t xml:space="preserve"> и </w:t>
      </w:r>
      <w:r w:rsidR="00C04E87" w:rsidRPr="00CA62AD">
        <w:rPr>
          <w:rFonts w:ascii="Times New Roman" w:hAnsi="Times New Roman" w:cs="Times New Roman"/>
          <w:sz w:val="28"/>
          <w:szCs w:val="28"/>
        </w:rPr>
        <w:t>продолжению внедрения риск-ориентированного подхода при осуществлении контроля.</w:t>
      </w:r>
    </w:p>
    <w:p w:rsidR="00D07EF3" w:rsidRPr="00CA62AD" w:rsidRDefault="00D07EF3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AD">
        <w:rPr>
          <w:rFonts w:ascii="Times New Roman" w:hAnsi="Times New Roman" w:cs="Times New Roman"/>
          <w:sz w:val="28"/>
          <w:szCs w:val="28"/>
        </w:rPr>
        <w:t>Всего в мероприятиях приняли участие 50 представителей органов исполнительной власти, общественных организаций и организаций-</w:t>
      </w:r>
      <w:r w:rsidR="00CA62AD">
        <w:rPr>
          <w:rFonts w:ascii="Times New Roman" w:hAnsi="Times New Roman" w:cs="Times New Roman"/>
          <w:sz w:val="28"/>
          <w:szCs w:val="28"/>
        </w:rPr>
        <w:t>авто</w:t>
      </w:r>
      <w:r w:rsidRPr="00CA62AD">
        <w:rPr>
          <w:rFonts w:ascii="Times New Roman" w:hAnsi="Times New Roman" w:cs="Times New Roman"/>
          <w:sz w:val="28"/>
          <w:szCs w:val="28"/>
        </w:rPr>
        <w:t>перевозчиков.</w:t>
      </w:r>
    </w:p>
    <w:sectPr w:rsidR="00D07EF3" w:rsidRPr="00CA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E"/>
    <w:rsid w:val="000365BC"/>
    <w:rsid w:val="004062F2"/>
    <w:rsid w:val="00473761"/>
    <w:rsid w:val="00615E5E"/>
    <w:rsid w:val="008A4CE2"/>
    <w:rsid w:val="0094756A"/>
    <w:rsid w:val="00C04E87"/>
    <w:rsid w:val="00CA62AD"/>
    <w:rsid w:val="00D07EF3"/>
    <w:rsid w:val="00D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995"/>
  <w15:chartTrackingRefBased/>
  <w15:docId w15:val="{0CCFC72B-8683-443F-9DE1-04C924B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Александрович</dc:creator>
  <cp:keywords/>
  <dc:description/>
  <cp:lastModifiedBy>Коваленко Владимир Александрович</cp:lastModifiedBy>
  <cp:revision>2</cp:revision>
  <dcterms:created xsi:type="dcterms:W3CDTF">2021-10-04T09:04:00Z</dcterms:created>
  <dcterms:modified xsi:type="dcterms:W3CDTF">2021-10-04T09:04:00Z</dcterms:modified>
</cp:coreProperties>
</file>