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CE" w:rsidRDefault="00EF7C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7CCE" w:rsidRDefault="00EF7CCE">
      <w:pPr>
        <w:pStyle w:val="ConsPlusNormal"/>
        <w:ind w:firstLine="540"/>
        <w:jc w:val="both"/>
        <w:outlineLvl w:val="0"/>
      </w:pPr>
    </w:p>
    <w:p w:rsidR="00EF7CCE" w:rsidRDefault="00EF7CCE">
      <w:pPr>
        <w:pStyle w:val="ConsPlusTitle"/>
        <w:jc w:val="center"/>
        <w:outlineLvl w:val="0"/>
      </w:pPr>
      <w:r>
        <w:t>МИНИСТЕРСТВО ТРАНСПОРТА И ДОРОЖНОГО ХОЗЯЙСТВА</w:t>
      </w:r>
    </w:p>
    <w:p w:rsidR="00EF7CCE" w:rsidRDefault="00EF7CCE">
      <w:pPr>
        <w:pStyle w:val="ConsPlusTitle"/>
        <w:jc w:val="center"/>
      </w:pPr>
      <w:r>
        <w:t>НОВОСИБИРСКОЙ ОБЛАСТИ</w:t>
      </w:r>
    </w:p>
    <w:p w:rsidR="00EF7CCE" w:rsidRDefault="00EF7CCE">
      <w:pPr>
        <w:pStyle w:val="ConsPlusTitle"/>
        <w:jc w:val="center"/>
      </w:pPr>
    </w:p>
    <w:p w:rsidR="00EF7CCE" w:rsidRDefault="00EF7CCE">
      <w:pPr>
        <w:pStyle w:val="ConsPlusTitle"/>
        <w:jc w:val="center"/>
      </w:pPr>
      <w:r>
        <w:t>ПРИКАЗ</w:t>
      </w:r>
    </w:p>
    <w:p w:rsidR="00EF7CCE" w:rsidRDefault="00EF7CCE">
      <w:pPr>
        <w:pStyle w:val="ConsPlusTitle"/>
        <w:jc w:val="center"/>
      </w:pPr>
      <w:r>
        <w:t>от 28 сентября 2017 г. N 144</w:t>
      </w:r>
    </w:p>
    <w:p w:rsidR="00EF7CCE" w:rsidRDefault="00EF7CCE">
      <w:pPr>
        <w:pStyle w:val="ConsPlusTitle"/>
        <w:jc w:val="center"/>
      </w:pPr>
    </w:p>
    <w:p w:rsidR="00EF7CCE" w:rsidRDefault="00EF7CCE">
      <w:pPr>
        <w:pStyle w:val="ConsPlusTitle"/>
        <w:jc w:val="center"/>
      </w:pPr>
      <w:r>
        <w:t>ОБ УТВЕРЖДЕНИИ ПЕРЕЧНЕЙ АКТОВ, СОДЕРЖАЩИХ ОБЯЗАТЕЛЬНЫЕ</w:t>
      </w:r>
    </w:p>
    <w:p w:rsidR="00EF7CCE" w:rsidRDefault="00EF7CCE">
      <w:pPr>
        <w:pStyle w:val="ConsPlusTitle"/>
        <w:jc w:val="center"/>
      </w:pPr>
      <w:r>
        <w:t>ТРЕБОВАНИЯ, СОБЛЮДЕНИЕ КОТОРЫХ ОЦЕНИВАЕТСЯ ПРИ ПРОВЕДЕНИИ</w:t>
      </w:r>
    </w:p>
    <w:p w:rsidR="00EF7CCE" w:rsidRDefault="00EF7CCE">
      <w:pPr>
        <w:pStyle w:val="ConsPlusTitle"/>
        <w:jc w:val="center"/>
      </w:pPr>
      <w:r>
        <w:t>МЕРОПРИЯТИЙ ПО КОНТРОЛЮ В РАМКАХ ПРОВЕДЕНИЯ РЕГИОНАЛЬНОГО</w:t>
      </w:r>
    </w:p>
    <w:p w:rsidR="00EF7CCE" w:rsidRDefault="00EF7CCE">
      <w:pPr>
        <w:pStyle w:val="ConsPlusTitle"/>
        <w:jc w:val="center"/>
      </w:pPr>
      <w:r>
        <w:t>ГОСУДАРСТВЕННОГО КОНТРОЛЯ И НАДЗОРА МИНИСТЕРСТВОМ</w:t>
      </w:r>
    </w:p>
    <w:p w:rsidR="00EF7CCE" w:rsidRDefault="00EF7CCE">
      <w:pPr>
        <w:pStyle w:val="ConsPlusTitle"/>
        <w:jc w:val="center"/>
      </w:pPr>
      <w:r>
        <w:t>ТРАНСПОРТА И ДОРОЖНОГО ХОЗЯЙСТВА НОВОСИБИРСКОЙ ОБЛАСТИ</w:t>
      </w:r>
    </w:p>
    <w:p w:rsidR="00EF7CCE" w:rsidRDefault="00EF7C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F7C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7CCE" w:rsidRDefault="00EF7C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CCE" w:rsidRDefault="00EF7C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Новосибирской области</w:t>
            </w:r>
          </w:p>
          <w:p w:rsidR="00EF7CCE" w:rsidRDefault="00EF7CCE">
            <w:pPr>
              <w:pStyle w:val="ConsPlusNormal"/>
              <w:jc w:val="center"/>
            </w:pPr>
            <w:r>
              <w:rPr>
                <w:color w:val="392C69"/>
              </w:rPr>
              <w:t>от 05.06.2018 N 84)</w:t>
            </w:r>
          </w:p>
        </w:tc>
      </w:tr>
    </w:tbl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8.2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во исполнение протокола заседания Проектного офиса по основному стратегическому направлению "Реформа контрольно-надзорной деятельности" от 11.04.2017 приказываю:</w:t>
      </w:r>
    </w:p>
    <w:p w:rsidR="00EF7CCE" w:rsidRDefault="00EF7CC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надзора за сохранностью автомобильных дорог регионального и межмуниципального значения на территории Новосибирской области, согласно приложению N 1.</w:t>
      </w:r>
    </w:p>
    <w:p w:rsidR="00EF7CCE" w:rsidRDefault="00EF7CC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24" w:history="1">
        <w:r>
          <w:rPr>
            <w:color w:val="0000FF"/>
          </w:rPr>
          <w:t>Перечень</w:t>
        </w:r>
      </w:hyperlink>
      <w:r>
        <w:t xml:space="preserve">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за деятельностью по перевозке пассажиров и багажа легковым такси на территории Новосибирской области, согласно приложению N 2.</w:t>
      </w:r>
    </w:p>
    <w:p w:rsidR="00EF7CCE" w:rsidRDefault="00EF7CCE">
      <w:pPr>
        <w:pStyle w:val="ConsPlusNormal"/>
        <w:spacing w:before="220"/>
        <w:ind w:firstLine="540"/>
        <w:jc w:val="both"/>
      </w:pPr>
      <w:r>
        <w:t>3. Начальнику управления дорожного комплекса (Эпов С.В.) и начальнику управления организации пассажирских перевозок (Бенимецкому А.А.) обеспечить исполнение настоящего приказа при осуществлении регионального государственного контроля и надзора сотрудниками министерства транспорта и дорожного хозяйства Новосибирской области.</w:t>
      </w:r>
    </w:p>
    <w:p w:rsidR="00EF7CCE" w:rsidRDefault="00EF7CCE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Ракова Е.И.</w:t>
      </w: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jc w:val="right"/>
      </w:pPr>
      <w:r>
        <w:t>Министр</w:t>
      </w:r>
    </w:p>
    <w:p w:rsidR="00EF7CCE" w:rsidRDefault="00EF7CCE">
      <w:pPr>
        <w:pStyle w:val="ConsPlusNormal"/>
        <w:jc w:val="right"/>
      </w:pPr>
      <w:r>
        <w:t>А.В.КОСТЫЛЕВСКИЙ</w:t>
      </w: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jc w:val="right"/>
        <w:outlineLvl w:val="0"/>
      </w:pPr>
      <w:r>
        <w:t>Приложение N 1</w:t>
      </w:r>
    </w:p>
    <w:p w:rsidR="00EF7CCE" w:rsidRDefault="00EF7CCE">
      <w:pPr>
        <w:pStyle w:val="ConsPlusNormal"/>
        <w:jc w:val="right"/>
      </w:pPr>
      <w:r>
        <w:t>к приказу</w:t>
      </w:r>
    </w:p>
    <w:p w:rsidR="00EF7CCE" w:rsidRDefault="00EF7CCE">
      <w:pPr>
        <w:pStyle w:val="ConsPlusNormal"/>
        <w:jc w:val="right"/>
      </w:pPr>
      <w:r>
        <w:t>Минтранса</w:t>
      </w:r>
    </w:p>
    <w:p w:rsidR="00EF7CCE" w:rsidRDefault="00EF7CCE">
      <w:pPr>
        <w:pStyle w:val="ConsPlusNormal"/>
        <w:jc w:val="right"/>
      </w:pPr>
      <w:r>
        <w:t>Новосибирской области</w:t>
      </w:r>
    </w:p>
    <w:p w:rsidR="00EF7CCE" w:rsidRDefault="00EF7CCE">
      <w:pPr>
        <w:pStyle w:val="ConsPlusNormal"/>
        <w:jc w:val="right"/>
      </w:pPr>
      <w:r>
        <w:lastRenderedPageBreak/>
        <w:t>от 28.09.2017 N 144</w:t>
      </w: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Title"/>
        <w:jc w:val="center"/>
      </w:pPr>
      <w:bookmarkStart w:id="0" w:name="P35"/>
      <w:bookmarkEnd w:id="0"/>
      <w:r>
        <w:t>ПЕРЕЧЕНЬ</w:t>
      </w:r>
    </w:p>
    <w:p w:rsidR="00EF7CCE" w:rsidRDefault="00EF7CCE">
      <w:pPr>
        <w:pStyle w:val="ConsPlusTitle"/>
        <w:jc w:val="center"/>
      </w:pPr>
      <w:r>
        <w:t>АКТОВ, СОДЕРЖАЩИХ ОБЯЗАТЕЛЬНЫЕ ТРЕБОВАНИЯ, СОБЛЮДЕНИЕ</w:t>
      </w:r>
    </w:p>
    <w:p w:rsidR="00EF7CCE" w:rsidRDefault="00EF7CCE">
      <w:pPr>
        <w:pStyle w:val="ConsPlusTitle"/>
        <w:jc w:val="center"/>
      </w:pPr>
      <w:r>
        <w:t>КОТОРЫХ ОЦЕНИВАЕТСЯ ПРИ ПРОВЕДЕНИИ МЕРОПРИЯТИЙ ПО КОНТРОЛЮ</w:t>
      </w:r>
    </w:p>
    <w:p w:rsidR="00EF7CCE" w:rsidRDefault="00EF7CCE">
      <w:pPr>
        <w:pStyle w:val="ConsPlusTitle"/>
        <w:jc w:val="center"/>
      </w:pPr>
      <w:r>
        <w:t>ПРИ ОСУЩЕСТВЛЕНИИ РЕГИОНАЛЬНОГО ГОСУДАРСТВЕННОГО НАДЗОРА</w:t>
      </w:r>
    </w:p>
    <w:p w:rsidR="00EF7CCE" w:rsidRDefault="00EF7CCE">
      <w:pPr>
        <w:pStyle w:val="ConsPlusTitle"/>
        <w:jc w:val="center"/>
      </w:pPr>
      <w:r>
        <w:t>ЗА СОХРАННОСТЬЮ АВТОМОБИЛЬНЫХ ДОРОГ РЕГИОНАЛЬНОГО</w:t>
      </w:r>
    </w:p>
    <w:p w:rsidR="00EF7CCE" w:rsidRDefault="00EF7CCE">
      <w:pPr>
        <w:pStyle w:val="ConsPlusTitle"/>
        <w:jc w:val="center"/>
      </w:pPr>
      <w:r>
        <w:t>И МЕЖМУНИЦИПАЛЬНОГО ЗНАЧЕНИЯ НА ТЕРРИТОРИИ</w:t>
      </w:r>
    </w:p>
    <w:p w:rsidR="00EF7CCE" w:rsidRDefault="00EF7CCE">
      <w:pPr>
        <w:pStyle w:val="ConsPlusTitle"/>
        <w:jc w:val="center"/>
      </w:pPr>
      <w:r>
        <w:t>НОВОСИБИРСКОЙ ОБЛАСТИ</w:t>
      </w:r>
    </w:p>
    <w:p w:rsidR="00EF7CCE" w:rsidRDefault="00EF7CC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628"/>
        <w:gridCol w:w="3118"/>
        <w:gridCol w:w="1700"/>
      </w:tblGrid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F7CCE">
        <w:tc>
          <w:tcPr>
            <w:tcW w:w="9069" w:type="dxa"/>
            <w:gridSpan w:val="4"/>
          </w:tcPr>
          <w:p w:rsidR="00EF7CCE" w:rsidRDefault="00EF7CCE">
            <w:pPr>
              <w:pStyle w:val="ConsPlusNormal"/>
              <w:jc w:val="center"/>
              <w:outlineLvl w:val="1"/>
            </w:pPr>
            <w:r>
              <w:t>Раздел I. Международные договоры Российской Федерации и акты органов Евразийского экономического союза</w:t>
            </w: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ГОСТ 32945-2014</w:t>
              </w:r>
            </w:hyperlink>
            <w:r>
              <w:t>. Межгосударственный стандарт. Дороги автомобильные общего пользования. Знаки дорожные. Технические требования.</w:t>
            </w:r>
          </w:p>
          <w:p w:rsidR="00EF7CCE" w:rsidRDefault="00EF7CCE">
            <w:pPr>
              <w:pStyle w:val="ConsPlusNormal"/>
              <w:jc w:val="both"/>
            </w:pPr>
            <w:r>
              <w:t>Принят Межгосударственным советом по стандартизации, метрологии и сертификации по переписке (протокол от 30 сентября 2014 г. N 70-П)</w:t>
            </w:r>
          </w:p>
          <w:p w:rsidR="00EF7CCE" w:rsidRDefault="00EF7CCE">
            <w:pPr>
              <w:pStyle w:val="ConsPlusNormal"/>
              <w:jc w:val="both"/>
            </w:pPr>
            <w:r>
              <w:t>(введен в действие на территории РФ приказом Росстандарта от 31.08.2016 N 991-ст)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t>Автомобильные дороги регионального и межмуниципального значения 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ГОСТ 32948-2014</w:t>
              </w:r>
            </w:hyperlink>
            <w:r>
              <w:t>. Межгосударственный стандарт. Дороги автомобильные общего пользования. Опоры дорожных знаков. Технические требования. Принят Межгосударственным советом по стандартизации, метрологии и сертификации по переписке (протокол от 30 сентября 2014 г. N 70-П)</w:t>
            </w:r>
          </w:p>
          <w:p w:rsidR="00EF7CCE" w:rsidRDefault="00EF7CCE">
            <w:pPr>
              <w:pStyle w:val="ConsPlusNormal"/>
              <w:jc w:val="both"/>
            </w:pPr>
            <w:r>
              <w:t>(введен в действие на территории РФ приказом Росстандарта от 31.08.2016 N 994-ст)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t>Автомобильные дороги регионального и межмуниципального значения 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ГОСТ 32947-2014</w:t>
              </w:r>
            </w:hyperlink>
            <w:r>
              <w:t xml:space="preserve">. Межгосударственный стандарт. Дороги автомобильные общего </w:t>
            </w:r>
            <w:r>
              <w:lastRenderedPageBreak/>
              <w:t>пользования. Опоры стационарного электрического освещения. Технические требования. Принят Межгосударственным советом по стандартизации, метрологии и сертификации по переписке (протокол от 30 сентября 2014 г. N 70-П)</w:t>
            </w:r>
          </w:p>
          <w:p w:rsidR="00EF7CCE" w:rsidRDefault="00EF7CCE">
            <w:pPr>
              <w:pStyle w:val="ConsPlusNormal"/>
              <w:jc w:val="both"/>
            </w:pPr>
            <w:r>
              <w:t>(введен в действие на территории РФ приказом Росстандарта от 31.08.2016 N 993-ст)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lastRenderedPageBreak/>
              <w:t xml:space="preserve">Автомобильные дороги регионального и межмуниципального значения </w:t>
            </w:r>
            <w:r>
              <w:lastRenderedPageBreak/>
              <w:t>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ГОСТ 33062-2014</w:t>
              </w:r>
            </w:hyperlink>
            <w:r>
              <w:t>. Межгосударственный стандарт. Дороги автомобильные общего пользования. Требования к размещению объектов дорожного и придорожного сервиса.</w:t>
            </w:r>
          </w:p>
          <w:p w:rsidR="00EF7CCE" w:rsidRDefault="00EF7CCE">
            <w:pPr>
              <w:pStyle w:val="ConsPlusNormal"/>
              <w:jc w:val="both"/>
            </w:pPr>
            <w:r>
              <w:t>Принят Межгосударственным советом по стандартизации, метрологии и сертификации (протокол от 5 декабря 2014 г. N 46 (введен в действие на территории РФ приказом Росстандарта от 14.08.2015 N 1163-ст)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t>Автомобильные дороги регионального и межмуниципального значения 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ГОСТ 33128-2014</w:t>
              </w:r>
            </w:hyperlink>
            <w:r>
              <w:t>. Межгосударственный стандарт. Дороги автомобильные общего пользования. Ограждения дорожные. Технические требования.</w:t>
            </w:r>
          </w:p>
          <w:p w:rsidR="00EF7CCE" w:rsidRDefault="00EF7CCE">
            <w:pPr>
              <w:pStyle w:val="ConsPlusNormal"/>
              <w:jc w:val="both"/>
            </w:pPr>
            <w:r>
              <w:t>Принят Межгосударственным советом по стандартизации, метрологии и сертификации (протокол от 5 декабря 2014 г. N 46 (введен в действие на территории РФ приказом Росстандарта от 07.04.2015 N 229-ст)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t>Автомобильные дороги регионального и межмуниципального значения 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ГОСТ 33151-2014</w:t>
              </w:r>
            </w:hyperlink>
            <w:r>
              <w:t>. Межгосударственный стандарт. Дороги автомобильные общего пользования. Элементы обустройства. Технические требования. Правила применения.</w:t>
            </w:r>
          </w:p>
          <w:p w:rsidR="00EF7CCE" w:rsidRDefault="00EF7CCE">
            <w:pPr>
              <w:pStyle w:val="ConsPlusNormal"/>
              <w:jc w:val="both"/>
            </w:pPr>
            <w:r>
              <w:t>Принят Межгосударственным советом по стандартизации, метрологии и сертификации (протокол от 5 декабря 2014 г. N 46 (введен в действие на территории РФ приказом Росстандарта от 23.07.2015 N 959-ст)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t>Автомобильные дороги регионального и межмуниципального значения 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ГОСТ 32843-2014</w:t>
              </w:r>
            </w:hyperlink>
            <w:r>
              <w:t xml:space="preserve">. </w:t>
            </w:r>
            <w:r>
              <w:lastRenderedPageBreak/>
              <w:t>Межгосударственный стандарт. Дороги автомобильные общего пользования. Столбики сигнальные дорожные. Технические требования. Принят Межгосударственным советом по стандартизации, метрологии и сертификации (протокол от 25 июня 2014 г. N 45 (введен в действие на территории РФ приказом Росстандарта от 07.04.2015 N 225-ст)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lastRenderedPageBreak/>
              <w:t xml:space="preserve">Автомобильные дороги </w:t>
            </w:r>
            <w:r>
              <w:lastRenderedPageBreak/>
              <w:t>регионального и межмуниципального значения 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ГОСТ 32866-2014</w:t>
              </w:r>
            </w:hyperlink>
            <w:r>
              <w:t>. Межгосударственный стандарт. Дороги автомобильные общего пользования. Световозвращатели дорожные. Технические требования.</w:t>
            </w:r>
          </w:p>
          <w:p w:rsidR="00EF7CCE" w:rsidRDefault="00EF7CCE">
            <w:pPr>
              <w:pStyle w:val="ConsPlusNormal"/>
              <w:jc w:val="both"/>
            </w:pPr>
            <w:r>
              <w:t>Принят Межгосударственным советом по стандартизации, метрологии и сертификации (протокол от 25 июня 2014 г. N 45 (введен в действие на территории РФ приказом Росстандарта от 27.02.2015 N 107-ст)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t>Автомобильные дороги регионального и межмуниципального значения 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ГОСТ 32871-2014</w:t>
              </w:r>
            </w:hyperlink>
            <w:r>
              <w:t>. Межгосударственный стандарт. Дороги автомобильные общего пользования. Трубы дорожные водопропускные. Технические требования. Принят Межгосударственным советом по стандартизации, метрологии и сертификации (протокол от 25 июня 2014 г. N 45 (введен в действие на территории РФ приказом Росстандарта от 27.02.2015 N 112-ст)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t>Автомобильные дороги регионального и межмуниципального значения 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ГОСТ 32955-2014</w:t>
              </w:r>
            </w:hyperlink>
            <w:r>
              <w:t>. Межгосударственный стандарт. Дороги автомобильные общего пользования. Лотки дорожные водоотводные. Технические требования. Принят Межгосударственным советом по стандартизации, метрологии и сертификации (протокол от 5 декабря 2014 г. N 46 (введен в действие приказом Росстандарта от 09.09.2015 N 1294-ст)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t>Автомобильные дороги регионального и межмуниципального значения 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ГОСТ 32961-2014</w:t>
              </w:r>
            </w:hyperlink>
            <w:r>
              <w:t xml:space="preserve">. Межгосударственный стандарт. Дороги автомобильные общего </w:t>
            </w:r>
            <w:r>
              <w:lastRenderedPageBreak/>
              <w:t>пользования. Камни бортовые. Технические требования.</w:t>
            </w:r>
          </w:p>
          <w:p w:rsidR="00EF7CCE" w:rsidRDefault="00EF7CCE">
            <w:pPr>
              <w:pStyle w:val="ConsPlusNormal"/>
              <w:jc w:val="both"/>
            </w:pPr>
            <w:r>
              <w:t>Принят Межгосударственным советом по стандартизации, метрологии и сертификации (протокол от 5 декабря 2014 г. N 46 (введен в действие приказом Росстандарта от 14.08.2015 N 1161-ст)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lastRenderedPageBreak/>
              <w:t xml:space="preserve">Автомобильные дороги регионального и межмуниципального значения </w:t>
            </w:r>
            <w:r>
              <w:lastRenderedPageBreak/>
              <w:t>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r>
              <w:t xml:space="preserve">Технический </w:t>
            </w:r>
            <w:hyperlink r:id="rId18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"Безопасность автомобильных дорог". Решение Комиссии Таможенного союза от 18.10.2011 N 827 "О принятии технического регламента Таможенного союза "Безопасность автомобильных дорог"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t>Автомобильные дороги регионального и межмуниципального значения 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5"/>
            </w:tblGrid>
            <w:tr w:rsidR="00EF7CCE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EF7CCE" w:rsidRDefault="00EF7CC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EF7CCE" w:rsidRDefault="00EF7CC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разделов дана в соответствии с официальным текстом документа.</w:t>
                  </w:r>
                </w:p>
              </w:tc>
            </w:tr>
          </w:tbl>
          <w:p w:rsidR="00EF7CCE" w:rsidRDefault="00EF7CCE"/>
        </w:tc>
      </w:tr>
      <w:tr w:rsidR="00EF7CCE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EF7CCE" w:rsidRDefault="00EF7CCE">
            <w:pPr>
              <w:pStyle w:val="ConsPlusNormal"/>
              <w:jc w:val="center"/>
              <w:outlineLvl w:val="1"/>
            </w:pPr>
            <w:r>
              <w:t>Раздел III. 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EF7CCE" w:rsidRDefault="00EF7CCE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ГОСТ Р 50597-93</w:t>
              </w:r>
            </w:hyperlink>
            <w:r>
              <w:t>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  <w:p w:rsidR="00EF7CCE" w:rsidRDefault="00EF7CCE">
            <w:pPr>
              <w:pStyle w:val="ConsPlusNormal"/>
              <w:jc w:val="both"/>
            </w:pPr>
            <w:r>
              <w:t>(утвержден постановлением Госстандарта России от 11.10.1993 N 221)</w:t>
            </w:r>
          </w:p>
        </w:tc>
        <w:tc>
          <w:tcPr>
            <w:tcW w:w="3118" w:type="dxa"/>
          </w:tcPr>
          <w:p w:rsidR="00EF7CCE" w:rsidRDefault="00EF7CCE">
            <w:pPr>
              <w:pStyle w:val="ConsPlusNormal"/>
              <w:jc w:val="both"/>
            </w:pPr>
            <w:r>
              <w:t>Автомобильные дороги регионального и межмуниципального значения на территории Новосибирской области, принятые в эксплуатацию после строительства, реконструкции, капитального ремонта, ремонта и находящиеся на содержании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</w:tbl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jc w:val="right"/>
        <w:outlineLvl w:val="0"/>
      </w:pPr>
      <w:r>
        <w:t>Приложение N 2</w:t>
      </w:r>
    </w:p>
    <w:p w:rsidR="00EF7CCE" w:rsidRDefault="00EF7CCE">
      <w:pPr>
        <w:pStyle w:val="ConsPlusNormal"/>
        <w:jc w:val="right"/>
      </w:pPr>
      <w:r>
        <w:t>к приказу</w:t>
      </w:r>
    </w:p>
    <w:p w:rsidR="00EF7CCE" w:rsidRDefault="00EF7CCE">
      <w:pPr>
        <w:pStyle w:val="ConsPlusNormal"/>
        <w:jc w:val="right"/>
      </w:pPr>
      <w:r>
        <w:t>Минтранса</w:t>
      </w:r>
    </w:p>
    <w:p w:rsidR="00EF7CCE" w:rsidRDefault="00EF7CCE">
      <w:pPr>
        <w:pStyle w:val="ConsPlusNormal"/>
        <w:jc w:val="right"/>
      </w:pPr>
      <w:r>
        <w:t>Новосибирской области</w:t>
      </w:r>
    </w:p>
    <w:p w:rsidR="00EF7CCE" w:rsidRDefault="00EF7CCE">
      <w:pPr>
        <w:pStyle w:val="ConsPlusNormal"/>
        <w:jc w:val="right"/>
      </w:pPr>
      <w:r>
        <w:t>от 28.09.2017 N 144</w:t>
      </w: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Title"/>
        <w:jc w:val="center"/>
      </w:pPr>
      <w:bookmarkStart w:id="1" w:name="P124"/>
      <w:bookmarkEnd w:id="1"/>
      <w:r>
        <w:t>ПЕРЕЧЕНЬ</w:t>
      </w:r>
    </w:p>
    <w:p w:rsidR="00EF7CCE" w:rsidRDefault="00EF7CCE">
      <w:pPr>
        <w:pStyle w:val="ConsPlusTitle"/>
        <w:jc w:val="center"/>
      </w:pPr>
      <w:r>
        <w:t>АКТОВ, СОДЕРЖАЩИХ ОБЯЗАТЕЛЬНЫЕ ТРЕБОВАНИЯ, СОБЛЮДЕНИЕ</w:t>
      </w:r>
    </w:p>
    <w:p w:rsidR="00EF7CCE" w:rsidRDefault="00EF7CCE">
      <w:pPr>
        <w:pStyle w:val="ConsPlusTitle"/>
        <w:jc w:val="center"/>
      </w:pPr>
      <w:r>
        <w:t>КОТОРЫХ ОЦЕНИВАЕТСЯ ПРИ ПРОВЕДЕНИИ МЕРОПРИЯТИЙ ПО КОНТРОЛЮ</w:t>
      </w:r>
    </w:p>
    <w:p w:rsidR="00EF7CCE" w:rsidRDefault="00EF7CCE">
      <w:pPr>
        <w:pStyle w:val="ConsPlusTitle"/>
        <w:jc w:val="center"/>
      </w:pPr>
      <w:r>
        <w:t>ПРИ ОСУЩЕСТВЛЕНИИ РЕГИОНАЛЬНОГО ГОСУДАРСТВЕННОГО КОНТРОЛЯ</w:t>
      </w:r>
    </w:p>
    <w:p w:rsidR="00EF7CCE" w:rsidRDefault="00EF7CCE">
      <w:pPr>
        <w:pStyle w:val="ConsPlusTitle"/>
        <w:jc w:val="center"/>
      </w:pPr>
      <w:r>
        <w:t>ЗА ДЕЯТЕЛЬНОСТЬЮ ПО ПЕРЕВОЗКЕ ПАССАЖИРОВ И БАГАЖА</w:t>
      </w:r>
    </w:p>
    <w:p w:rsidR="00EF7CCE" w:rsidRDefault="00EF7CCE">
      <w:pPr>
        <w:pStyle w:val="ConsPlusTitle"/>
        <w:jc w:val="center"/>
      </w:pPr>
      <w:r>
        <w:lastRenderedPageBreak/>
        <w:t>ЛЕГКОВЫМ ТАКСИ НА ТЕРРИТОРИИ НОВОСИБИРСКОЙ ОБЛАСТИ</w:t>
      </w:r>
    </w:p>
    <w:p w:rsidR="00EF7CCE" w:rsidRDefault="00EF7C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F7C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7CCE" w:rsidRDefault="00EF7C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CCE" w:rsidRDefault="00EF7C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Новосибирской области</w:t>
            </w:r>
          </w:p>
          <w:p w:rsidR="00EF7CCE" w:rsidRDefault="00EF7CCE">
            <w:pPr>
              <w:pStyle w:val="ConsPlusNormal"/>
              <w:jc w:val="center"/>
            </w:pPr>
            <w:r>
              <w:rPr>
                <w:color w:val="392C69"/>
              </w:rPr>
              <w:t>от 05.06.2018 N 84)</w:t>
            </w:r>
          </w:p>
        </w:tc>
      </w:tr>
    </w:tbl>
    <w:p w:rsidR="00EF7CCE" w:rsidRDefault="00EF7CC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174"/>
        <w:gridCol w:w="3571"/>
        <w:gridCol w:w="1700"/>
      </w:tblGrid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4" w:type="dxa"/>
          </w:tcPr>
          <w:p w:rsidR="00EF7CCE" w:rsidRDefault="00EF7CCE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571" w:type="dxa"/>
          </w:tcPr>
          <w:p w:rsidR="00EF7CCE" w:rsidRDefault="00EF7CC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F7CCE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4"/>
            </w:tblGrid>
            <w:tr w:rsidR="00EF7CCE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EF7CCE" w:rsidRDefault="00EF7CC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EF7CCE" w:rsidRDefault="00EF7CC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разделов дана в соответствии с официальным текстом документа.</w:t>
                  </w:r>
                </w:p>
              </w:tc>
            </w:tr>
          </w:tbl>
          <w:p w:rsidR="00EF7CCE" w:rsidRDefault="00EF7CCE"/>
        </w:tc>
      </w:tr>
      <w:tr w:rsidR="00EF7CCE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EF7CCE" w:rsidRDefault="00EF7CCE">
            <w:pPr>
              <w:pStyle w:val="ConsPlusNormal"/>
              <w:jc w:val="center"/>
              <w:outlineLvl w:val="1"/>
            </w:pPr>
            <w:r>
              <w:t>Раздел II. Федеральные законы</w:t>
            </w: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74" w:type="dxa"/>
          </w:tcPr>
          <w:p w:rsidR="00EF7CCE" w:rsidRDefault="00EF7CCE">
            <w:pPr>
              <w:pStyle w:val="ConsPlusNormal"/>
              <w:jc w:val="both"/>
            </w:pPr>
            <w:r>
              <w:t>Федеральный закон от 21.04.2011 N 69-ФЗ "О внесении изменений в отдельные законодательные акты Российской Федерации"</w:t>
            </w:r>
          </w:p>
        </w:tc>
        <w:tc>
          <w:tcPr>
            <w:tcW w:w="3571" w:type="dxa"/>
          </w:tcPr>
          <w:p w:rsidR="00EF7CCE" w:rsidRDefault="00EF7CCE">
            <w:pPr>
              <w:pStyle w:val="ConsPlusNormal"/>
              <w:jc w:val="both"/>
            </w:pPr>
            <w:r>
              <w:t>Юридические лица и индивидуальные предприниматели, имеющие разрешение на осуществление деятельности по перевозке пассажиров и багажа легковым такси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Часть 16 статьи 9</w:t>
              </w:r>
            </w:hyperlink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174" w:type="dxa"/>
          </w:tcPr>
          <w:p w:rsidR="00EF7CCE" w:rsidRDefault="00EF7CCE">
            <w:pPr>
              <w:pStyle w:val="ConsPlusNormal"/>
              <w:jc w:val="both"/>
            </w:pPr>
            <w:r>
              <w:t>Федеральный закон от 10.12.1995 N 196-ФЗ "О безопасности дорожного движения"</w:t>
            </w:r>
          </w:p>
        </w:tc>
        <w:tc>
          <w:tcPr>
            <w:tcW w:w="3571" w:type="dxa"/>
          </w:tcPr>
          <w:p w:rsidR="00EF7CCE" w:rsidRDefault="00EF7CCE">
            <w:pPr>
              <w:pStyle w:val="ConsPlusNormal"/>
              <w:jc w:val="both"/>
            </w:pPr>
            <w:r>
              <w:t>Юридические лица и индивидуальные предприниматели, имеющие разрешение на осуществление деятельности по перевозке пассажиров и багажа легковым такси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Статьи 20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23</w:t>
              </w:r>
            </w:hyperlink>
          </w:p>
        </w:tc>
      </w:tr>
      <w:tr w:rsidR="00EF7CCE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EF7CCE" w:rsidRDefault="00EF7CC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174" w:type="dxa"/>
            <w:tcBorders>
              <w:bottom w:val="nil"/>
            </w:tcBorders>
          </w:tcPr>
          <w:p w:rsidR="00EF7CCE" w:rsidRDefault="00EF7CCE">
            <w:pPr>
              <w:pStyle w:val="ConsPlusNormal"/>
              <w:jc w:val="both"/>
            </w:pPr>
            <w:r>
              <w:t>Федеральный закон от 08.11.2007 N 259-ФЗ</w:t>
            </w:r>
          </w:p>
        </w:tc>
        <w:tc>
          <w:tcPr>
            <w:tcW w:w="3571" w:type="dxa"/>
            <w:tcBorders>
              <w:bottom w:val="nil"/>
            </w:tcBorders>
          </w:tcPr>
          <w:p w:rsidR="00EF7CCE" w:rsidRDefault="00EF7CCE">
            <w:pPr>
              <w:pStyle w:val="ConsPlusNormal"/>
              <w:jc w:val="both"/>
            </w:pPr>
            <w:r>
              <w:t>Юридические лица и индивидуальные предприниматели, имеющие разрешение на осуществление деятельности по перевозке пассажиров и багажа легковым такси</w:t>
            </w:r>
          </w:p>
        </w:tc>
        <w:tc>
          <w:tcPr>
            <w:tcW w:w="1700" w:type="dxa"/>
            <w:tcBorders>
              <w:bottom w:val="nil"/>
            </w:tcBorders>
          </w:tcPr>
          <w:p w:rsidR="00EF7CCE" w:rsidRDefault="00EF7CCE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Части 5</w:t>
              </w:r>
            </w:hyperlink>
            <w:r>
              <w:t xml:space="preserve"> и </w:t>
            </w:r>
            <w:hyperlink r:id="rId25" w:history="1">
              <w:r>
                <w:rPr>
                  <w:color w:val="0000FF"/>
                </w:rPr>
                <w:t>6 статьи 21.1</w:t>
              </w:r>
            </w:hyperlink>
          </w:p>
        </w:tc>
      </w:tr>
      <w:tr w:rsidR="00EF7CCE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EF7CCE" w:rsidRDefault="00EF7CCE">
            <w:pPr>
              <w:pStyle w:val="ConsPlusNormal"/>
              <w:jc w:val="both"/>
            </w:pPr>
            <w:r>
              <w:t xml:space="preserve">(п. 3 введен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Минтранса Новосибирской области от 05.06.2018 N 84)</w:t>
            </w:r>
          </w:p>
        </w:tc>
      </w:tr>
      <w:tr w:rsidR="00EF7CCE">
        <w:tc>
          <w:tcPr>
            <w:tcW w:w="9068" w:type="dxa"/>
            <w:gridSpan w:val="4"/>
          </w:tcPr>
          <w:p w:rsidR="00EF7CCE" w:rsidRDefault="00EF7CCE">
            <w:pPr>
              <w:pStyle w:val="ConsPlusNormal"/>
              <w:jc w:val="center"/>
              <w:outlineLvl w:val="1"/>
            </w:pPr>
            <w:r>
              <w:t>Раздел III. Указы Президента Российской Федерации, постановления и распоряжения Правительства Новосибирской области</w:t>
            </w: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174" w:type="dxa"/>
          </w:tcPr>
          <w:p w:rsidR="00EF7CCE" w:rsidRDefault="00EF7CCE">
            <w:pPr>
              <w:pStyle w:val="ConsPlusNormal"/>
              <w:jc w:val="both"/>
            </w:pPr>
            <w:r>
              <w:t xml:space="preserve">Постановление Правительства Российской Федерации от 14.02.2009 N 112 "Об утверждении правил перевозок пассажиров и багажа автомобильным транспортом и </w:t>
            </w:r>
            <w:r>
              <w:lastRenderedPageBreak/>
              <w:t>городским наземным электрическим транспортом"</w:t>
            </w:r>
          </w:p>
        </w:tc>
        <w:tc>
          <w:tcPr>
            <w:tcW w:w="3571" w:type="dxa"/>
          </w:tcPr>
          <w:p w:rsidR="00EF7CCE" w:rsidRDefault="00EF7CCE">
            <w:pPr>
              <w:pStyle w:val="ConsPlusNormal"/>
              <w:jc w:val="both"/>
            </w:pPr>
            <w:r>
              <w:lastRenderedPageBreak/>
              <w:t>Юридические лица и индивидуальные предприниматели, имеющие разрешение на осуществление деятельности по перевозке пассажиров и багажа легковым такси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Раздел IV</w:t>
              </w:r>
            </w:hyperlink>
          </w:p>
        </w:tc>
      </w:tr>
      <w:tr w:rsidR="00EF7CCE">
        <w:tc>
          <w:tcPr>
            <w:tcW w:w="9068" w:type="dxa"/>
            <w:gridSpan w:val="4"/>
          </w:tcPr>
          <w:p w:rsidR="00EF7CCE" w:rsidRDefault="00EF7CCE">
            <w:pPr>
              <w:pStyle w:val="ConsPlusNormal"/>
              <w:jc w:val="center"/>
              <w:outlineLvl w:val="1"/>
            </w:pPr>
            <w:r>
      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174" w:type="dxa"/>
          </w:tcPr>
          <w:p w:rsidR="00EF7CCE" w:rsidRDefault="00EF7CCE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транспорта Российской Федерации от 18.09.2008 N 152 "Об утверждении обязательных реквизитов и порядка заполнения путевых листов"</w:t>
            </w:r>
          </w:p>
        </w:tc>
        <w:tc>
          <w:tcPr>
            <w:tcW w:w="3571" w:type="dxa"/>
          </w:tcPr>
          <w:p w:rsidR="00EF7CCE" w:rsidRDefault="00EF7CCE">
            <w:pPr>
              <w:pStyle w:val="ConsPlusNormal"/>
              <w:jc w:val="both"/>
            </w:pPr>
            <w:r>
              <w:t>Юридические лица и индивидуальные предприниматели, имеющие разрешение на осуществление деятельности по перевозке пассажиров и багажа легковым такси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174" w:type="dxa"/>
          </w:tcPr>
          <w:p w:rsidR="00EF7CCE" w:rsidRDefault="00EF7CCE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транспорта Российской Федерации от 15.01.2014 N 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</w:t>
            </w:r>
          </w:p>
        </w:tc>
        <w:tc>
          <w:tcPr>
            <w:tcW w:w="3571" w:type="dxa"/>
          </w:tcPr>
          <w:p w:rsidR="00EF7CCE" w:rsidRDefault="00EF7CCE">
            <w:pPr>
              <w:pStyle w:val="ConsPlusNormal"/>
              <w:jc w:val="both"/>
            </w:pPr>
            <w:r>
              <w:t>Юридические лица и индивидуальные предприниматели, имеющие разрешение на осуществление деятельности по перевозке пассажиров и багажа легковым такси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174" w:type="dxa"/>
          </w:tcPr>
          <w:p w:rsidR="00EF7CCE" w:rsidRDefault="00EF7CCE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здравоохранения Российской Федерации от 15.12.2014 N 835н "Об утверждении Порядка проведения предсменных, предрейсовых и послесменных, послерейсовых медицинских осмотров"</w:t>
            </w:r>
          </w:p>
        </w:tc>
        <w:tc>
          <w:tcPr>
            <w:tcW w:w="3571" w:type="dxa"/>
          </w:tcPr>
          <w:p w:rsidR="00EF7CCE" w:rsidRDefault="00EF7CCE">
            <w:pPr>
              <w:pStyle w:val="ConsPlusNormal"/>
              <w:jc w:val="both"/>
            </w:pPr>
            <w:r>
              <w:t>Юридические лица и индивидуальные предприниматели, имеющие разрешение на осуществление деятельности по перевозке пассажиров и багажа легковым такси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</w:pPr>
          </w:p>
        </w:tc>
      </w:tr>
      <w:tr w:rsidR="00EF7CCE">
        <w:tc>
          <w:tcPr>
            <w:tcW w:w="623" w:type="dxa"/>
          </w:tcPr>
          <w:p w:rsidR="00EF7CCE" w:rsidRDefault="00EF7CCE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174" w:type="dxa"/>
          </w:tcPr>
          <w:p w:rsidR="00EF7CCE" w:rsidRDefault="00EF7CCE">
            <w:pPr>
              <w:pStyle w:val="ConsPlusNormal"/>
              <w:jc w:val="both"/>
            </w:pPr>
            <w:r>
              <w:t>Приказ Минтранса России от 06.04.2017 N 141 "Об утверждении Порядка организации и проведения предрейсового контроля технического состояния транспортных средств"</w:t>
            </w:r>
          </w:p>
        </w:tc>
        <w:tc>
          <w:tcPr>
            <w:tcW w:w="3571" w:type="dxa"/>
          </w:tcPr>
          <w:p w:rsidR="00EF7CCE" w:rsidRDefault="00EF7CCE">
            <w:pPr>
              <w:pStyle w:val="ConsPlusNormal"/>
              <w:jc w:val="both"/>
            </w:pPr>
            <w:r>
              <w:t>Юридические лица и индивидуальные предприниматели, имеющие разрешение на осуществление деятельности по перевозке пассажиров и багажа легковым такси</w:t>
            </w:r>
          </w:p>
        </w:tc>
        <w:tc>
          <w:tcPr>
            <w:tcW w:w="1700" w:type="dxa"/>
          </w:tcPr>
          <w:p w:rsidR="00EF7CCE" w:rsidRDefault="00EF7CCE">
            <w:pPr>
              <w:pStyle w:val="ConsPlusNormal"/>
              <w:jc w:val="both"/>
            </w:pPr>
            <w:r>
              <w:t xml:space="preserve">С 24.12.2017 </w:t>
            </w:r>
            <w:hyperlink r:id="rId31" w:history="1">
              <w:r>
                <w:rPr>
                  <w:color w:val="0000FF"/>
                </w:rPr>
                <w:t>пункты 8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33" w:history="1">
              <w:r>
                <w:rPr>
                  <w:color w:val="0000FF"/>
                </w:rPr>
                <w:t>11</w:t>
              </w:r>
            </w:hyperlink>
          </w:p>
        </w:tc>
      </w:tr>
    </w:tbl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ind w:firstLine="540"/>
        <w:jc w:val="both"/>
      </w:pPr>
    </w:p>
    <w:p w:rsidR="00EF7CCE" w:rsidRDefault="00EF7C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1A5" w:rsidRDefault="00FF51A5">
      <w:bookmarkStart w:id="2" w:name="_GoBack"/>
      <w:bookmarkEnd w:id="2"/>
    </w:p>
    <w:sectPr w:rsidR="00FF51A5" w:rsidSect="00A5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CE"/>
    <w:rsid w:val="00EF7CCE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B036C-6702-45C0-BB65-9C8354F7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C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C7C096AC52AACB3FA4905697094EC3B145F66E2ECB5D7DA641E1415F8783ABF2600A58BCDBB1E0C0D4920BbDG3D" TargetMode="External"/><Relationship Id="rId18" Type="http://schemas.openxmlformats.org/officeDocument/2006/relationships/hyperlink" Target="consultantplus://offline/ref=D4C7C096AC52AACB3FA48F4392094EC3B145F6652AC40077AE18ED435888DCAEF5710A59B8C5B1E5D8DDC65B9EA8CB6A8E30400A3A63D200b7GCD" TargetMode="External"/><Relationship Id="rId26" Type="http://schemas.openxmlformats.org/officeDocument/2006/relationships/hyperlink" Target="consultantplus://offline/ref=D4C7C096AC52AACB3FA4914E846510CAB946AF6B2CC10A25F148EB1407D8DAFBB5310C0CFB81BCE6DED6920ADFF6923BCE7B4D0D207FD2066BC4C2DFbDG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C7C096AC52AACB3FA48F4392094EC3B14BF8612BC40077AE18ED435888DCAEF5710A59B8C5B3E6DCDDC65B9EA8CB6A8E30400A3A63D200b7GC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4C7C096AC52AACB3FA4905697094EC3B24DF3602ECB5D7DA641E1415F8783ABF2600A58BCDBB1E0C0D4920BbDG3D" TargetMode="External"/><Relationship Id="rId12" Type="http://schemas.openxmlformats.org/officeDocument/2006/relationships/hyperlink" Target="consultantplus://offline/ref=D4C7C096AC52AACB3FA4905697094EC3B144F5662FCB5D7DA641E1415F8783ABF2600A58BCDBB1E0C0D4920BbDG3D" TargetMode="External"/><Relationship Id="rId17" Type="http://schemas.openxmlformats.org/officeDocument/2006/relationships/hyperlink" Target="consultantplus://offline/ref=D4C7C096AC52AACB3FA4905697094EC3B144F5662BCB5D7DA641E1415F8783ABF2600A58BCDBB1E0C0D4920BbDG3D" TargetMode="External"/><Relationship Id="rId25" Type="http://schemas.openxmlformats.org/officeDocument/2006/relationships/hyperlink" Target="consultantplus://offline/ref=D4C7C096AC52AACB3FA48F4392094EC3B34CF1672CC90077AE18ED435888DCAEF5710A5CBDCEE5B69A839F0ADEE3C66D942C400Cb2GDD" TargetMode="External"/><Relationship Id="rId33" Type="http://schemas.openxmlformats.org/officeDocument/2006/relationships/hyperlink" Target="consultantplus://offline/ref=D4C7C096AC52AACB3FA48F4392094EC3B24CF9612CC50077AE18ED435888DCAEF5710A59B8C5B1E1DDDDC65B9EA8CB6A8E30400A3A63D200b7GC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C7C096AC52AACB3FA4905697094EC3B144F7672ACB5D7DA641E1415F8783ABF2600A58BCDBB1E0C0D4920BbDG3D" TargetMode="External"/><Relationship Id="rId20" Type="http://schemas.openxmlformats.org/officeDocument/2006/relationships/hyperlink" Target="consultantplus://offline/ref=D4C7C096AC52AACB3FA4914E846510CAB946AF6B2CC10A25F148EB1407D8DAFBB5310C0CFB81BCE6DED6920ADFF6923BCE7B4D0D207FD2066BC4C2DFbDG3D" TargetMode="External"/><Relationship Id="rId29" Type="http://schemas.openxmlformats.org/officeDocument/2006/relationships/hyperlink" Target="consultantplus://offline/ref=D4C7C096AC52AACB3FA48F4392094EC3B34DF0632DC40077AE18ED435888DCAEE7715255B8C1AFE7D9C8900ADBbFG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7C096AC52AACB3FA48F4392094EC3B34FF76529C50077AE18ED435888DCAEF5710A5AB0C0BAB38F92C707DAF9D86A8D30420D25b6G8D" TargetMode="External"/><Relationship Id="rId11" Type="http://schemas.openxmlformats.org/officeDocument/2006/relationships/hyperlink" Target="consultantplus://offline/ref=D4C7C096AC52AACB3FA4905697094EC3B145F86224CB5D7DA641E1415F8783ABF2600A58BCDBB1E0C0D4920BbDG3D" TargetMode="External"/><Relationship Id="rId24" Type="http://schemas.openxmlformats.org/officeDocument/2006/relationships/hyperlink" Target="consultantplus://offline/ref=D4C7C096AC52AACB3FA48F4392094EC3B34CF1672CC90077AE18ED435888DCAEF5710A5CB9CEE5B69A839F0ADEE3C66D942C400Cb2GDD" TargetMode="External"/><Relationship Id="rId32" Type="http://schemas.openxmlformats.org/officeDocument/2006/relationships/hyperlink" Target="consultantplus://offline/ref=D4C7C096AC52AACB3FA48F4392094EC3B24CF9612CC50077AE18ED435888DCAEF5710A59B8C5B1E1DCDDC65B9EA8CB6A8E30400A3A63D200b7GCD" TargetMode="External"/><Relationship Id="rId5" Type="http://schemas.openxmlformats.org/officeDocument/2006/relationships/hyperlink" Target="consultantplus://offline/ref=D4C7C096AC52AACB3FA4914E846510CAB946AF6B2CC10A25F148EB1407D8DAFBB5310C0CFB81BCE6DED6920ADFF6923BCE7B4D0D207FD2066BC4C2DFbDG3D" TargetMode="External"/><Relationship Id="rId15" Type="http://schemas.openxmlformats.org/officeDocument/2006/relationships/hyperlink" Target="consultantplus://offline/ref=D4C7C096AC52AACB3FA4905697094EC3B144F76725CB5D7DA641E1415F8783ABF2600A58BCDBB1E0C0D4920BbDG3D" TargetMode="External"/><Relationship Id="rId23" Type="http://schemas.openxmlformats.org/officeDocument/2006/relationships/hyperlink" Target="consultantplus://offline/ref=D4C7C096AC52AACB3FA48F4392094EC3B34DF16E25C90077AE18ED435888DCAEF5710A59BCC5BAB38F92C707DAF9D86A8D30420D25b6G8D" TargetMode="External"/><Relationship Id="rId28" Type="http://schemas.openxmlformats.org/officeDocument/2006/relationships/hyperlink" Target="consultantplus://offline/ref=D4C7C096AC52AACB3FA48F4392094EC3B34CF9622EC00077AE18ED435888DCAEE7715255B8C1AFE7D9C8900ADBbFG4D" TargetMode="External"/><Relationship Id="rId10" Type="http://schemas.openxmlformats.org/officeDocument/2006/relationships/hyperlink" Target="consultantplus://offline/ref=D4C7C096AC52AACB3FA4905697094EC3B144F5652DCB5D7DA641E1415F8783ABF2600A58BCDBB1E0C0D4920BbDG3D" TargetMode="External"/><Relationship Id="rId19" Type="http://schemas.openxmlformats.org/officeDocument/2006/relationships/hyperlink" Target="consultantplus://offline/ref=D4C7C096AC52AACB3FA48F4392094EC3B14EF46E28C50077AE18ED435888DCAEE7715255B8C1AFE7D9C8900ADBbFG4D" TargetMode="External"/><Relationship Id="rId31" Type="http://schemas.openxmlformats.org/officeDocument/2006/relationships/hyperlink" Target="consultantplus://offline/ref=D4C7C096AC52AACB3FA48F4392094EC3B24CF9612CC50077AE18ED435888DCAEF5710A59B8C5B1E2D6DDC65B9EA8CB6A8E30400A3A63D200b7GC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C7C096AC52AACB3FA4905697094EC3B24DF3602ACB5D7DA641E1415F8783ABF2600A58BCDBB1E0C0D4920BbDG3D" TargetMode="External"/><Relationship Id="rId14" Type="http://schemas.openxmlformats.org/officeDocument/2006/relationships/hyperlink" Target="consultantplus://offline/ref=D4C7C096AC52AACB3FA4905697094EC3B145F6612BCB5D7DA641E1415F8783ABF2600A58BCDBB1E0C0D4920BbDG3D" TargetMode="External"/><Relationship Id="rId22" Type="http://schemas.openxmlformats.org/officeDocument/2006/relationships/hyperlink" Target="consultantplus://offline/ref=D4C7C096AC52AACB3FA48F4392094EC3B34DF16E25C90077AE18ED435888DCAEF5710A59B8C5B0E5DFDDC65B9EA8CB6A8E30400A3A63D200b7GCD" TargetMode="External"/><Relationship Id="rId27" Type="http://schemas.openxmlformats.org/officeDocument/2006/relationships/hyperlink" Target="consultantplus://offline/ref=D4C7C096AC52AACB3FA48F4392094EC3B34CF16F2AC30077AE18ED435888DCAEF5710A59B8C5B0EFD7DDC65B9EA8CB6A8E30400A3A63D200b7GCD" TargetMode="External"/><Relationship Id="rId30" Type="http://schemas.openxmlformats.org/officeDocument/2006/relationships/hyperlink" Target="consultantplus://offline/ref=D4C7C096AC52AACB3FA48F4392094EC3B14AF96425C20077AE18ED435888DCAEE7715255B8C1AFE7D9C8900ADBbFG4D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D4C7C096AC52AACB3FA4905697094EC3B24DF36F2DCB5D7DA641E1415F8783ABF2600A58BCDBB1E0C0D4920BbDG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1</cp:revision>
  <dcterms:created xsi:type="dcterms:W3CDTF">2019-07-04T03:06:00Z</dcterms:created>
  <dcterms:modified xsi:type="dcterms:W3CDTF">2019-07-04T03:06:00Z</dcterms:modified>
</cp:coreProperties>
</file>