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8F" w:rsidRPr="000E2F50" w:rsidRDefault="00FE3C8F" w:rsidP="00FE3C8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63ACF">
        <w:rPr>
          <w:sz w:val="24"/>
          <w:szCs w:val="24"/>
        </w:rPr>
        <w:t>4</w:t>
      </w:r>
    </w:p>
    <w:p w:rsidR="00FE3C8F" w:rsidRPr="000E2F50" w:rsidRDefault="00FE3C8F" w:rsidP="00FE3C8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E2F50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Pr="000E2F50">
        <w:rPr>
          <w:sz w:val="24"/>
          <w:szCs w:val="24"/>
        </w:rPr>
        <w:t xml:space="preserve"> Минтранса </w:t>
      </w:r>
    </w:p>
    <w:p w:rsidR="00FE3C8F" w:rsidRPr="000E2F50" w:rsidRDefault="00FE3C8F" w:rsidP="00FE3C8F">
      <w:pPr>
        <w:jc w:val="right"/>
        <w:rPr>
          <w:sz w:val="24"/>
          <w:szCs w:val="24"/>
        </w:rPr>
      </w:pPr>
      <w:r w:rsidRPr="000E2F50">
        <w:rPr>
          <w:sz w:val="24"/>
          <w:szCs w:val="24"/>
        </w:rPr>
        <w:t>Новосибирской области</w:t>
      </w:r>
    </w:p>
    <w:p w:rsidR="00FE3C8F" w:rsidRDefault="00FE3C8F" w:rsidP="00FE3C8F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0E2F50">
        <w:rPr>
          <w:sz w:val="24"/>
          <w:szCs w:val="24"/>
        </w:rPr>
        <w:t xml:space="preserve">т </w:t>
      </w:r>
      <w:r w:rsidR="000C22AB">
        <w:rPr>
          <w:sz w:val="24"/>
          <w:szCs w:val="24"/>
        </w:rPr>
        <w:t>18.12.2020</w:t>
      </w:r>
      <w:bookmarkStart w:id="0" w:name="_GoBack"/>
      <w:bookmarkEnd w:id="0"/>
      <w:r w:rsidRPr="000E2F50">
        <w:rPr>
          <w:sz w:val="24"/>
          <w:szCs w:val="24"/>
        </w:rPr>
        <w:t xml:space="preserve"> № </w:t>
      </w:r>
      <w:r w:rsidR="000C22AB">
        <w:rPr>
          <w:sz w:val="24"/>
          <w:szCs w:val="24"/>
        </w:rPr>
        <w:t>220</w:t>
      </w:r>
    </w:p>
    <w:p w:rsidR="00FE3C8F" w:rsidRDefault="00FE3C8F" w:rsidP="00FE3C8F">
      <w:pPr>
        <w:jc w:val="right"/>
        <w:rPr>
          <w:sz w:val="24"/>
          <w:szCs w:val="24"/>
        </w:rPr>
      </w:pPr>
    </w:p>
    <w:p w:rsidR="00FE3C8F" w:rsidRDefault="00FE3C8F" w:rsidP="00FE3C8F">
      <w:pPr>
        <w:jc w:val="right"/>
        <w:rPr>
          <w:sz w:val="24"/>
          <w:szCs w:val="24"/>
        </w:rPr>
      </w:pPr>
    </w:p>
    <w:p w:rsidR="00FE3C8F" w:rsidRPr="000E2F50" w:rsidRDefault="00FE3C8F" w:rsidP="00FE3C8F">
      <w:pPr>
        <w:jc w:val="center"/>
        <w:rPr>
          <w:sz w:val="24"/>
          <w:szCs w:val="24"/>
        </w:rPr>
      </w:pPr>
    </w:p>
    <w:p w:rsidR="00FE3C8F" w:rsidRPr="000E2F50" w:rsidRDefault="00FE3C8F" w:rsidP="00FE3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Программа</w:t>
      </w:r>
      <w:r w:rsidRPr="000E2F50">
        <w:rPr>
          <w:sz w:val="28"/>
          <w:szCs w:val="28"/>
        </w:rPr>
        <w:t xml:space="preserve"> профилактических мероприятий,</w:t>
      </w:r>
    </w:p>
    <w:p w:rsidR="00FE3C8F" w:rsidRDefault="00FE3C8F" w:rsidP="00355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2F50">
        <w:rPr>
          <w:sz w:val="28"/>
          <w:szCs w:val="28"/>
        </w:rPr>
        <w:t>направленных на предупреждение нарушения обязательных</w:t>
      </w:r>
      <w:r>
        <w:rPr>
          <w:sz w:val="28"/>
          <w:szCs w:val="28"/>
        </w:rPr>
        <w:t xml:space="preserve"> </w:t>
      </w:r>
      <w:r w:rsidRPr="000E2F50">
        <w:rPr>
          <w:sz w:val="28"/>
          <w:szCs w:val="28"/>
        </w:rPr>
        <w:t xml:space="preserve">требований при осуществлении </w:t>
      </w:r>
      <w:r w:rsidR="00CE050C">
        <w:rPr>
          <w:sz w:val="28"/>
          <w:szCs w:val="28"/>
        </w:rPr>
        <w:t xml:space="preserve">регионального государственного контроля </w:t>
      </w:r>
      <w:r w:rsidR="003556E8" w:rsidRPr="003556E8">
        <w:rPr>
          <w:rFonts w:eastAsiaTheme="minorHAnsi"/>
          <w:sz w:val="28"/>
          <w:szCs w:val="28"/>
          <w:lang w:eastAsia="en-US"/>
        </w:rPr>
        <w:t>в области</w:t>
      </w:r>
      <w:r w:rsidR="003556E8">
        <w:rPr>
          <w:rFonts w:eastAsiaTheme="minorHAnsi"/>
          <w:sz w:val="28"/>
          <w:szCs w:val="28"/>
          <w:lang w:eastAsia="en-US"/>
        </w:rPr>
        <w:t xml:space="preserve"> организации дорожного движения </w:t>
      </w:r>
      <w:r w:rsidR="00CA7AEC">
        <w:rPr>
          <w:sz w:val="28"/>
          <w:szCs w:val="28"/>
        </w:rPr>
        <w:t xml:space="preserve">на территории Новосибирской области </w:t>
      </w:r>
    </w:p>
    <w:p w:rsidR="00FE3C8F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3C8F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3C8F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FE3C8F" w:rsidRDefault="00FE3C8F" w:rsidP="00FE3C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C8F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профилактических мероприятий, направленных на предупреждение нарушений обязательных требований при осуществлении </w:t>
      </w:r>
      <w:r w:rsidR="00CA7AEC">
        <w:rPr>
          <w:sz w:val="28"/>
          <w:szCs w:val="28"/>
        </w:rPr>
        <w:t xml:space="preserve">регионального </w:t>
      </w:r>
      <w:r w:rsidR="00CA7AEC" w:rsidRPr="000E2F50">
        <w:rPr>
          <w:sz w:val="28"/>
          <w:szCs w:val="28"/>
        </w:rPr>
        <w:t xml:space="preserve">государственного </w:t>
      </w:r>
      <w:r w:rsidR="00CE050C">
        <w:rPr>
          <w:sz w:val="28"/>
          <w:szCs w:val="28"/>
        </w:rPr>
        <w:t>контроля</w:t>
      </w:r>
      <w:r w:rsidR="003556E8">
        <w:rPr>
          <w:sz w:val="28"/>
          <w:szCs w:val="28"/>
        </w:rPr>
        <w:t xml:space="preserve"> </w:t>
      </w:r>
      <w:r w:rsidR="003556E8" w:rsidRPr="003556E8">
        <w:rPr>
          <w:rFonts w:eastAsiaTheme="minorHAnsi"/>
          <w:sz w:val="28"/>
          <w:szCs w:val="28"/>
          <w:lang w:eastAsia="en-US"/>
        </w:rPr>
        <w:t>в области</w:t>
      </w:r>
      <w:r w:rsidR="003556E8">
        <w:rPr>
          <w:rFonts w:eastAsiaTheme="minorHAnsi"/>
          <w:sz w:val="28"/>
          <w:szCs w:val="28"/>
          <w:lang w:eastAsia="en-US"/>
        </w:rPr>
        <w:t xml:space="preserve"> организации дорожного движения </w:t>
      </w:r>
      <w:r w:rsidR="00CA7AEC">
        <w:rPr>
          <w:sz w:val="28"/>
          <w:szCs w:val="28"/>
        </w:rPr>
        <w:t xml:space="preserve">на территории Новосибирской области </w:t>
      </w:r>
      <w:r>
        <w:rPr>
          <w:sz w:val="28"/>
          <w:szCs w:val="28"/>
        </w:rPr>
        <w:t xml:space="preserve">(далее - Программа), разработана в целях организации проведения министерством транспорта и дорожного хозяйства Новосибирской области (далее – Министерство)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целевых показателей результативности профилактических мероприятий при осуществлении </w:t>
      </w:r>
      <w:r w:rsidR="00CA7AEC">
        <w:rPr>
          <w:sz w:val="28"/>
          <w:szCs w:val="28"/>
        </w:rPr>
        <w:t xml:space="preserve">регионального </w:t>
      </w:r>
      <w:r w:rsidR="00CA7AEC" w:rsidRPr="000E2F50">
        <w:rPr>
          <w:sz w:val="28"/>
          <w:szCs w:val="28"/>
        </w:rPr>
        <w:t xml:space="preserve">государственного </w:t>
      </w:r>
      <w:r w:rsidR="00CE050C">
        <w:rPr>
          <w:sz w:val="28"/>
          <w:szCs w:val="28"/>
        </w:rPr>
        <w:t>контроля</w:t>
      </w:r>
      <w:r w:rsidR="00CA7AEC">
        <w:rPr>
          <w:sz w:val="28"/>
          <w:szCs w:val="28"/>
        </w:rPr>
        <w:t xml:space="preserve"> </w:t>
      </w:r>
      <w:r w:rsidR="003556E8" w:rsidRPr="003556E8">
        <w:rPr>
          <w:sz w:val="28"/>
          <w:szCs w:val="28"/>
        </w:rPr>
        <w:t>в области</w:t>
      </w:r>
      <w:r w:rsidR="003556E8">
        <w:rPr>
          <w:sz w:val="28"/>
          <w:szCs w:val="28"/>
        </w:rPr>
        <w:t xml:space="preserve"> организации дорожного движения </w:t>
      </w:r>
      <w:r w:rsidR="00CA7AEC">
        <w:rPr>
          <w:sz w:val="28"/>
          <w:szCs w:val="28"/>
        </w:rPr>
        <w:t>на территории Новосибирской области.</w:t>
      </w:r>
    </w:p>
    <w:p w:rsidR="002F4720" w:rsidRPr="002F4720" w:rsidRDefault="00FE3C8F" w:rsidP="00FE3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4720">
        <w:rPr>
          <w:sz w:val="28"/>
          <w:szCs w:val="28"/>
        </w:rPr>
        <w:t xml:space="preserve">На основании </w:t>
      </w:r>
      <w:r w:rsidR="003556E8" w:rsidRPr="002F4720">
        <w:rPr>
          <w:sz w:val="28"/>
          <w:szCs w:val="28"/>
        </w:rPr>
        <w:t>подпункта 5 части 1 статьи 6</w:t>
      </w:r>
      <w:r w:rsidRPr="002F4720">
        <w:rPr>
          <w:sz w:val="28"/>
          <w:szCs w:val="28"/>
        </w:rPr>
        <w:t xml:space="preserve"> </w:t>
      </w:r>
      <w:r w:rsidR="003556E8" w:rsidRPr="002F4720">
        <w:rPr>
          <w:rFonts w:eastAsiaTheme="minorHAnsi"/>
          <w:sz w:val="28"/>
          <w:szCs w:val="28"/>
          <w:lang w:eastAsia="en-US"/>
        </w:rPr>
        <w:t xml:space="preserve">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пункта 11 статьи 3  Закона Новосибирской области от 02.11.2018 № 300-ОЗ «Об отдельных вопросах организации дорожного движения на территории Новосибирской области», </w:t>
      </w:r>
      <w:r w:rsidRPr="002F4720">
        <w:rPr>
          <w:sz w:val="28"/>
          <w:szCs w:val="28"/>
        </w:rPr>
        <w:t xml:space="preserve">пункта 1 Положения, утвержденного постановлением Правительства Новосибирской области от 19.10.2015 № 382-п «Об утверждении Положения о министерстве транспорта и дорожного хозяйства Новосибирской области», </w:t>
      </w:r>
      <w:r w:rsidR="002F4720" w:rsidRPr="002F4720">
        <w:rPr>
          <w:sz w:val="28"/>
          <w:szCs w:val="28"/>
        </w:rPr>
        <w:t>с 12 марта 2019 года на Министерство</w:t>
      </w:r>
      <w:r w:rsidRPr="002F4720">
        <w:rPr>
          <w:sz w:val="28"/>
          <w:szCs w:val="28"/>
        </w:rPr>
        <w:t xml:space="preserve"> возложены полномочия по осуществлению</w:t>
      </w:r>
      <w:r w:rsidR="002F4720" w:rsidRPr="002F4720">
        <w:rPr>
          <w:sz w:val="28"/>
          <w:szCs w:val="28"/>
        </w:rPr>
        <w:t xml:space="preserve"> данного вида государственного контроля.</w:t>
      </w:r>
    </w:p>
    <w:p w:rsidR="002F4720" w:rsidRPr="002F4720" w:rsidRDefault="00FE3C8F" w:rsidP="002F47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720">
        <w:rPr>
          <w:sz w:val="28"/>
          <w:szCs w:val="28"/>
        </w:rPr>
        <w:tab/>
      </w:r>
      <w:r w:rsidR="002F4720" w:rsidRPr="002F4720">
        <w:rPr>
          <w:rFonts w:eastAsiaTheme="minorHAnsi"/>
          <w:sz w:val="28"/>
          <w:szCs w:val="28"/>
          <w:lang w:eastAsia="en-US"/>
        </w:rPr>
        <w:t>26 мая 2020 постановлением Правительства Новосибирской области от № 198-п установлен Порядок осуществления регионального государственного контроля в области организации дорожного движения на автомобильных дорогах регионального и межмуниципального, местного значения Новосибирской области.</w:t>
      </w:r>
    </w:p>
    <w:p w:rsidR="00FE3C8F" w:rsidRPr="00CA7AEC" w:rsidRDefault="00FE3C8F" w:rsidP="00FE3C8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2F4720">
        <w:rPr>
          <w:sz w:val="28"/>
          <w:szCs w:val="28"/>
        </w:rPr>
        <w:tab/>
      </w:r>
      <w:r w:rsidR="000D0658">
        <w:rPr>
          <w:sz w:val="28"/>
          <w:szCs w:val="28"/>
        </w:rPr>
        <w:t>Принятие а</w:t>
      </w:r>
      <w:r w:rsidRPr="002F4720">
        <w:rPr>
          <w:sz w:val="28"/>
          <w:szCs w:val="28"/>
        </w:rPr>
        <w:t>дминистративн</w:t>
      </w:r>
      <w:r w:rsidR="000D0658">
        <w:rPr>
          <w:sz w:val="28"/>
          <w:szCs w:val="28"/>
        </w:rPr>
        <w:t>ого</w:t>
      </w:r>
      <w:r w:rsidRPr="002F4720">
        <w:rPr>
          <w:sz w:val="28"/>
          <w:szCs w:val="28"/>
        </w:rPr>
        <w:t xml:space="preserve"> регламент</w:t>
      </w:r>
      <w:r w:rsidR="000D0658">
        <w:rPr>
          <w:sz w:val="28"/>
          <w:szCs w:val="28"/>
        </w:rPr>
        <w:t>а</w:t>
      </w:r>
      <w:r w:rsidRPr="002F4720">
        <w:rPr>
          <w:sz w:val="28"/>
          <w:szCs w:val="28"/>
        </w:rPr>
        <w:t xml:space="preserve"> осуществления </w:t>
      </w:r>
      <w:r w:rsidR="002F4720" w:rsidRPr="002F4720">
        <w:rPr>
          <w:sz w:val="28"/>
          <w:szCs w:val="28"/>
        </w:rPr>
        <w:t xml:space="preserve">данного вида государственного контроля </w:t>
      </w:r>
      <w:r w:rsidR="000D0658">
        <w:rPr>
          <w:sz w:val="28"/>
          <w:szCs w:val="28"/>
        </w:rPr>
        <w:t xml:space="preserve">отложено </w:t>
      </w:r>
      <w:r w:rsidR="002F4720" w:rsidRPr="002F4720">
        <w:rPr>
          <w:sz w:val="28"/>
          <w:szCs w:val="28"/>
        </w:rPr>
        <w:t xml:space="preserve">в связи с принятием нового </w:t>
      </w:r>
      <w:r w:rsidR="002F4720" w:rsidRPr="000D0658">
        <w:rPr>
          <w:sz w:val="28"/>
          <w:szCs w:val="28"/>
        </w:rPr>
        <w:lastRenderedPageBreak/>
        <w:t xml:space="preserve">Федерального закона </w:t>
      </w:r>
      <w:r w:rsidR="000D0658">
        <w:rPr>
          <w:rFonts w:eastAsiaTheme="minorHAnsi"/>
          <w:sz w:val="28"/>
          <w:szCs w:val="28"/>
          <w:lang w:eastAsia="en-US"/>
        </w:rPr>
        <w:t xml:space="preserve">от 31.07.2020 № 248-ФЗ «О государственном контроле (надзоре) и муниципальном контроле в Российской Федерации», который вступает в силу с 1 июля 2021 года </w:t>
      </w:r>
      <w:r w:rsidR="002F4720" w:rsidRPr="000D0658">
        <w:rPr>
          <w:sz w:val="28"/>
          <w:szCs w:val="28"/>
        </w:rPr>
        <w:t xml:space="preserve">и разработке проекта федерального закона о внесении изменений в </w:t>
      </w:r>
      <w:r w:rsidR="002F4720">
        <w:rPr>
          <w:rFonts w:eastAsiaTheme="minorHAnsi"/>
          <w:sz w:val="28"/>
          <w:szCs w:val="28"/>
          <w:lang w:eastAsia="en-US"/>
        </w:rPr>
        <w:t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который кардинально меняет направленность проведения данного вида государственного контроля.</w:t>
      </w:r>
    </w:p>
    <w:p w:rsidR="000D0658" w:rsidRPr="000D0658" w:rsidRDefault="00FE3C8F" w:rsidP="000D06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7AEC">
        <w:rPr>
          <w:color w:val="FF0000"/>
          <w:sz w:val="28"/>
          <w:szCs w:val="28"/>
        </w:rPr>
        <w:tab/>
      </w:r>
      <w:r w:rsidRPr="000D0658">
        <w:rPr>
          <w:sz w:val="28"/>
          <w:szCs w:val="28"/>
        </w:rPr>
        <w:t xml:space="preserve">Предметом государственного контроля является оценка </w:t>
      </w:r>
      <w:r w:rsidR="000D0658" w:rsidRPr="000D0658">
        <w:rPr>
          <w:rFonts w:eastAsiaTheme="minorHAnsi"/>
          <w:sz w:val="28"/>
          <w:szCs w:val="28"/>
          <w:lang w:eastAsia="en-US"/>
        </w:rPr>
        <w:t>деятельности уполномоченной в области организации дорожного движения подведомственной организации, уполномоченных органов местного самоуправления Новосибирской области  по оценке обеспечения эффективности организации дорожного движения, в том числе по осуществлению мониторинга организации дорожного движения на автомобильных дорогах регионального и межмуниципального, местного значения, 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движения в документации по организации дорожного движения, а также по оценке обеспечения эффективности организации дорожного движения в решениях, предусмотренных в документации по организации дорожного движения на территории Новосибирской области, на территориях муниципальных образований Новосибирской области, выявлении и пресечении нарушений субъектами регионального государственного контроля законодательства в области организации дорожного движения.</w:t>
      </w:r>
    </w:p>
    <w:p w:rsidR="002F4720" w:rsidRPr="002F4720" w:rsidRDefault="000D0658" w:rsidP="00FE3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0D0658">
        <w:rPr>
          <w:sz w:val="28"/>
          <w:szCs w:val="28"/>
        </w:rPr>
        <w:t>Субъектами государственного контроля являются</w:t>
      </w:r>
      <w:r w:rsidR="002F4720" w:rsidRPr="000D0658">
        <w:rPr>
          <w:sz w:val="28"/>
          <w:szCs w:val="28"/>
        </w:rPr>
        <w:t xml:space="preserve"> </w:t>
      </w:r>
      <w:r w:rsidR="002F4720" w:rsidRPr="002F4720">
        <w:rPr>
          <w:sz w:val="28"/>
          <w:szCs w:val="28"/>
        </w:rPr>
        <w:t>30 муниципальны</w:t>
      </w:r>
      <w:r>
        <w:rPr>
          <w:sz w:val="28"/>
          <w:szCs w:val="28"/>
        </w:rPr>
        <w:t>х районов и 5 городских округов Новосибирской области и</w:t>
      </w:r>
      <w:r w:rsidR="002F4720">
        <w:rPr>
          <w:sz w:val="28"/>
          <w:szCs w:val="28"/>
        </w:rPr>
        <w:tab/>
        <w:t xml:space="preserve">в связи с </w:t>
      </w:r>
      <w:r w:rsidR="00BC03C5">
        <w:rPr>
          <w:sz w:val="28"/>
          <w:szCs w:val="28"/>
        </w:rPr>
        <w:t>возложением</w:t>
      </w:r>
      <w:r w:rsidR="002F4720">
        <w:rPr>
          <w:sz w:val="28"/>
          <w:szCs w:val="28"/>
        </w:rPr>
        <w:t xml:space="preserve"> с февраля 2020 года части полномочий по организации </w:t>
      </w:r>
      <w:r w:rsidR="00BC03C5">
        <w:rPr>
          <w:sz w:val="28"/>
          <w:szCs w:val="28"/>
        </w:rPr>
        <w:t xml:space="preserve">дорожного движения на автомобильных дорогах регионального и межмуниципального значения Новосибирской области на подведомственное учреждение </w:t>
      </w:r>
      <w:r>
        <w:rPr>
          <w:sz w:val="28"/>
          <w:szCs w:val="28"/>
        </w:rPr>
        <w:t xml:space="preserve">- </w:t>
      </w:r>
      <w:r w:rsidR="00BC03C5">
        <w:rPr>
          <w:sz w:val="28"/>
          <w:szCs w:val="28"/>
        </w:rPr>
        <w:t>ГКУ НСО ТУАД</w:t>
      </w:r>
      <w:r>
        <w:rPr>
          <w:sz w:val="28"/>
          <w:szCs w:val="28"/>
        </w:rPr>
        <w:t>.</w:t>
      </w:r>
      <w:r w:rsidR="00BC03C5">
        <w:rPr>
          <w:sz w:val="28"/>
          <w:szCs w:val="28"/>
        </w:rPr>
        <w:t xml:space="preserve"> </w:t>
      </w:r>
    </w:p>
    <w:p w:rsidR="00FE3C8F" w:rsidRPr="00CA7AEC" w:rsidRDefault="00FE3C8F" w:rsidP="000D065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CA7AEC">
        <w:rPr>
          <w:color w:val="FF0000"/>
          <w:sz w:val="28"/>
          <w:szCs w:val="28"/>
        </w:rPr>
        <w:tab/>
      </w:r>
      <w:r w:rsidR="000D0658" w:rsidRPr="000D0658">
        <w:rPr>
          <w:sz w:val="28"/>
          <w:szCs w:val="28"/>
        </w:rPr>
        <w:t xml:space="preserve">Обязательные требования </w:t>
      </w:r>
      <w:r w:rsidR="000D0658">
        <w:rPr>
          <w:sz w:val="28"/>
          <w:szCs w:val="28"/>
        </w:rPr>
        <w:t>содержатся в нормативных правовых актах Российской Федерации, перечень которых разрабатывается.</w:t>
      </w:r>
    </w:p>
    <w:p w:rsidR="00FE3C8F" w:rsidRPr="00AE6A26" w:rsidRDefault="00FE3C8F" w:rsidP="00FE3C8F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6A26">
        <w:rPr>
          <w:rFonts w:eastAsia="Calibri"/>
          <w:sz w:val="28"/>
          <w:szCs w:val="28"/>
          <w:lang w:eastAsia="en-US"/>
        </w:rPr>
        <w:t xml:space="preserve">Наиболее значимым риском для охраняемых законом ценностей (жизни, здоровью и имуществу личности, имуществу юридических лиц) является возможное несоблюдение </w:t>
      </w:r>
      <w:r w:rsidR="00AE6A26" w:rsidRPr="00AE6A26">
        <w:rPr>
          <w:rFonts w:eastAsia="Calibri"/>
          <w:sz w:val="28"/>
          <w:szCs w:val="28"/>
          <w:lang w:eastAsia="en-US"/>
        </w:rPr>
        <w:t xml:space="preserve">органами местного самоуправления и ГКУ НСО ТУАД </w:t>
      </w:r>
      <w:r w:rsidRPr="00AE6A26">
        <w:rPr>
          <w:rFonts w:eastAsia="Calibri"/>
          <w:sz w:val="28"/>
          <w:szCs w:val="28"/>
          <w:lang w:eastAsia="en-US"/>
        </w:rPr>
        <w:t xml:space="preserve">установленных федеральными законами и принимаемыми в соответствии с ними иными нормативными правовыми актами Российской Федерации, </w:t>
      </w:r>
      <w:r w:rsidR="00AE6A26" w:rsidRPr="00AE6A26">
        <w:rPr>
          <w:rFonts w:eastAsia="Calibri"/>
          <w:sz w:val="28"/>
          <w:szCs w:val="28"/>
          <w:lang w:eastAsia="en-US"/>
        </w:rPr>
        <w:t>обязательных требований при организации дорожного движения на автомобильных дорогах местного и регионального или межмуниципального значения на территории Новосибирской области</w:t>
      </w:r>
      <w:r w:rsidRPr="00AE6A26">
        <w:rPr>
          <w:rFonts w:eastAsia="Calibri"/>
          <w:sz w:val="28"/>
          <w:szCs w:val="28"/>
          <w:lang w:eastAsia="en-US"/>
        </w:rPr>
        <w:t xml:space="preserve">, которое привело (может привести) к причинению вреда. </w:t>
      </w:r>
    </w:p>
    <w:p w:rsidR="00FE3C8F" w:rsidRPr="00AE6A26" w:rsidRDefault="00FE3C8F" w:rsidP="00FE3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A26">
        <w:rPr>
          <w:sz w:val="28"/>
          <w:szCs w:val="28"/>
        </w:rPr>
        <w:tab/>
        <w:t xml:space="preserve">В 2020 году плановые проверки </w:t>
      </w:r>
      <w:r w:rsidR="00AE6A26" w:rsidRPr="00AE6A26">
        <w:rPr>
          <w:sz w:val="28"/>
          <w:szCs w:val="28"/>
        </w:rPr>
        <w:t>по данному виду государственного контроля не проводились</w:t>
      </w:r>
      <w:r w:rsidRPr="00AE6A26">
        <w:rPr>
          <w:sz w:val="28"/>
          <w:szCs w:val="28"/>
        </w:rPr>
        <w:t xml:space="preserve">, так как Положение о </w:t>
      </w:r>
      <w:r w:rsidR="00AE6A26" w:rsidRPr="00AE6A26">
        <w:rPr>
          <w:sz w:val="28"/>
          <w:szCs w:val="28"/>
        </w:rPr>
        <w:t xml:space="preserve">государственном </w:t>
      </w:r>
      <w:r w:rsidRPr="00AE6A26">
        <w:rPr>
          <w:sz w:val="28"/>
          <w:szCs w:val="28"/>
        </w:rPr>
        <w:t>контроле было утверждено</w:t>
      </w:r>
      <w:r w:rsidR="00AE6A26" w:rsidRPr="00AE6A26">
        <w:rPr>
          <w:sz w:val="28"/>
          <w:szCs w:val="28"/>
        </w:rPr>
        <w:t xml:space="preserve"> в мае 2020 года.</w:t>
      </w:r>
    </w:p>
    <w:p w:rsidR="00FE3C8F" w:rsidRPr="00AE6A26" w:rsidRDefault="00FE3C8F" w:rsidP="00FE3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A26">
        <w:rPr>
          <w:sz w:val="28"/>
          <w:szCs w:val="28"/>
        </w:rPr>
        <w:lastRenderedPageBreak/>
        <w:tab/>
        <w:t>Внеплановые проверки также не проводились в связи с отсутствием оснований, указанных в Федеральном законе Федеральный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AE6A26">
        <w:rPr>
          <w:sz w:val="28"/>
          <w:szCs w:val="28"/>
        </w:rPr>
        <w:tab/>
      </w:r>
    </w:p>
    <w:p w:rsidR="00FE3C8F" w:rsidRPr="00AE6A26" w:rsidRDefault="00FE3C8F" w:rsidP="00FE3C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C8F" w:rsidRPr="00AE6A26" w:rsidRDefault="00FE3C8F" w:rsidP="00FE3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AEC">
        <w:rPr>
          <w:color w:val="FF0000"/>
          <w:sz w:val="28"/>
          <w:szCs w:val="28"/>
        </w:rPr>
        <w:tab/>
      </w:r>
    </w:p>
    <w:p w:rsidR="00FE3C8F" w:rsidRPr="00AE6A26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E6A26">
        <w:rPr>
          <w:sz w:val="28"/>
          <w:szCs w:val="28"/>
        </w:rPr>
        <w:t>Цели и задачи профилактических мероприятий</w:t>
      </w:r>
    </w:p>
    <w:p w:rsidR="00FE3C8F" w:rsidRPr="00AE6A26" w:rsidRDefault="00FE3C8F" w:rsidP="00FE3C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C8F" w:rsidRPr="00AE6A26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A26">
        <w:rPr>
          <w:sz w:val="28"/>
          <w:szCs w:val="28"/>
        </w:rPr>
        <w:t>Целями проведения профилактических мероприятий являются:</w:t>
      </w:r>
    </w:p>
    <w:p w:rsidR="00FE3C8F" w:rsidRPr="00AE6A26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A26">
        <w:rPr>
          <w:sz w:val="28"/>
          <w:szCs w:val="28"/>
        </w:rPr>
        <w:t xml:space="preserve">повышение прозрачности государственного контроля </w:t>
      </w:r>
      <w:r w:rsidR="00AE6A26" w:rsidRPr="00AE6A26">
        <w:rPr>
          <w:sz w:val="28"/>
          <w:szCs w:val="28"/>
        </w:rPr>
        <w:t xml:space="preserve">в области организации дорожного движения </w:t>
      </w:r>
      <w:r w:rsidRPr="00AE6A26">
        <w:rPr>
          <w:sz w:val="28"/>
          <w:szCs w:val="28"/>
        </w:rPr>
        <w:t>на территории Новосибирской области;</w:t>
      </w:r>
    </w:p>
    <w:p w:rsidR="00FE3C8F" w:rsidRPr="00AE6A26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A26">
        <w:rPr>
          <w:sz w:val="28"/>
          <w:szCs w:val="28"/>
        </w:rPr>
        <w:t xml:space="preserve">предупреждение нарушения </w:t>
      </w:r>
      <w:r w:rsidR="00AE6A26" w:rsidRPr="00AE6A26">
        <w:rPr>
          <w:sz w:val="28"/>
          <w:szCs w:val="28"/>
        </w:rPr>
        <w:t xml:space="preserve">субъектами контроля </w:t>
      </w:r>
      <w:r w:rsidRPr="00AE6A26">
        <w:rPr>
          <w:sz w:val="28"/>
          <w:szCs w:val="28"/>
        </w:rPr>
        <w:t>на территории Новосибирской области, установленных норм и правил, способствующих возможному причинению вреда охраняемым законом ценностям.</w:t>
      </w:r>
    </w:p>
    <w:p w:rsidR="00FE3C8F" w:rsidRPr="00AE6A26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A26"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FE3C8F" w:rsidRPr="00AE6A26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A26">
        <w:rPr>
          <w:sz w:val="28"/>
          <w:szCs w:val="28"/>
        </w:rPr>
        <w:t xml:space="preserve">формирование единого перечня обязательных требований законодательства в </w:t>
      </w:r>
      <w:r w:rsidR="00AE6A26" w:rsidRPr="00AE6A26">
        <w:rPr>
          <w:sz w:val="28"/>
          <w:szCs w:val="28"/>
        </w:rPr>
        <w:t xml:space="preserve">области организации дорожного движения </w:t>
      </w:r>
      <w:r w:rsidRPr="00AE6A26">
        <w:rPr>
          <w:sz w:val="28"/>
          <w:szCs w:val="28"/>
        </w:rPr>
        <w:t>на территории Новосибирской области у всех участников контрольно-надзорной деятельности;</w:t>
      </w:r>
    </w:p>
    <w:p w:rsidR="00FE3C8F" w:rsidRPr="00AE6A26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A26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 в </w:t>
      </w:r>
      <w:r w:rsidR="00AE6A26" w:rsidRPr="00AE6A26">
        <w:rPr>
          <w:sz w:val="28"/>
          <w:szCs w:val="28"/>
        </w:rPr>
        <w:t xml:space="preserve">области организации дорожного движения </w:t>
      </w:r>
      <w:r w:rsidRPr="00AE6A26">
        <w:rPr>
          <w:sz w:val="28"/>
          <w:szCs w:val="28"/>
        </w:rPr>
        <w:t>на территории Новосибирской области, определение способов устранения и снижения рисков их возникновения.</w:t>
      </w:r>
    </w:p>
    <w:p w:rsidR="00FE3C8F" w:rsidRPr="00AE6A26" w:rsidRDefault="00FE3C8F" w:rsidP="00FE3C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C8F" w:rsidRPr="003B00EC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B00EC">
        <w:rPr>
          <w:sz w:val="28"/>
          <w:szCs w:val="28"/>
          <w:lang w:val="en-US"/>
        </w:rPr>
        <w:t>II</w:t>
      </w:r>
      <w:r w:rsidRPr="003B00EC">
        <w:rPr>
          <w:sz w:val="28"/>
          <w:szCs w:val="28"/>
        </w:rPr>
        <w:t xml:space="preserve">. План мероприятий по профилактике нарушений </w:t>
      </w:r>
    </w:p>
    <w:p w:rsidR="00FE3C8F" w:rsidRPr="003B00EC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B00EC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3B00EC">
        <w:rPr>
          <w:sz w:val="28"/>
          <w:szCs w:val="28"/>
        </w:rPr>
        <w:t xml:space="preserve"> год</w:t>
      </w:r>
    </w:p>
    <w:p w:rsidR="00FE3C8F" w:rsidRPr="003B00EC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9"/>
        <w:gridCol w:w="2734"/>
        <w:gridCol w:w="1802"/>
        <w:gridCol w:w="1871"/>
      </w:tblGrid>
      <w:tr w:rsidR="00FE3C8F" w:rsidRPr="003B00EC" w:rsidTr="002E7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№ 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Вид мероприятия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Структурные подразделения, ответственные за реализацию мероприятия</w:t>
            </w:r>
          </w:p>
        </w:tc>
      </w:tr>
      <w:tr w:rsidR="00FE3C8F" w:rsidRPr="003B00EC" w:rsidTr="002E716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1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 xml:space="preserve">Размещение информации в информационно-телекоммуникационной сети «Интернет» на </w:t>
            </w:r>
            <w:r w:rsidRPr="003B00EC">
              <w:rPr>
                <w:sz w:val="28"/>
                <w:szCs w:val="28"/>
              </w:rPr>
              <w:lastRenderedPageBreak/>
              <w:t xml:space="preserve">официальном сайте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BB0A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1.1. </w:t>
            </w:r>
            <w:r w:rsidRPr="003B00EC">
              <w:rPr>
                <w:sz w:val="28"/>
                <w:szCs w:val="28"/>
              </w:rPr>
              <w:t xml:space="preserve">Размещение перечня и текстов нормативных правовых актов, содержащих обязательные требования </w:t>
            </w:r>
            <w:r w:rsidRPr="003B00EC">
              <w:rPr>
                <w:sz w:val="28"/>
                <w:szCs w:val="28"/>
              </w:rPr>
              <w:lastRenderedPageBreak/>
              <w:t xml:space="preserve">законодательства в </w:t>
            </w:r>
            <w:r w:rsidR="00BB0A91">
              <w:rPr>
                <w:sz w:val="28"/>
                <w:szCs w:val="28"/>
              </w:rPr>
              <w:t>области организации дорожного движения</w:t>
            </w:r>
            <w:r w:rsidRPr="003B00EC">
              <w:rPr>
                <w:sz w:val="28"/>
                <w:szCs w:val="28"/>
              </w:rPr>
              <w:t xml:space="preserve">, оценка соблюдения которых является предметом </w:t>
            </w:r>
            <w:r w:rsidR="00CA7AEC">
              <w:rPr>
                <w:sz w:val="28"/>
                <w:szCs w:val="28"/>
              </w:rPr>
              <w:t>регионального государственного надзора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lastRenderedPageBreak/>
              <w:t>В течение 202</w:t>
            </w:r>
            <w:r>
              <w:rPr>
                <w:sz w:val="28"/>
                <w:szCs w:val="28"/>
              </w:rPr>
              <w:t>1</w:t>
            </w:r>
            <w:r w:rsidRPr="003B00EC">
              <w:rPr>
                <w:sz w:val="28"/>
                <w:szCs w:val="28"/>
              </w:rPr>
              <w:t xml:space="preserve"> года по мере опубликования нормативных </w:t>
            </w:r>
            <w:r w:rsidRPr="003B00EC">
              <w:rPr>
                <w:sz w:val="28"/>
                <w:szCs w:val="28"/>
              </w:rPr>
              <w:lastRenderedPageBreak/>
              <w:t>правовых актов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BB0A91" w:rsidP="00CE0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дорожного комплекса</w:t>
            </w:r>
          </w:p>
        </w:tc>
      </w:tr>
      <w:tr w:rsidR="00FE3C8F" w:rsidRPr="003B00EC" w:rsidTr="002E716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</w:t>
            </w:r>
            <w:r w:rsidRPr="003B00EC">
              <w:rPr>
                <w:sz w:val="28"/>
                <w:szCs w:val="28"/>
              </w:rPr>
              <w:t>Размещение сведений о результатах проведения контрольных мероприятий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</w:tc>
      </w:tr>
      <w:tr w:rsidR="00FE3C8F" w:rsidRPr="003B00EC" w:rsidTr="002E716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CE0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1.3. </w:t>
            </w:r>
            <w:r w:rsidRPr="003B00EC">
              <w:rPr>
                <w:sz w:val="28"/>
                <w:szCs w:val="28"/>
              </w:rPr>
              <w:t>Размещение сведений о наиболее часто встречающихся правонарушениях обязательных требований законодательства в сфере</w:t>
            </w:r>
            <w:r w:rsidR="00CA7AEC">
              <w:t xml:space="preserve"> </w:t>
            </w:r>
            <w:r w:rsidR="00CE050C" w:rsidRPr="00CE050C">
              <w:rPr>
                <w:sz w:val="28"/>
                <w:szCs w:val="28"/>
              </w:rPr>
              <w:t>перевозки пассажиров легковым такси</w:t>
            </w:r>
            <w:r w:rsidR="00CE050C">
              <w:t xml:space="preserve"> </w:t>
            </w:r>
            <w:r w:rsidRPr="003B00EC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 (индивидуальными предпринимателями) в целях недопущения таких нарушений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Один раз в полгода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</w:tc>
      </w:tr>
      <w:tr w:rsidR="00FE3C8F" w:rsidRPr="003B00EC" w:rsidTr="002E7164">
        <w:trPr>
          <w:trHeight w:val="237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2</w:t>
            </w: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BB0A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lastRenderedPageBreak/>
              <w:t xml:space="preserve">Обобщение практики  осуществления </w:t>
            </w:r>
            <w:r w:rsidR="00CA7AEC">
              <w:rPr>
                <w:sz w:val="28"/>
                <w:szCs w:val="28"/>
              </w:rPr>
              <w:t xml:space="preserve">регионального государственного </w:t>
            </w:r>
            <w:r w:rsidR="00CE050C">
              <w:rPr>
                <w:sz w:val="28"/>
                <w:szCs w:val="28"/>
              </w:rPr>
              <w:t>контроля</w:t>
            </w:r>
            <w:r w:rsidR="00BB0A91">
              <w:rPr>
                <w:sz w:val="28"/>
                <w:szCs w:val="28"/>
              </w:rPr>
              <w:t xml:space="preserve"> в области </w:t>
            </w:r>
            <w:r w:rsidR="00BB0A91">
              <w:rPr>
                <w:sz w:val="28"/>
                <w:szCs w:val="28"/>
              </w:rPr>
              <w:lastRenderedPageBreak/>
              <w:t xml:space="preserve">организации дорожного движения </w:t>
            </w:r>
            <w:r w:rsidRPr="003B00EC">
              <w:rPr>
                <w:sz w:val="28"/>
                <w:szCs w:val="28"/>
              </w:rPr>
              <w:t>и размещение на официальном сайте</w:t>
            </w:r>
            <w:r w:rsidRPr="003B00EC">
              <w:t xml:space="preserve"> </w:t>
            </w:r>
            <w:r w:rsidRPr="003B00EC">
              <w:rPr>
                <w:sz w:val="28"/>
                <w:szCs w:val="28"/>
              </w:rPr>
              <w:t>в информационно-телекоммуникационной сети «Интернет» соответствующих обобщений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CE0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2.1. </w:t>
            </w:r>
            <w:r w:rsidRPr="003B00EC">
              <w:rPr>
                <w:sz w:val="28"/>
                <w:szCs w:val="28"/>
              </w:rPr>
              <w:t>Подготовка доклада Министерства об осуществлении</w:t>
            </w:r>
            <w:r w:rsidR="00CA7AEC">
              <w:rPr>
                <w:sz w:val="28"/>
                <w:szCs w:val="28"/>
              </w:rPr>
              <w:t xml:space="preserve"> регионального государственного </w:t>
            </w:r>
            <w:r w:rsidR="00CE050C">
              <w:rPr>
                <w:sz w:val="28"/>
                <w:szCs w:val="28"/>
              </w:rPr>
              <w:t xml:space="preserve">контроля </w:t>
            </w:r>
            <w:r w:rsidRPr="003B00EC">
              <w:rPr>
                <w:sz w:val="28"/>
                <w:szCs w:val="28"/>
              </w:rPr>
              <w:t xml:space="preserve">  в 20</w:t>
            </w:r>
            <w:r>
              <w:rPr>
                <w:sz w:val="28"/>
                <w:szCs w:val="28"/>
              </w:rPr>
              <w:t>20</w:t>
            </w:r>
            <w:r w:rsidRPr="003B00EC">
              <w:rPr>
                <w:sz w:val="28"/>
                <w:szCs w:val="28"/>
              </w:rPr>
              <w:t xml:space="preserve"> году </w:t>
            </w:r>
            <w:r w:rsidRPr="003B00EC">
              <w:rPr>
                <w:sz w:val="28"/>
                <w:szCs w:val="28"/>
              </w:rPr>
              <w:lastRenderedPageBreak/>
              <w:t>и размещение его на официальном сайте Министерства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</w:tc>
      </w:tr>
      <w:tr w:rsidR="00FE3C8F" w:rsidRPr="003B00EC" w:rsidTr="002E7164">
        <w:trPr>
          <w:trHeight w:val="53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2.2. </w:t>
            </w:r>
            <w:r w:rsidRPr="003B00EC">
              <w:rPr>
                <w:sz w:val="28"/>
                <w:szCs w:val="28"/>
              </w:rPr>
              <w:t>Анализ и обобщение</w:t>
            </w:r>
            <w:r w:rsidRPr="003B00EC">
              <w:t xml:space="preserve"> </w:t>
            </w:r>
            <w:r w:rsidRPr="003B00EC">
              <w:rPr>
                <w:sz w:val="28"/>
                <w:szCs w:val="28"/>
              </w:rPr>
              <w:t>практики  осуществления государственного контроля (надзора) по соблюдению обязательных тре</w:t>
            </w:r>
            <w:r>
              <w:rPr>
                <w:sz w:val="28"/>
                <w:szCs w:val="28"/>
              </w:rPr>
              <w:t>бований законодательства за 2020</w:t>
            </w:r>
            <w:r w:rsidRPr="003B00EC">
              <w:rPr>
                <w:sz w:val="28"/>
                <w:szCs w:val="28"/>
              </w:rPr>
              <w:t xml:space="preserve"> год и размещение  на официальном сайте Министерства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Консультант по правовым вопросам</w:t>
            </w:r>
          </w:p>
        </w:tc>
      </w:tr>
      <w:tr w:rsidR="00FE3C8F" w:rsidRPr="003B00EC" w:rsidTr="002E7164">
        <w:trPr>
          <w:trHeight w:val="56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3</w:t>
            </w: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соблюдение которых оценивается при проведении мероприятий по контролю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 xml:space="preserve">Проведение публичных мероприятий по информированию, включая размещение необходимой информации на официальном сайте в сети «Интернет», проведение семинаров, публичных обсуждений и иных мероприятий  </w:t>
            </w: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B00EC">
              <w:rPr>
                <w:sz w:val="28"/>
                <w:szCs w:val="28"/>
              </w:rPr>
              <w:t xml:space="preserve"> соответствии с утвержденным планом проведения публичных мероприятий</w:t>
            </w: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BB0A91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3C8F" w:rsidRPr="003B00EC" w:rsidTr="002E7164">
        <w:trPr>
          <w:trHeight w:val="99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 xml:space="preserve">Выдача предостережения о недопустимости нарушения обязательных требований, соблюдение которых оценивается при проведении мероприятий по контролю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Выдача письменных предупреждений юридическим лицам, индивидуальным предпринимателям о недопустимости нарушения обязательных требований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В случае получения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</w:tc>
      </w:tr>
    </w:tbl>
    <w:p w:rsidR="00FE3C8F" w:rsidRPr="003B00EC" w:rsidRDefault="00FE3C8F" w:rsidP="00FE3C8F">
      <w:pPr>
        <w:jc w:val="both"/>
        <w:rPr>
          <w:sz w:val="28"/>
          <w:szCs w:val="28"/>
        </w:rPr>
      </w:pPr>
    </w:p>
    <w:p w:rsidR="00FE3C8F" w:rsidRPr="003B00EC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3C8F" w:rsidRPr="003B00EC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B00EC">
        <w:rPr>
          <w:sz w:val="28"/>
          <w:szCs w:val="28"/>
        </w:rPr>
        <w:t xml:space="preserve"> Отчетные показатели результативности</w:t>
      </w:r>
    </w:p>
    <w:p w:rsidR="00FE3C8F" w:rsidRPr="003B00EC" w:rsidRDefault="00FE3C8F" w:rsidP="00FE3C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0EC">
        <w:rPr>
          <w:sz w:val="28"/>
          <w:szCs w:val="28"/>
        </w:rPr>
        <w:t>проф</w:t>
      </w:r>
      <w:r>
        <w:rPr>
          <w:sz w:val="28"/>
          <w:szCs w:val="28"/>
        </w:rPr>
        <w:t>илактических мероприятий на 2021</w:t>
      </w:r>
      <w:r w:rsidRPr="003B00EC">
        <w:rPr>
          <w:sz w:val="28"/>
          <w:szCs w:val="28"/>
        </w:rPr>
        <w:t xml:space="preserve"> год</w:t>
      </w:r>
    </w:p>
    <w:p w:rsidR="00FE3C8F" w:rsidRPr="003B00EC" w:rsidRDefault="00FE3C8F" w:rsidP="00FE3C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C8F" w:rsidRPr="005A4547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4547">
        <w:rPr>
          <w:sz w:val="28"/>
          <w:szCs w:val="28"/>
        </w:rPr>
        <w:t>В целях оценки выполненных профилактических мероприятий установлен следующий показатель результативности и эффективности:</w:t>
      </w:r>
    </w:p>
    <w:p w:rsidR="00FE3C8F" w:rsidRPr="005A4547" w:rsidRDefault="00FE3C8F" w:rsidP="00FE3C8F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A4547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5A4547">
        <w:rPr>
          <w:rFonts w:eastAsia="Calibri"/>
          <w:sz w:val="28"/>
          <w:szCs w:val="28"/>
          <w:lang w:eastAsia="en-US"/>
        </w:rPr>
        <w:t>оличество проведенных профилактических мероприятий в процентном отношении к количеству мероприятий, предусмотренных планом-графиком профилактических мероприятий на 2021 год и планом профилактических мероприятий на 2022 – 2023 годы.</w:t>
      </w:r>
    </w:p>
    <w:p w:rsidR="00FE3C8F" w:rsidRPr="003B00EC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3C8F" w:rsidRPr="003B00EC" w:rsidRDefault="00FE3C8F" w:rsidP="00FE3C8F"/>
    <w:p w:rsidR="00FE3C8F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План мероприятий</w:t>
      </w:r>
      <w:r w:rsidRPr="002C1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нарушений </w:t>
      </w:r>
    </w:p>
    <w:p w:rsidR="00FE3C8F" w:rsidRPr="002C1D17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плановый период 2022-2023 годов</w:t>
      </w:r>
    </w:p>
    <w:p w:rsidR="00FE3C8F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9"/>
        <w:gridCol w:w="2734"/>
        <w:gridCol w:w="1802"/>
        <w:gridCol w:w="1871"/>
      </w:tblGrid>
      <w:tr w:rsidR="00FE3C8F" w:rsidTr="002E7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мероприятия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подразделения, ответственные за реализацию мероприятия</w:t>
            </w:r>
          </w:p>
        </w:tc>
      </w:tr>
      <w:tr w:rsidR="00FE3C8F" w:rsidTr="002E7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Размещение информации в информационно-телекоммуникационной сети «Интернет» на официальном сайте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BB0A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 Размещение перечня и текстов нормативных правовых актов, содержащих обязательные тре</w:t>
            </w:r>
            <w:r w:rsidR="00BB0A91">
              <w:rPr>
                <w:sz w:val="28"/>
                <w:szCs w:val="28"/>
              </w:rPr>
              <w:t>бования законодательства в области организации дорожного движения, оценка соблюдения</w:t>
            </w:r>
            <w:r>
              <w:rPr>
                <w:sz w:val="28"/>
                <w:szCs w:val="28"/>
              </w:rPr>
              <w:t xml:space="preserve"> которых является предметом </w:t>
            </w:r>
            <w:r w:rsidR="00CA7AEC">
              <w:rPr>
                <w:sz w:val="28"/>
                <w:szCs w:val="28"/>
              </w:rPr>
              <w:t>регионального государственного надзора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2022-2023 годов по мере опубликования нормативных правовых актов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</w:tc>
      </w:tr>
      <w:tr w:rsidR="00FE3C8F" w:rsidTr="002E716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Размещение сведений о результатах проведения контрольных мероприятий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</w:tc>
      </w:tr>
      <w:tr w:rsidR="00FE3C8F" w:rsidTr="002E716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BB0A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 Размещение сведений о наиболее часто встречающихся правонарушениях обязательных требований законодательства в </w:t>
            </w:r>
            <w:r w:rsidR="00BB0A91">
              <w:rPr>
                <w:sz w:val="28"/>
                <w:szCs w:val="28"/>
              </w:rPr>
              <w:t xml:space="preserve"> области организации дорожного движения </w:t>
            </w:r>
            <w:r>
              <w:rPr>
                <w:sz w:val="28"/>
                <w:szCs w:val="28"/>
              </w:rPr>
              <w:t xml:space="preserve">с рекомендациями в </w:t>
            </w:r>
            <w:r>
              <w:rPr>
                <w:sz w:val="28"/>
                <w:szCs w:val="28"/>
              </w:rPr>
              <w:lastRenderedPageBreak/>
              <w:t>отношении мер, которые должны приниматься юридическими лицами (индивидуальными предпринимателями) в целях недопущения таких нарушений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 раз в полгода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</w:tc>
      </w:tr>
      <w:tr w:rsidR="00FE3C8F" w:rsidTr="002E716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sz w:val="28"/>
                <w:szCs w:val="28"/>
              </w:rPr>
              <w:t>практики  осуществления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A7AEC">
              <w:rPr>
                <w:sz w:val="28"/>
                <w:szCs w:val="28"/>
              </w:rPr>
              <w:t xml:space="preserve"> регионального государственного </w:t>
            </w:r>
            <w:r w:rsidR="00BB0A91">
              <w:rPr>
                <w:sz w:val="28"/>
                <w:szCs w:val="28"/>
              </w:rPr>
              <w:t>контроля</w:t>
            </w:r>
            <w:r w:rsidR="00CA7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соблюдению обязательных требований законодательства в </w:t>
            </w:r>
            <w:r w:rsidR="00BB0A91">
              <w:rPr>
                <w:sz w:val="28"/>
                <w:szCs w:val="28"/>
              </w:rPr>
              <w:t xml:space="preserve">области организации дорожного движения </w:t>
            </w:r>
            <w:r>
              <w:rPr>
                <w:sz w:val="28"/>
                <w:szCs w:val="28"/>
              </w:rPr>
              <w:t>и размещение на официальном сайте</w:t>
            </w:r>
            <w:r>
              <w:t xml:space="preserve"> </w:t>
            </w:r>
            <w:r w:rsidRPr="005F1690">
              <w:rPr>
                <w:sz w:val="28"/>
                <w:szCs w:val="28"/>
              </w:rPr>
              <w:t>в информационно-телекоммуникационной сети «Интернет»</w:t>
            </w:r>
            <w:r>
              <w:rPr>
                <w:sz w:val="28"/>
                <w:szCs w:val="28"/>
              </w:rPr>
              <w:t xml:space="preserve"> соответствующих обобщений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4008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 Подготовка доклада Министерства об осуществлении </w:t>
            </w:r>
            <w:r w:rsidR="00CA7AEC">
              <w:rPr>
                <w:sz w:val="28"/>
                <w:szCs w:val="28"/>
              </w:rPr>
              <w:t xml:space="preserve"> регионального государственного </w:t>
            </w:r>
            <w:r w:rsidR="0040083A">
              <w:rPr>
                <w:sz w:val="28"/>
                <w:szCs w:val="28"/>
              </w:rPr>
              <w:t>контроля</w:t>
            </w:r>
            <w:r w:rsidR="00CA7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2021 году и размещение его на официальном сайте Министерства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февраля 2022-2023 годов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Pr="003B00EC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</w:tc>
      </w:tr>
      <w:tr w:rsidR="00FE3C8F" w:rsidTr="002E7164">
        <w:trPr>
          <w:trHeight w:val="43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 Анализ и обобщение</w:t>
            </w:r>
            <w:r>
              <w:t xml:space="preserve"> </w:t>
            </w:r>
            <w:proofErr w:type="gramStart"/>
            <w:r w:rsidRPr="00AB7F39">
              <w:rPr>
                <w:sz w:val="28"/>
                <w:szCs w:val="28"/>
              </w:rPr>
              <w:t>практики  осуществления</w:t>
            </w:r>
            <w:proofErr w:type="gramEnd"/>
            <w:r w:rsidRPr="00AB7F39">
              <w:rPr>
                <w:sz w:val="28"/>
                <w:szCs w:val="28"/>
              </w:rPr>
              <w:t xml:space="preserve"> </w:t>
            </w:r>
            <w:r w:rsidR="00CA7AEC">
              <w:rPr>
                <w:sz w:val="28"/>
                <w:szCs w:val="28"/>
              </w:rPr>
              <w:t xml:space="preserve"> регионального государственного </w:t>
            </w:r>
            <w:r w:rsidR="0040083A">
              <w:rPr>
                <w:sz w:val="28"/>
                <w:szCs w:val="28"/>
              </w:rPr>
              <w:t>контроля</w:t>
            </w:r>
            <w:r w:rsidR="00CA7AEC">
              <w:rPr>
                <w:sz w:val="28"/>
                <w:szCs w:val="28"/>
              </w:rPr>
              <w:t xml:space="preserve"> </w:t>
            </w:r>
            <w:r w:rsidRPr="00AB7F39">
              <w:rPr>
                <w:sz w:val="28"/>
                <w:szCs w:val="28"/>
              </w:rPr>
              <w:t>по соблюдению обязательных требований законодательства</w:t>
            </w:r>
            <w:r>
              <w:rPr>
                <w:sz w:val="28"/>
                <w:szCs w:val="28"/>
              </w:rPr>
              <w:t xml:space="preserve"> за 2021 и 2022 годы и размещение  на официальном сайте Министерства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мая 2022-2023 годов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правовым вопросам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3C8F" w:rsidTr="002E7164">
        <w:trPr>
          <w:trHeight w:val="6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EB6EC7">
              <w:rPr>
                <w:sz w:val="28"/>
                <w:szCs w:val="28"/>
              </w:rPr>
              <w:t xml:space="preserve">нформирование юридических лиц, индивидуальных предпринимателей по вопросам соблюдения </w:t>
            </w:r>
            <w:r w:rsidRPr="00EB6EC7">
              <w:rPr>
                <w:sz w:val="28"/>
                <w:szCs w:val="28"/>
              </w:rPr>
              <w:lastRenderedPageBreak/>
              <w:t xml:space="preserve">обязательных требований, </w:t>
            </w:r>
            <w:r>
              <w:rPr>
                <w:sz w:val="28"/>
                <w:szCs w:val="28"/>
              </w:rPr>
              <w:t xml:space="preserve">соблюдение </w:t>
            </w:r>
            <w:r w:rsidRPr="000319CE">
              <w:rPr>
                <w:sz w:val="28"/>
                <w:szCs w:val="28"/>
              </w:rPr>
              <w:t>которых оценивается при проведении мероприятий по контролю</w:t>
            </w:r>
            <w:r>
              <w:rPr>
                <w:sz w:val="28"/>
                <w:szCs w:val="28"/>
              </w:rPr>
              <w:t xml:space="preserve"> </w:t>
            </w: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319CE">
              <w:rPr>
                <w:sz w:val="28"/>
                <w:szCs w:val="28"/>
              </w:rPr>
              <w:t>ыда</w:t>
            </w:r>
            <w:r>
              <w:rPr>
                <w:sz w:val="28"/>
                <w:szCs w:val="28"/>
              </w:rPr>
              <w:t>ча</w:t>
            </w:r>
            <w:r w:rsidRPr="000319CE">
              <w:rPr>
                <w:sz w:val="28"/>
                <w:szCs w:val="28"/>
              </w:rPr>
              <w:t xml:space="preserve"> предостережения о недопустимости нарушения обязательных требований,</w:t>
            </w:r>
            <w:r>
              <w:t xml:space="preserve"> </w:t>
            </w:r>
            <w:r w:rsidRPr="000319CE">
              <w:rPr>
                <w:sz w:val="28"/>
                <w:szCs w:val="28"/>
              </w:rPr>
              <w:t xml:space="preserve">соблюдение которых оценивается при проведении мероприятий по контролю 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публичных мероприятий по информированию, включая размещение необходимой информации на официальном сайте в </w:t>
            </w:r>
            <w:r>
              <w:rPr>
                <w:sz w:val="28"/>
                <w:szCs w:val="28"/>
              </w:rPr>
              <w:lastRenderedPageBreak/>
              <w:t xml:space="preserve">сети «Интернет», проведение семинаров, публичных обсуждений и иных мероприятий  </w:t>
            </w: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jc w:val="both"/>
              <w:rPr>
                <w:sz w:val="28"/>
                <w:szCs w:val="28"/>
              </w:rPr>
            </w:pPr>
            <w:r w:rsidRPr="0089579E">
              <w:rPr>
                <w:sz w:val="28"/>
                <w:szCs w:val="28"/>
              </w:rPr>
              <w:t>Выдача письменных предупреждений юридическим лицам, индивидуальным предпринимателям о недопустимости нарушения обязательных требований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89579E">
              <w:rPr>
                <w:sz w:val="28"/>
                <w:szCs w:val="28"/>
              </w:rPr>
              <w:t xml:space="preserve"> соответствии с утвержденным планом проведения публичных мероприятий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получения </w:t>
            </w:r>
            <w:r w:rsidRPr="00D45B44">
              <w:rPr>
                <w:sz w:val="28"/>
                <w:szCs w:val="28"/>
              </w:rPr>
              <w:t>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F" w:rsidRDefault="00BB0A91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lastRenderedPageBreak/>
              <w:t>Управление дорожного комплекса</w:t>
            </w: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2E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8F" w:rsidRDefault="00FE3C8F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7AEC" w:rsidRDefault="00CA7AEC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7AEC" w:rsidRDefault="00CA7AEC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7AEC" w:rsidRDefault="00CA7AEC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0A91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0A91" w:rsidRPr="003B00EC" w:rsidRDefault="00BB0A91" w:rsidP="00CA7A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A91">
              <w:rPr>
                <w:sz w:val="28"/>
                <w:szCs w:val="28"/>
              </w:rPr>
              <w:t>Управление дорожного комплекса</w:t>
            </w:r>
          </w:p>
        </w:tc>
      </w:tr>
    </w:tbl>
    <w:p w:rsidR="00FE3C8F" w:rsidRPr="000E2F50" w:rsidRDefault="00FE3C8F" w:rsidP="00FE3C8F">
      <w:pPr>
        <w:jc w:val="both"/>
        <w:rPr>
          <w:sz w:val="28"/>
          <w:szCs w:val="28"/>
        </w:rPr>
      </w:pPr>
    </w:p>
    <w:p w:rsidR="00FE3C8F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3C8F" w:rsidRPr="00870653" w:rsidRDefault="00FE3C8F" w:rsidP="00FE3C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653">
        <w:rPr>
          <w:sz w:val="28"/>
          <w:szCs w:val="28"/>
        </w:rPr>
        <w:t>Отчетные показатели результативности</w:t>
      </w:r>
    </w:p>
    <w:p w:rsidR="00FE3C8F" w:rsidRPr="00870653" w:rsidRDefault="00FE3C8F" w:rsidP="00FE3C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0653">
        <w:rPr>
          <w:sz w:val="28"/>
          <w:szCs w:val="28"/>
        </w:rPr>
        <w:lastRenderedPageBreak/>
        <w:t>профилактических мероприятий на 2022-2023 годы</w:t>
      </w:r>
    </w:p>
    <w:p w:rsidR="00FE3C8F" w:rsidRPr="00870653" w:rsidRDefault="00FE3C8F" w:rsidP="00FE3C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C8F" w:rsidRPr="00870653" w:rsidRDefault="00FE3C8F" w:rsidP="00FE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653">
        <w:rPr>
          <w:sz w:val="28"/>
          <w:szCs w:val="28"/>
        </w:rPr>
        <w:t>В целях оценки выполненных профилактических мероприятий установлен следующий показатель результативности и эффективности:</w:t>
      </w:r>
    </w:p>
    <w:p w:rsidR="00FE3C8F" w:rsidRPr="005A4547" w:rsidRDefault="00FE3C8F" w:rsidP="00FE3C8F">
      <w:pPr>
        <w:shd w:val="clear" w:color="auto" w:fill="FFFFFF"/>
        <w:ind w:firstLine="54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</w:t>
      </w:r>
      <w:r w:rsidRPr="005A4547">
        <w:rPr>
          <w:rFonts w:eastAsia="Calibri"/>
          <w:sz w:val="28"/>
          <w:szCs w:val="28"/>
          <w:lang w:eastAsia="en-US"/>
        </w:rPr>
        <w:t>оличество проведенных профилактических мероприятий в процентном отношении к количеству мероприятий, предусмотренных планом-графиком профилактических мероприятий на 2021 год и планом профилактических мероприятий на 2022 – 2023 годы.</w:t>
      </w:r>
    </w:p>
    <w:p w:rsidR="007B5F63" w:rsidRDefault="007B5F63"/>
    <w:sectPr w:rsidR="007B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8F"/>
    <w:rsid w:val="000C22AB"/>
    <w:rsid w:val="000D0658"/>
    <w:rsid w:val="002F4720"/>
    <w:rsid w:val="003556E8"/>
    <w:rsid w:val="0040083A"/>
    <w:rsid w:val="007B5F63"/>
    <w:rsid w:val="00863477"/>
    <w:rsid w:val="00AE6A26"/>
    <w:rsid w:val="00BB0A91"/>
    <w:rsid w:val="00BC03C5"/>
    <w:rsid w:val="00CA7AEC"/>
    <w:rsid w:val="00CE050C"/>
    <w:rsid w:val="00E63ACF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672A"/>
  <w15:chartTrackingRefBased/>
  <w15:docId w15:val="{2D69FAC3-5436-441D-A9DB-0CB0EA00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E3C8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6A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6</cp:revision>
  <cp:lastPrinted>2020-12-25T03:05:00Z</cp:lastPrinted>
  <dcterms:created xsi:type="dcterms:W3CDTF">2020-12-22T10:59:00Z</dcterms:created>
  <dcterms:modified xsi:type="dcterms:W3CDTF">2020-12-25T09:13:00Z</dcterms:modified>
</cp:coreProperties>
</file>