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4A" w:rsidRPr="00CE1E4A" w:rsidRDefault="00CE1E4A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CE1E4A">
        <w:rPr>
          <w:rFonts w:ascii="Times New Roman" w:hAnsi="Times New Roman" w:cs="Times New Roman"/>
          <w:b w:val="0"/>
          <w:color w:val="000000" w:themeColor="text1"/>
        </w:rPr>
        <w:t>Проект Программы</w:t>
      </w:r>
    </w:p>
    <w:p w:rsidR="00CE1E4A" w:rsidRPr="00CE1E4A" w:rsidRDefault="00CE1E4A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CE1E4A">
        <w:rPr>
          <w:rFonts w:ascii="Times New Roman" w:hAnsi="Times New Roman" w:cs="Times New Roman"/>
          <w:b w:val="0"/>
          <w:color w:val="000000" w:themeColor="text1"/>
        </w:rPr>
        <w:t xml:space="preserve"> профилактических мероприятий, направленных на предупреждение нарушения обязательных требований при осуществлении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 на 2022 год</w:t>
      </w:r>
    </w:p>
    <w:p w:rsidR="00CE1E4A" w:rsidRPr="00CE1E4A" w:rsidRDefault="00CE1E4A" w:rsidP="00CE1E4A"/>
    <w:p w:rsidR="00CB206E" w:rsidRDefault="00CE1E4A" w:rsidP="00E20F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I</w:t>
      </w:r>
      <w:r w:rsidR="00CB206E" w:rsidRPr="00BE1B75">
        <w:rPr>
          <w:rFonts w:ascii="Times New Roman" w:hAnsi="Times New Roman" w:cs="Times New Roman"/>
          <w:color w:val="000000" w:themeColor="text1"/>
        </w:rPr>
        <w:t>.</w:t>
      </w:r>
      <w:r w:rsidR="004F5334">
        <w:rPr>
          <w:rFonts w:ascii="Times New Roman" w:hAnsi="Times New Roman" w:cs="Times New Roman"/>
          <w:color w:val="000000" w:themeColor="text1"/>
        </w:rPr>
        <w:t> </w:t>
      </w:r>
      <w:r w:rsidR="000A0EF3" w:rsidRPr="000A0EF3">
        <w:rPr>
          <w:rFonts w:ascii="Times New Roman" w:hAnsi="Times New Roman" w:cs="Times New Roman"/>
          <w:color w:val="000000" w:themeColor="text1"/>
        </w:rPr>
        <w:t>Анализ и оценка</w:t>
      </w:r>
      <w:r w:rsidR="00F66E0A">
        <w:rPr>
          <w:rFonts w:ascii="Times New Roman" w:hAnsi="Times New Roman" w:cs="Times New Roman"/>
          <w:color w:val="000000" w:themeColor="text1"/>
        </w:rPr>
        <w:t xml:space="preserve"> состояния подконтрольной сферы</w:t>
      </w:r>
    </w:p>
    <w:p w:rsidR="00321610" w:rsidRDefault="00321610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321610" w:rsidRPr="00321610" w:rsidRDefault="00321610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32161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1.1. Вид осуществляемого государственного контроля (надзора)</w:t>
      </w:r>
      <w:r w:rsidR="00F66E0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138EF" w:rsidRDefault="007138EF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7138E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 основании ста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тьи 6 Федерального закона от 29.12.2017 № 442-ФЗ «О </w:t>
      </w:r>
      <w:r w:rsidRPr="007138E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внеуличном транспорте и о внесении изменений в отдельные законодательные акты Российской Федерации», части 2 статьи 3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Закона Новосибирской области от 05.05.2016 № </w:t>
      </w:r>
      <w:r w:rsidRPr="007138E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55-ОЗ «Об отдельных вопросах организации транспортного обслуживания населения на территории Новосибирской области», пункта 1 Положения, утвержденного постановлением Правите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льства Новосибирской области от 19.10.2015 № </w:t>
      </w:r>
      <w:r w:rsidRPr="007138E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382-п «Об утверждении Положения о министерстве транспорта и дорожного хозяйства Новосибирской 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ласти», в декабре 2019 года на </w:t>
      </w:r>
      <w:r w:rsidRPr="007138E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министерство транспорта и дорожного хозяйства Новосибирской области (далее - министерство) возложены полномочия по осуществлению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области.</w:t>
      </w:r>
    </w:p>
    <w:p w:rsidR="00F1536F" w:rsidRDefault="00F1536F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</w:t>
      </w:r>
      <w:r w:rsidRPr="00F153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остановлением Правительства Р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оссийской Федерации от 27.12.</w:t>
      </w:r>
      <w:r w:rsidRPr="00F153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2019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№ </w:t>
      </w:r>
      <w:r w:rsidRPr="00F1536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1897 утверждено Положение о федеральном государственном контроле за соблюдением правил технической эксплуатации внеуличного транспорта и правил пользования внеуличным транспортом.</w:t>
      </w:r>
    </w:p>
    <w:p w:rsidR="000A0EF3" w:rsidRDefault="00067F78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78">
        <w:rPr>
          <w:rFonts w:ascii="Times New Roman" w:hAnsi="Times New Roman" w:cs="Times New Roman"/>
          <w:sz w:val="28"/>
          <w:szCs w:val="28"/>
        </w:rPr>
        <w:t xml:space="preserve">Программа профилактических мероприятий, направленных на предупреждение нарушения обязательных требований при осуществлении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 </w:t>
      </w:r>
      <w:r w:rsidR="00287A08" w:rsidRPr="00287A08">
        <w:rPr>
          <w:rFonts w:ascii="Times New Roman" w:hAnsi="Times New Roman" w:cs="Times New Roman"/>
          <w:sz w:val="28"/>
          <w:szCs w:val="28"/>
        </w:rPr>
        <w:t>(далее - Программа), разработана в целях организации пров</w:t>
      </w:r>
      <w:r>
        <w:rPr>
          <w:rFonts w:ascii="Times New Roman" w:hAnsi="Times New Roman" w:cs="Times New Roman"/>
          <w:sz w:val="28"/>
          <w:szCs w:val="28"/>
        </w:rPr>
        <w:t xml:space="preserve">едения министерством </w:t>
      </w:r>
      <w:r w:rsidR="00287A08" w:rsidRPr="00287A08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целевых показателей результативности профилактических мероприятий при осуществлении федерального государственного контроля федерального государственного контроля за внеуличным транспортом на территории Новосибирской области</w:t>
      </w:r>
      <w:r w:rsidR="00F1536F">
        <w:rPr>
          <w:rFonts w:ascii="Times New Roman" w:hAnsi="Times New Roman" w:cs="Times New Roman"/>
          <w:sz w:val="28"/>
          <w:szCs w:val="28"/>
        </w:rPr>
        <w:t xml:space="preserve"> (далее – федеральный государственный контроль)</w:t>
      </w:r>
      <w:r w:rsidR="00287A08" w:rsidRPr="00287A08">
        <w:rPr>
          <w:rFonts w:ascii="Times New Roman" w:hAnsi="Times New Roman" w:cs="Times New Roman"/>
          <w:sz w:val="28"/>
          <w:szCs w:val="28"/>
        </w:rPr>
        <w:t>.</w:t>
      </w:r>
    </w:p>
    <w:p w:rsidR="00AE7BC3" w:rsidRDefault="00AE7BC3" w:rsidP="00AE7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C3">
        <w:rPr>
          <w:rFonts w:ascii="Times New Roman" w:hAnsi="Times New Roman" w:cs="Times New Roman"/>
          <w:sz w:val="28"/>
          <w:szCs w:val="28"/>
        </w:rPr>
        <w:t xml:space="preserve">Предметом федерального государственного контроля является оценка соблюдения юридическим лицом или индивидуальным предпринимателем, осуществляющими эксплуатацию подвижного состава внеуличного транспорта и </w:t>
      </w:r>
      <w:r w:rsidRPr="00AE7BC3">
        <w:rPr>
          <w:rFonts w:ascii="Times New Roman" w:hAnsi="Times New Roman" w:cs="Times New Roman"/>
          <w:sz w:val="28"/>
          <w:szCs w:val="28"/>
        </w:rPr>
        <w:lastRenderedPageBreak/>
        <w:t>объектов инфраструктуры внеуличного транспорта, обязательных требований, предусмотренных правилами технической эксплуатации внеуличного транспорта и правилами пользования внеуличным транспортом, утвержденными постановлениями Правительства Новосибирской области.</w:t>
      </w:r>
    </w:p>
    <w:p w:rsidR="00AE7BC3" w:rsidRDefault="00AE7BC3" w:rsidP="00F6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BC3" w:rsidRDefault="00AE7BC3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C3">
        <w:rPr>
          <w:rFonts w:ascii="Times New Roman" w:hAnsi="Times New Roman" w:cs="Times New Roman"/>
          <w:b/>
          <w:sz w:val="28"/>
          <w:szCs w:val="28"/>
        </w:rPr>
        <w:t>1.2. Подконтрольные субъекты</w:t>
      </w:r>
    </w:p>
    <w:p w:rsidR="00F1536F" w:rsidRDefault="00AE7BC3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C3">
        <w:rPr>
          <w:rFonts w:ascii="Times New Roman" w:hAnsi="Times New Roman" w:cs="Times New Roman"/>
          <w:sz w:val="28"/>
          <w:szCs w:val="28"/>
        </w:rPr>
        <w:t>На территории Новосибирской области в настоящее время действует только 1 вид внеуличного транспорта – Новосибирский метрополитен. Соответственно подконтрольным субъектом в настоящее время является только 1 – МУП города Новосибирска «Новосибирский метрополитен».</w:t>
      </w:r>
    </w:p>
    <w:p w:rsidR="00287A08" w:rsidRDefault="00287A08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F78" w:rsidRPr="00AE7BC3" w:rsidRDefault="00AE7BC3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C3">
        <w:rPr>
          <w:rFonts w:ascii="Times New Roman" w:hAnsi="Times New Roman" w:cs="Times New Roman"/>
          <w:b/>
          <w:sz w:val="28"/>
          <w:szCs w:val="28"/>
        </w:rPr>
        <w:t>1.3. Обязательные требования, оценка соблюдения которых является предметом федерального государственного контроля</w:t>
      </w:r>
    </w:p>
    <w:p w:rsidR="00AE7BC3" w:rsidRPr="00AE7BC3" w:rsidRDefault="00AE7BC3" w:rsidP="00AE7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C3">
        <w:rPr>
          <w:rFonts w:ascii="Times New Roman" w:hAnsi="Times New Roman" w:cs="Times New Roman"/>
          <w:sz w:val="28"/>
          <w:szCs w:val="28"/>
        </w:rPr>
        <w:t xml:space="preserve">Обязательные требования содержатся в нормативных правовых актах Новосибирской области, перечень которых утвержден приказом Минтранса Новосибирской области </w:t>
      </w:r>
      <w:r w:rsidR="001125CD">
        <w:rPr>
          <w:rFonts w:ascii="Times New Roman" w:hAnsi="Times New Roman" w:cs="Times New Roman"/>
          <w:sz w:val="28"/>
          <w:szCs w:val="28"/>
        </w:rPr>
        <w:t>от 26.06.2020 № </w:t>
      </w:r>
      <w:r w:rsidRPr="00AE7BC3">
        <w:rPr>
          <w:rFonts w:ascii="Times New Roman" w:hAnsi="Times New Roman" w:cs="Times New Roman"/>
          <w:sz w:val="28"/>
          <w:szCs w:val="28"/>
        </w:rPr>
        <w:t xml:space="preserve">102 «Об утверждении Перечней актов, содержащих обязательные требования, соблюдение которых оценивается при проведении мероприятий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области». </w:t>
      </w:r>
    </w:p>
    <w:p w:rsidR="00AE7BC3" w:rsidRPr="00AE7BC3" w:rsidRDefault="00AE7BC3" w:rsidP="00AE7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C3">
        <w:rPr>
          <w:rFonts w:ascii="Times New Roman" w:hAnsi="Times New Roman" w:cs="Times New Roman"/>
          <w:sz w:val="28"/>
          <w:szCs w:val="28"/>
        </w:rPr>
        <w:t>Обязательные требования установлены в постановлении Правите</w:t>
      </w:r>
      <w:r w:rsidR="001125CD">
        <w:rPr>
          <w:rFonts w:ascii="Times New Roman" w:hAnsi="Times New Roman" w:cs="Times New Roman"/>
          <w:sz w:val="28"/>
          <w:szCs w:val="28"/>
        </w:rPr>
        <w:t>льства Новосибирской области от 28.10.2019 № </w:t>
      </w:r>
      <w:r w:rsidRPr="00AE7BC3">
        <w:rPr>
          <w:rFonts w:ascii="Times New Roman" w:hAnsi="Times New Roman" w:cs="Times New Roman"/>
          <w:sz w:val="28"/>
          <w:szCs w:val="28"/>
        </w:rPr>
        <w:t>417-п «Об утверждении Правил технической эксплуатации Новосибирского метрополитена», где указаны четкие правила технической эксплуатации подвижного состава и организации маневровой работы, функционирования объектов инфраструктуры Новосибирского метрополитена, и постановлении Правительства Новосибирской области от</w:t>
      </w:r>
      <w:r w:rsidR="001125CD">
        <w:rPr>
          <w:rFonts w:ascii="Times New Roman" w:hAnsi="Times New Roman" w:cs="Times New Roman"/>
          <w:sz w:val="28"/>
          <w:szCs w:val="28"/>
        </w:rPr>
        <w:t> 17.09.2019 № </w:t>
      </w:r>
      <w:r w:rsidRPr="00AE7BC3">
        <w:rPr>
          <w:rFonts w:ascii="Times New Roman" w:hAnsi="Times New Roman" w:cs="Times New Roman"/>
          <w:sz w:val="28"/>
          <w:szCs w:val="28"/>
        </w:rPr>
        <w:t>374-п «Об утверждении Правил пользования Новосибирским метрополитеном», где установлены четкие правила пользования пассажирами метрополитеном.</w:t>
      </w:r>
    </w:p>
    <w:p w:rsidR="00AE7BC3" w:rsidRPr="00AE7BC3" w:rsidRDefault="00AE7BC3" w:rsidP="00AE7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C3">
        <w:rPr>
          <w:rFonts w:ascii="Times New Roman" w:hAnsi="Times New Roman" w:cs="Times New Roman"/>
          <w:sz w:val="28"/>
          <w:szCs w:val="28"/>
        </w:rPr>
        <w:t xml:space="preserve">Перечень обязательных требований размещен на сайте </w:t>
      </w:r>
      <w:r w:rsidR="001125CD">
        <w:rPr>
          <w:rFonts w:ascii="Times New Roman" w:hAnsi="Times New Roman" w:cs="Times New Roman"/>
          <w:sz w:val="28"/>
          <w:szCs w:val="28"/>
        </w:rPr>
        <w:t>министерства</w:t>
      </w:r>
      <w:r w:rsidRPr="00AE7BC3">
        <w:rPr>
          <w:rFonts w:ascii="Times New Roman" w:hAnsi="Times New Roman" w:cs="Times New Roman"/>
          <w:sz w:val="28"/>
          <w:szCs w:val="28"/>
        </w:rPr>
        <w:t xml:space="preserve"> в разделе «Контрольно-надзорная деятельность» на странице http://mintrans.</w:t>
      </w:r>
      <w:r w:rsidR="0051525C">
        <w:rPr>
          <w:rFonts w:ascii="Times New Roman" w:hAnsi="Times New Roman" w:cs="Times New Roman"/>
          <w:sz w:val="28"/>
          <w:szCs w:val="28"/>
        </w:rPr>
        <w:br/>
      </w:r>
      <w:r w:rsidRPr="00AE7BC3">
        <w:rPr>
          <w:rFonts w:ascii="Times New Roman" w:hAnsi="Times New Roman" w:cs="Times New Roman"/>
          <w:sz w:val="28"/>
          <w:szCs w:val="28"/>
        </w:rPr>
        <w:t>nso.ru/page/3193.</w:t>
      </w:r>
    </w:p>
    <w:p w:rsidR="00AE7BC3" w:rsidRDefault="00AE7BC3" w:rsidP="00AE7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C3">
        <w:rPr>
          <w:rFonts w:ascii="Times New Roman" w:hAnsi="Times New Roman" w:cs="Times New Roman"/>
          <w:sz w:val="28"/>
          <w:szCs w:val="28"/>
        </w:rPr>
        <w:t>Наиболее значимым риском для охраняемых законом ценностей (жизни, здоровью и имуществу личности, имуществу юридических лиц) является возможное несоблюдение перевозчиками, осуществляющими перевозку пассажиров внеуличным транспортом, пассажирами внеуличного транспорта, норм, установленных федеральными законами и принимаемыми в соответствии с ними иными нормативными правовыми актами Российской Федерации, при технической эксплуатации внеуличного транспорта, пользовании внеуличным транспортом, которое привело (может привести) к причинению вреда.</w:t>
      </w:r>
    </w:p>
    <w:p w:rsidR="00AE7BC3" w:rsidRDefault="00AE7BC3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BC3" w:rsidRDefault="001125CD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5CD">
        <w:rPr>
          <w:rFonts w:ascii="Times New Roman" w:hAnsi="Times New Roman" w:cs="Times New Roman"/>
          <w:b/>
          <w:sz w:val="28"/>
          <w:szCs w:val="28"/>
        </w:rPr>
        <w:t>1.4. Данные о проведенных министерством мероприятиях в рамках осуществления федерального государственного контроля</w:t>
      </w:r>
    </w:p>
    <w:p w:rsidR="001125CD" w:rsidRPr="001125CD" w:rsidRDefault="001125CD" w:rsidP="00112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5CD">
        <w:rPr>
          <w:rFonts w:ascii="Times New Roman" w:hAnsi="Times New Roman" w:cs="Times New Roman"/>
          <w:sz w:val="28"/>
          <w:szCs w:val="28"/>
        </w:rPr>
        <w:t xml:space="preserve">В 2020 году плановые проверки в отношении Новосибирского метрополитена не проводились, так как Положение о федеральном контроле было </w:t>
      </w:r>
      <w:r w:rsidRPr="001125CD">
        <w:rPr>
          <w:rFonts w:ascii="Times New Roman" w:hAnsi="Times New Roman" w:cs="Times New Roman"/>
          <w:sz w:val="28"/>
          <w:szCs w:val="28"/>
        </w:rPr>
        <w:lastRenderedPageBreak/>
        <w:t>утверждено только 27 декабря 2019 года, а план проверки на 2020 год был сформирован по состоянию на 1 сентября 20</w:t>
      </w:r>
      <w:r w:rsidR="00235D3C">
        <w:rPr>
          <w:rFonts w:ascii="Times New Roman" w:hAnsi="Times New Roman" w:cs="Times New Roman"/>
          <w:sz w:val="28"/>
          <w:szCs w:val="28"/>
        </w:rPr>
        <w:t>19</w:t>
      </w:r>
      <w:r w:rsidRPr="001125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25CD" w:rsidRPr="001125CD" w:rsidRDefault="001125CD" w:rsidP="00112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5CD">
        <w:rPr>
          <w:rFonts w:ascii="Times New Roman" w:hAnsi="Times New Roman" w:cs="Times New Roman"/>
          <w:sz w:val="28"/>
          <w:szCs w:val="28"/>
        </w:rPr>
        <w:t>Внеплановые проверки также не проводились в связи с отсутствием оснований, указанных в Федеральном законе Фе</w:t>
      </w:r>
      <w:r w:rsidR="00500203">
        <w:rPr>
          <w:rFonts w:ascii="Times New Roman" w:hAnsi="Times New Roman" w:cs="Times New Roman"/>
          <w:sz w:val="28"/>
          <w:szCs w:val="28"/>
        </w:rPr>
        <w:t>деральный закон от </w:t>
      </w:r>
      <w:r>
        <w:rPr>
          <w:rFonts w:ascii="Times New Roman" w:hAnsi="Times New Roman" w:cs="Times New Roman"/>
          <w:sz w:val="28"/>
          <w:szCs w:val="28"/>
        </w:rPr>
        <w:t>26.12.2008 № </w:t>
      </w:r>
      <w:r w:rsidRPr="001125CD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ascii="Times New Roman" w:hAnsi="Times New Roman" w:cs="Times New Roman"/>
          <w:sz w:val="28"/>
          <w:szCs w:val="28"/>
        </w:rPr>
        <w:t>ра) и муниципального контроля».</w:t>
      </w:r>
    </w:p>
    <w:p w:rsidR="006970EC" w:rsidRPr="00A47729" w:rsidRDefault="00A47729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29">
        <w:rPr>
          <w:rFonts w:ascii="Times New Roman" w:hAnsi="Times New Roman" w:cs="Times New Roman"/>
          <w:b/>
          <w:sz w:val="28"/>
          <w:szCs w:val="28"/>
        </w:rPr>
        <w:t>1.5. </w:t>
      </w:r>
      <w:r w:rsidR="006970EC" w:rsidRPr="00A4772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A47729">
        <w:rPr>
          <w:rFonts w:ascii="Times New Roman" w:hAnsi="Times New Roman" w:cs="Times New Roman"/>
          <w:b/>
          <w:sz w:val="28"/>
          <w:szCs w:val="28"/>
        </w:rPr>
        <w:t>и оценка рисков причинения вреда охраняемым законом ценностям и (</w:t>
      </w:r>
      <w:r w:rsidR="00500203">
        <w:rPr>
          <w:rFonts w:ascii="Times New Roman" w:hAnsi="Times New Roman" w:cs="Times New Roman"/>
          <w:b/>
          <w:sz w:val="28"/>
          <w:szCs w:val="28"/>
        </w:rPr>
        <w:t>и</w:t>
      </w:r>
      <w:r w:rsidRPr="00A47729">
        <w:rPr>
          <w:rFonts w:ascii="Times New Roman" w:hAnsi="Times New Roman" w:cs="Times New Roman"/>
          <w:b/>
          <w:sz w:val="28"/>
          <w:szCs w:val="28"/>
        </w:rPr>
        <w:t>ли) анализ и оценка причиненного ущерба</w:t>
      </w:r>
    </w:p>
    <w:p w:rsidR="006970EC" w:rsidRDefault="00A47729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3C">
        <w:rPr>
          <w:rFonts w:ascii="Times New Roman" w:hAnsi="Times New Roman" w:cs="Times New Roman"/>
          <w:sz w:val="28"/>
          <w:szCs w:val="28"/>
        </w:rPr>
        <w:t>Ввиду отсутствия практики проведения плановых и внеплановых проверок в рамках осуществления федерального государственного контроля на сегодняшний день не представляется возможным достоверно и в полном объеме провести анализ и оценку рисков причинения вреда в сфере внеуличного транспорта на территории Новосибирской области.</w:t>
      </w:r>
    </w:p>
    <w:p w:rsidR="006970EC" w:rsidRDefault="006970EC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203" w:rsidRPr="00500203" w:rsidRDefault="00CE1E4A" w:rsidP="00CA5A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500203" w:rsidRPr="00500203">
        <w:rPr>
          <w:rFonts w:ascii="Times New Roman" w:hAnsi="Times New Roman" w:cs="Times New Roman"/>
          <w:b/>
          <w:sz w:val="28"/>
          <w:szCs w:val="28"/>
        </w:rPr>
        <w:t>Цели и</w:t>
      </w:r>
      <w:r w:rsidR="00500203">
        <w:rPr>
          <w:rFonts w:ascii="Times New Roman" w:hAnsi="Times New Roman" w:cs="Times New Roman"/>
          <w:b/>
          <w:sz w:val="28"/>
          <w:szCs w:val="28"/>
        </w:rPr>
        <w:t xml:space="preserve"> задачи профилактической работы</w:t>
      </w:r>
    </w:p>
    <w:p w:rsidR="00500203" w:rsidRDefault="00500203" w:rsidP="00DA4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4EB" w:rsidRDefault="0051525C" w:rsidP="003F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F74EB">
        <w:rPr>
          <w:rFonts w:ascii="Times New Roman" w:hAnsi="Times New Roman" w:cs="Times New Roman"/>
          <w:sz w:val="28"/>
          <w:szCs w:val="28"/>
        </w:rPr>
        <w:t xml:space="preserve">по </w:t>
      </w:r>
      <w:r w:rsidR="003F74EB" w:rsidRPr="003F74EB">
        <w:rPr>
          <w:rFonts w:ascii="Times New Roman" w:hAnsi="Times New Roman" w:cs="Times New Roman"/>
          <w:sz w:val="28"/>
          <w:szCs w:val="28"/>
        </w:rPr>
        <w:t>перевоз</w:t>
      </w:r>
      <w:r w:rsidR="003F74EB">
        <w:rPr>
          <w:rFonts w:ascii="Times New Roman" w:hAnsi="Times New Roman" w:cs="Times New Roman"/>
          <w:sz w:val="28"/>
          <w:szCs w:val="28"/>
        </w:rPr>
        <w:t>ке</w:t>
      </w:r>
      <w:r w:rsidR="003F74EB" w:rsidRPr="003F74EB">
        <w:rPr>
          <w:rFonts w:ascii="Times New Roman" w:hAnsi="Times New Roman" w:cs="Times New Roman"/>
          <w:sz w:val="28"/>
          <w:szCs w:val="28"/>
        </w:rPr>
        <w:t xml:space="preserve"> пассажиров и провоза ручной клади Новосибирским метрополитеном</w:t>
      </w:r>
      <w:r w:rsidR="003F74EB">
        <w:rPr>
          <w:rFonts w:ascii="Times New Roman" w:hAnsi="Times New Roman" w:cs="Times New Roman"/>
          <w:sz w:val="28"/>
          <w:szCs w:val="28"/>
        </w:rPr>
        <w:t xml:space="preserve"> связана, прежде всего, с управлением транспортными средствами, которые в соответствии с действующим законодательством являются источником повышенной опасности.</w:t>
      </w:r>
    </w:p>
    <w:p w:rsidR="003F74EB" w:rsidRDefault="003F74EB" w:rsidP="003F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данный факт является основанием установления правил пользования </w:t>
      </w:r>
      <w:r w:rsidR="00EC1C83">
        <w:rPr>
          <w:rFonts w:ascii="Times New Roman" w:hAnsi="Times New Roman" w:cs="Times New Roman"/>
          <w:sz w:val="28"/>
          <w:szCs w:val="28"/>
        </w:rPr>
        <w:t xml:space="preserve">Новосибирским </w:t>
      </w:r>
      <w:r>
        <w:rPr>
          <w:rFonts w:ascii="Times New Roman" w:hAnsi="Times New Roman" w:cs="Times New Roman"/>
          <w:sz w:val="28"/>
          <w:szCs w:val="28"/>
        </w:rPr>
        <w:t xml:space="preserve">метрополитеном и правил </w:t>
      </w:r>
      <w:r w:rsidR="00EC1C83">
        <w:rPr>
          <w:rFonts w:ascii="Times New Roman" w:hAnsi="Times New Roman" w:cs="Times New Roman"/>
          <w:sz w:val="28"/>
          <w:szCs w:val="28"/>
        </w:rPr>
        <w:t>технической эксплуатации Новосибирского метрополитена.</w:t>
      </w:r>
    </w:p>
    <w:p w:rsidR="00EC1C83" w:rsidRPr="003F74EB" w:rsidRDefault="00EC1C83" w:rsidP="003F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Определенная настоящей программой система мер предусматривает изменение формы воздействия на подконтрольный субъект с уклоном на профилактическую. В результате реализации программы ожидается повышение уровня информированности подконтрольного субъекта по вопросам соблюдения обязательных требований, повышение их правовой грамотности, формирование ответственного отношения к обеспечению соблюдения обязательных требований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</w:t>
      </w:r>
      <w:r w:rsidR="005C441C" w:rsidRPr="005C441C">
        <w:rPr>
          <w:rFonts w:ascii="Times New Roman" w:hAnsi="Times New Roman" w:cs="Times New Roman"/>
          <w:sz w:val="28"/>
          <w:szCs w:val="28"/>
        </w:rPr>
        <w:t>в сфере внеуличного транспорта на территории Новосибирской области</w:t>
      </w:r>
      <w:r w:rsidR="005C441C">
        <w:rPr>
          <w:rFonts w:ascii="Times New Roman" w:hAnsi="Times New Roman" w:cs="Times New Roman"/>
          <w:sz w:val="28"/>
          <w:szCs w:val="28"/>
        </w:rPr>
        <w:t>.</w:t>
      </w:r>
    </w:p>
    <w:p w:rsidR="005C441C" w:rsidRPr="00CA5A83" w:rsidRDefault="005C441C" w:rsidP="005C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7A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="00CA5A83" w:rsidRPr="004C357A">
        <w:rPr>
          <w:rFonts w:ascii="Times New Roman" w:hAnsi="Times New Roman" w:cs="Times New Roman"/>
          <w:b/>
          <w:sz w:val="28"/>
          <w:szCs w:val="28"/>
        </w:rPr>
        <w:t>реализации настоящей программы</w:t>
      </w:r>
      <w:r w:rsidRPr="004C357A">
        <w:rPr>
          <w:rFonts w:ascii="Times New Roman" w:hAnsi="Times New Roman" w:cs="Times New Roman"/>
          <w:b/>
          <w:sz w:val="28"/>
          <w:szCs w:val="28"/>
        </w:rPr>
        <w:t xml:space="preserve"> профилактических мероприятий</w:t>
      </w:r>
      <w:r w:rsidR="00CA5A83" w:rsidRPr="00CA5A83">
        <w:rPr>
          <w:rFonts w:ascii="Times New Roman" w:hAnsi="Times New Roman" w:cs="Times New Roman"/>
          <w:sz w:val="28"/>
          <w:szCs w:val="28"/>
        </w:rPr>
        <w:t>,</w:t>
      </w:r>
      <w:r w:rsidRPr="00CA5A8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A5A83" w:rsidRP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A5A83">
        <w:rPr>
          <w:rFonts w:ascii="Times New Roman" w:hAnsi="Times New Roman" w:cs="Times New Roman"/>
          <w:sz w:val="28"/>
          <w:szCs w:val="28"/>
        </w:rPr>
        <w:t>повышение прозрачности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области;</w:t>
      </w:r>
    </w:p>
    <w:p w:rsidR="00CA5A83" w:rsidRP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A5A83">
        <w:rPr>
          <w:rFonts w:ascii="Times New Roman" w:hAnsi="Times New Roman" w:cs="Times New Roman"/>
          <w:sz w:val="28"/>
          <w:szCs w:val="28"/>
        </w:rPr>
        <w:t>предотвращение риска причинения вреда охраняемым законом ценностям в подконтрольной сфере внеуличного транспорта на территории Новосибирской области;</w:t>
      </w:r>
    </w:p>
    <w:p w:rsidR="00CA5A83" w:rsidRPr="005C441C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A5A83">
        <w:rPr>
          <w:rFonts w:ascii="Times New Roman" w:hAnsi="Times New Roman" w:cs="Times New Roman"/>
          <w:sz w:val="28"/>
          <w:szCs w:val="28"/>
        </w:rPr>
        <w:t xml:space="preserve">предупреждение нарушения юридическими лицами, индивидуальными предпринимателями, осуществляющими деятельность в сфере внеуличного </w:t>
      </w:r>
      <w:r w:rsidRPr="00CA5A83">
        <w:rPr>
          <w:rFonts w:ascii="Times New Roman" w:hAnsi="Times New Roman" w:cs="Times New Roman"/>
          <w:sz w:val="28"/>
          <w:szCs w:val="28"/>
        </w:rPr>
        <w:lastRenderedPageBreak/>
        <w:t>транспорта на территории Новосибирской области, установленных норм и правил, способствующих возможному причинению вреда охраняемым законом ценностям.</w:t>
      </w:r>
    </w:p>
    <w:p w:rsidR="005C441C" w:rsidRPr="00CA5A83" w:rsidRDefault="00CA5A83" w:rsidP="005C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7A">
        <w:rPr>
          <w:rFonts w:ascii="Times New Roman" w:hAnsi="Times New Roman" w:cs="Times New Roman"/>
          <w:b/>
          <w:sz w:val="28"/>
          <w:szCs w:val="28"/>
        </w:rPr>
        <w:t>Для достижения поставленных целей настоящей программы профилактических мероприятий</w:t>
      </w:r>
      <w:r w:rsidRPr="00CA5A83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5C441C" w:rsidRPr="00CA5A83">
        <w:rPr>
          <w:rFonts w:ascii="Times New Roman" w:hAnsi="Times New Roman" w:cs="Times New Roman"/>
          <w:sz w:val="28"/>
          <w:szCs w:val="28"/>
        </w:rPr>
        <w:t>реш</w:t>
      </w:r>
      <w:r w:rsidRPr="00CA5A83">
        <w:rPr>
          <w:rFonts w:ascii="Times New Roman" w:hAnsi="Times New Roman" w:cs="Times New Roman"/>
          <w:sz w:val="28"/>
          <w:szCs w:val="28"/>
        </w:rPr>
        <w:t>ение</w:t>
      </w:r>
      <w:r w:rsidR="005C441C" w:rsidRPr="00CA5A8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CA5A83">
        <w:rPr>
          <w:rFonts w:ascii="Times New Roman" w:hAnsi="Times New Roman" w:cs="Times New Roman"/>
          <w:sz w:val="28"/>
          <w:szCs w:val="28"/>
        </w:rPr>
        <w:t>х задач</w:t>
      </w:r>
      <w:r w:rsidR="005C441C" w:rsidRPr="00CA5A83">
        <w:rPr>
          <w:rFonts w:ascii="Times New Roman" w:hAnsi="Times New Roman" w:cs="Times New Roman"/>
          <w:sz w:val="28"/>
          <w:szCs w:val="28"/>
        </w:rPr>
        <w:t>:</w:t>
      </w:r>
    </w:p>
    <w:p w:rsidR="00CA5A83" w:rsidRP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A5A83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и нарушению обязательных требований законодательства в сфере внеуличного транспорта на территории Новосибирской области, определение способов устранения или снижения рисков их возникновения;</w:t>
      </w:r>
    </w:p>
    <w:p w:rsidR="00CA5A83" w:rsidRP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A5A83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в сфере внеуличного транспорта на территории Новосибирской области и нарушению обязательных требований;</w:t>
      </w:r>
    </w:p>
    <w:p w:rsidR="00CA5A83" w:rsidRP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A5A83">
        <w:rPr>
          <w:rFonts w:ascii="Times New Roman" w:hAnsi="Times New Roman" w:cs="Times New Roman"/>
          <w:sz w:val="28"/>
          <w:szCs w:val="28"/>
        </w:rPr>
        <w:t>формирование единого перечня обязательных требований законодательства в сфере внеуличного транспорта на территории Новосибирской области у всех участников контрольно-надзорной деятельности;</w:t>
      </w:r>
    </w:p>
    <w:p w:rsidR="00CA5A83" w:rsidRP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A5A83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 учетом данных состояния подконтрольной среды и особенностей подконтрольного субъекта;</w:t>
      </w:r>
    </w:p>
    <w:p w:rsidR="00CA5A83" w:rsidRP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A5A83">
        <w:rPr>
          <w:rFonts w:ascii="Times New Roman" w:hAnsi="Times New Roman" w:cs="Times New Roman"/>
          <w:sz w:val="28"/>
          <w:szCs w:val="28"/>
        </w:rPr>
        <w:t>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:rsidR="00CA5A83" w:rsidRP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A5A83">
        <w:rPr>
          <w:rFonts w:ascii="Times New Roman" w:hAnsi="Times New Roman" w:cs="Times New Roman"/>
          <w:sz w:val="28"/>
          <w:szCs w:val="28"/>
        </w:rPr>
        <w:t>повышение квалификации сотрудников министерства, уполномоченных на осуществление федерального государственного надзора;</w:t>
      </w:r>
    </w:p>
    <w:p w:rsidR="00CA5A83" w:rsidRDefault="00CA5A83" w:rsidP="00CA5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A5A83">
        <w:rPr>
          <w:rFonts w:ascii="Times New Roman" w:hAnsi="Times New Roman" w:cs="Times New Roman"/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537FBC" w:rsidRDefault="004C357A" w:rsidP="0053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7A">
        <w:rPr>
          <w:rFonts w:ascii="Times New Roman" w:hAnsi="Times New Roman" w:cs="Times New Roman"/>
          <w:sz w:val="28"/>
          <w:szCs w:val="28"/>
        </w:rPr>
        <w:t xml:space="preserve">Достижение целей предполагается путем достижения задач, отражающих установленные полномочия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C357A">
        <w:rPr>
          <w:rFonts w:ascii="Times New Roman" w:hAnsi="Times New Roman" w:cs="Times New Roman"/>
          <w:sz w:val="28"/>
          <w:szCs w:val="28"/>
        </w:rPr>
        <w:t xml:space="preserve"> </w:t>
      </w:r>
      <w:r w:rsidR="00537FBC" w:rsidRPr="00537FBC">
        <w:rPr>
          <w:rFonts w:ascii="Times New Roman" w:hAnsi="Times New Roman" w:cs="Times New Roman"/>
          <w:sz w:val="28"/>
          <w:szCs w:val="28"/>
        </w:rPr>
        <w:t>по осуществлению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</w:t>
      </w:r>
      <w:r w:rsidR="00537FBC">
        <w:rPr>
          <w:rFonts w:ascii="Times New Roman" w:hAnsi="Times New Roman" w:cs="Times New Roman"/>
          <w:sz w:val="28"/>
          <w:szCs w:val="28"/>
        </w:rPr>
        <w:t>.</w:t>
      </w:r>
    </w:p>
    <w:p w:rsidR="004C357A" w:rsidRPr="004C357A" w:rsidRDefault="00537FBC" w:rsidP="0053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профилактических мероприятий</w:t>
      </w:r>
      <w:r w:rsidR="004C357A" w:rsidRPr="004C357A">
        <w:rPr>
          <w:rFonts w:ascii="Times New Roman" w:hAnsi="Times New Roman" w:cs="Times New Roman"/>
          <w:sz w:val="28"/>
          <w:szCs w:val="28"/>
        </w:rPr>
        <w:t xml:space="preserve"> состоит из двух этапов:</w:t>
      </w:r>
    </w:p>
    <w:p w:rsidR="004C357A" w:rsidRPr="004C357A" w:rsidRDefault="00537FBC" w:rsidP="004C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357A" w:rsidRPr="004C357A">
        <w:rPr>
          <w:rFonts w:ascii="Times New Roman" w:hAnsi="Times New Roman" w:cs="Times New Roman"/>
          <w:sz w:val="28"/>
          <w:szCs w:val="28"/>
        </w:rPr>
        <w:t>краткосрочный период – 2021 год;</w:t>
      </w:r>
    </w:p>
    <w:p w:rsidR="004C357A" w:rsidRPr="004C357A" w:rsidRDefault="00537FBC" w:rsidP="004C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357A" w:rsidRPr="004C357A">
        <w:rPr>
          <w:rFonts w:ascii="Times New Roman" w:hAnsi="Times New Roman" w:cs="Times New Roman"/>
          <w:sz w:val="28"/>
          <w:szCs w:val="28"/>
        </w:rPr>
        <w:t>долгосрочный период – последующие два года – 2022 – 2023 годы.</w:t>
      </w:r>
    </w:p>
    <w:p w:rsidR="004C357A" w:rsidRPr="004C357A" w:rsidRDefault="004C357A" w:rsidP="004C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7A">
        <w:rPr>
          <w:rFonts w:ascii="Times New Roman" w:hAnsi="Times New Roman" w:cs="Times New Roman"/>
          <w:sz w:val="28"/>
          <w:szCs w:val="28"/>
        </w:rPr>
        <w:t xml:space="preserve">Краткосрочный период реализации программы профилактики </w:t>
      </w:r>
      <w:r w:rsidR="00537FB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C357A">
        <w:rPr>
          <w:rFonts w:ascii="Times New Roman" w:hAnsi="Times New Roman" w:cs="Times New Roman"/>
          <w:sz w:val="28"/>
          <w:szCs w:val="28"/>
        </w:rPr>
        <w:t>(2021 год):</w:t>
      </w:r>
    </w:p>
    <w:p w:rsidR="004C357A" w:rsidRPr="004C357A" w:rsidRDefault="00537FBC" w:rsidP="004C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357A" w:rsidRPr="004C357A">
        <w:rPr>
          <w:rFonts w:ascii="Times New Roman" w:hAnsi="Times New Roman" w:cs="Times New Roman"/>
          <w:sz w:val="28"/>
          <w:szCs w:val="28"/>
        </w:rPr>
        <w:t>функционирование каналов «о</w:t>
      </w:r>
      <w:r>
        <w:rPr>
          <w:rFonts w:ascii="Times New Roman" w:hAnsi="Times New Roman" w:cs="Times New Roman"/>
          <w:sz w:val="28"/>
          <w:szCs w:val="28"/>
        </w:rPr>
        <w:t>братной связи» с подконтрольным</w:t>
      </w:r>
      <w:r w:rsidR="004C357A" w:rsidRPr="004C357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C357A" w:rsidRPr="004C357A">
        <w:rPr>
          <w:rFonts w:ascii="Times New Roman" w:hAnsi="Times New Roman" w:cs="Times New Roman"/>
          <w:sz w:val="28"/>
          <w:szCs w:val="28"/>
        </w:rPr>
        <w:t xml:space="preserve"> для получения первичной информации по вопросам применения обязательных требований и осуществления процедур контроля (надзора);</w:t>
      </w:r>
    </w:p>
    <w:p w:rsidR="004C357A" w:rsidRDefault="00537FBC" w:rsidP="004C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357A" w:rsidRPr="004C357A">
        <w:rPr>
          <w:rFonts w:ascii="Times New Roman" w:hAnsi="Times New Roman" w:cs="Times New Roman"/>
          <w:sz w:val="28"/>
          <w:szCs w:val="28"/>
        </w:rPr>
        <w:t xml:space="preserve">оптимизация процессов взаимодействия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4C357A" w:rsidRPr="004C357A">
        <w:rPr>
          <w:rFonts w:ascii="Times New Roman" w:hAnsi="Times New Roman" w:cs="Times New Roman"/>
          <w:sz w:val="28"/>
          <w:szCs w:val="28"/>
        </w:rPr>
        <w:t xml:space="preserve"> с подконтрольным субъект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537FBC" w:rsidRPr="00537FBC" w:rsidRDefault="00537FBC" w:rsidP="0053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FBC">
        <w:rPr>
          <w:rFonts w:ascii="Times New Roman" w:hAnsi="Times New Roman" w:cs="Times New Roman"/>
          <w:sz w:val="28"/>
          <w:szCs w:val="28"/>
        </w:rPr>
        <w:t xml:space="preserve">Долгосрочный период реализации программы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37FBC">
        <w:rPr>
          <w:rFonts w:ascii="Times New Roman" w:hAnsi="Times New Roman" w:cs="Times New Roman"/>
          <w:sz w:val="28"/>
          <w:szCs w:val="28"/>
        </w:rPr>
        <w:t>(2022-2023 годы):</w:t>
      </w:r>
    </w:p>
    <w:p w:rsidR="00537FBC" w:rsidRPr="00537FBC" w:rsidRDefault="00537FBC" w:rsidP="0053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37FBC">
        <w:rPr>
          <w:rFonts w:ascii="Times New Roman" w:hAnsi="Times New Roman" w:cs="Times New Roman"/>
          <w:sz w:val="28"/>
          <w:szCs w:val="28"/>
        </w:rPr>
        <w:t>проведение оценки влияния профилактических мероприятий на результативность и эффективность осуществления контрольно-надзорной деятельности;</w:t>
      </w:r>
    </w:p>
    <w:p w:rsidR="00537FBC" w:rsidRDefault="00F66E0A" w:rsidP="0053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37FBC" w:rsidRPr="00537FBC">
        <w:rPr>
          <w:rFonts w:ascii="Times New Roman" w:hAnsi="Times New Roman" w:cs="Times New Roman"/>
          <w:sz w:val="28"/>
          <w:szCs w:val="28"/>
        </w:rPr>
        <w:t>осуществление механизмов самообследования и непрерывного совершенствовани</w:t>
      </w:r>
      <w:r>
        <w:rPr>
          <w:rFonts w:ascii="Times New Roman" w:hAnsi="Times New Roman" w:cs="Times New Roman"/>
          <w:sz w:val="28"/>
          <w:szCs w:val="28"/>
        </w:rPr>
        <w:t>я профилактической деятельности.</w:t>
      </w:r>
    </w:p>
    <w:p w:rsidR="004C357A" w:rsidRDefault="004C357A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7A">
        <w:rPr>
          <w:rFonts w:ascii="Times New Roman" w:hAnsi="Times New Roman" w:cs="Times New Roman"/>
          <w:b/>
          <w:sz w:val="28"/>
          <w:szCs w:val="28"/>
        </w:rPr>
        <w:t>Эффективность реализации задач программы профилактики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57A">
        <w:rPr>
          <w:rFonts w:ascii="Times New Roman" w:hAnsi="Times New Roman" w:cs="Times New Roman"/>
          <w:sz w:val="28"/>
          <w:szCs w:val="28"/>
        </w:rPr>
        <w:t>отражается в достижении следующего показателя ожидаемых результатов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4C357A">
        <w:rPr>
          <w:rFonts w:ascii="Times New Roman" w:hAnsi="Times New Roman" w:cs="Times New Roman"/>
          <w:sz w:val="28"/>
          <w:szCs w:val="28"/>
        </w:rPr>
        <w:t>: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55541">
        <w:rPr>
          <w:rFonts w:ascii="Times New Roman" w:hAnsi="Times New Roman" w:cs="Times New Roman"/>
          <w:sz w:val="28"/>
          <w:szCs w:val="28"/>
        </w:rPr>
        <w:t>снижение рисков причинения вреда в сфере внеуличного транспорта на территории Новосибирской области;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55541">
        <w:rPr>
          <w:rFonts w:ascii="Times New Roman" w:hAnsi="Times New Roman" w:cs="Times New Roman"/>
          <w:sz w:val="28"/>
          <w:szCs w:val="28"/>
        </w:rPr>
        <w:t>развитие системы профилактических мероприятий;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755541">
        <w:rPr>
          <w:rFonts w:ascii="Times New Roman" w:hAnsi="Times New Roman" w:cs="Times New Roman"/>
          <w:sz w:val="28"/>
          <w:szCs w:val="28"/>
        </w:rPr>
        <w:t>внедрение различных способов профилактики;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55541">
        <w:rPr>
          <w:rFonts w:ascii="Times New Roman" w:hAnsi="Times New Roman" w:cs="Times New Roman"/>
          <w:sz w:val="28"/>
          <w:szCs w:val="28"/>
        </w:rPr>
        <w:t>разработка и внедрение технологий профилактической работы внутри министерство;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755541">
        <w:rPr>
          <w:rFonts w:ascii="Times New Roman" w:hAnsi="Times New Roman" w:cs="Times New Roman"/>
          <w:sz w:val="28"/>
          <w:szCs w:val="28"/>
        </w:rPr>
        <w:t>разработка образцов эффективного, законопослушного поведения подконтрольного субъекта;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755541">
        <w:rPr>
          <w:rFonts w:ascii="Times New Roman" w:hAnsi="Times New Roman" w:cs="Times New Roman"/>
          <w:sz w:val="28"/>
          <w:szCs w:val="28"/>
        </w:rPr>
        <w:t>обеспечение квалифицированной профилактической работы;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755541">
        <w:rPr>
          <w:rFonts w:ascii="Times New Roman" w:hAnsi="Times New Roman" w:cs="Times New Roman"/>
          <w:sz w:val="28"/>
          <w:szCs w:val="28"/>
        </w:rPr>
        <w:t>повышение прозрачности федерального государственного контроля за внеуличным транспортом на территории Новосибирской области;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755541">
        <w:rPr>
          <w:rFonts w:ascii="Times New Roman" w:hAnsi="Times New Roman" w:cs="Times New Roman"/>
          <w:sz w:val="28"/>
          <w:szCs w:val="28"/>
        </w:rPr>
        <w:t>уменьшение административной нагрузки на подконтрольный субъект;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755541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подконтрольного субъекта;</w:t>
      </w:r>
    </w:p>
    <w:p w:rsidR="00755541" w:rsidRPr="00755541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755541">
        <w:rPr>
          <w:rFonts w:ascii="Times New Roman" w:hAnsi="Times New Roman" w:cs="Times New Roman"/>
          <w:sz w:val="28"/>
          <w:szCs w:val="28"/>
        </w:rPr>
        <w:t>обеспечение единообразия понимания предмета контроля подконтрольного субъекта;</w:t>
      </w:r>
    </w:p>
    <w:p w:rsidR="00500203" w:rsidRDefault="00755541" w:rsidP="00755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755541">
        <w:rPr>
          <w:rFonts w:ascii="Times New Roman" w:hAnsi="Times New Roman" w:cs="Times New Roman"/>
          <w:sz w:val="28"/>
          <w:szCs w:val="28"/>
        </w:rPr>
        <w:t>мотивация подконтрольного субъекта к добросовестному поведению.</w:t>
      </w:r>
    </w:p>
    <w:p w:rsidR="005E72F3" w:rsidRDefault="00EF3487" w:rsidP="005E72F3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9627B1">
        <w:rPr>
          <w:b/>
          <w:color w:val="auto"/>
          <w:sz w:val="28"/>
          <w:szCs w:val="28"/>
        </w:rPr>
        <w:t>У</w:t>
      </w:r>
      <w:r w:rsidR="00977388" w:rsidRPr="009627B1">
        <w:rPr>
          <w:b/>
          <w:color w:val="auto"/>
          <w:sz w:val="28"/>
          <w:szCs w:val="28"/>
        </w:rPr>
        <w:t>словия досрочного прекращения реализации программы профилактики</w:t>
      </w:r>
      <w:r w:rsidR="00F66E0A">
        <w:rPr>
          <w:b/>
          <w:color w:val="auto"/>
          <w:sz w:val="28"/>
          <w:szCs w:val="28"/>
        </w:rPr>
        <w:t xml:space="preserve"> мероприятий</w:t>
      </w:r>
      <w:r w:rsidR="00D528FD" w:rsidRPr="009627B1">
        <w:rPr>
          <w:b/>
          <w:color w:val="auto"/>
          <w:sz w:val="28"/>
          <w:szCs w:val="28"/>
        </w:rPr>
        <w:t>:</w:t>
      </w:r>
    </w:p>
    <w:p w:rsidR="00EF3487" w:rsidRDefault="00F66E0A" w:rsidP="0034538D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D14E08">
        <w:rPr>
          <w:color w:val="auto"/>
          <w:sz w:val="28"/>
          <w:szCs w:val="28"/>
        </w:rPr>
        <w:t xml:space="preserve">достижение </w:t>
      </w:r>
      <w:r w:rsidR="00EF3487">
        <w:rPr>
          <w:color w:val="auto"/>
          <w:sz w:val="28"/>
          <w:szCs w:val="28"/>
        </w:rPr>
        <w:t>показател</w:t>
      </w:r>
      <w:r w:rsidR="00D14E08">
        <w:rPr>
          <w:color w:val="auto"/>
          <w:sz w:val="28"/>
          <w:szCs w:val="28"/>
        </w:rPr>
        <w:t>я</w:t>
      </w:r>
      <w:r w:rsidR="00EF3487">
        <w:rPr>
          <w:color w:val="auto"/>
          <w:sz w:val="28"/>
          <w:szCs w:val="28"/>
        </w:rPr>
        <w:t xml:space="preserve"> среднего количества выявленных нарушений обязательных требований при проведении надзорных мероприятий в отчетном году,</w:t>
      </w:r>
      <w:r w:rsidR="00EF3487" w:rsidRPr="00EF3487">
        <w:rPr>
          <w:color w:val="auto"/>
          <w:sz w:val="28"/>
          <w:szCs w:val="28"/>
        </w:rPr>
        <w:t xml:space="preserve"> рассчитанного как отношение количества выявленных нарушений к</w:t>
      </w:r>
      <w:r>
        <w:rPr>
          <w:color w:val="auto"/>
          <w:sz w:val="28"/>
          <w:szCs w:val="28"/>
        </w:rPr>
        <w:t xml:space="preserve"> </w:t>
      </w:r>
      <w:r w:rsidR="00EF3487" w:rsidRPr="00EF3487">
        <w:rPr>
          <w:color w:val="auto"/>
          <w:sz w:val="28"/>
          <w:szCs w:val="28"/>
        </w:rPr>
        <w:t>количеству проведенных проверок</w:t>
      </w:r>
      <w:r w:rsidR="00EF3487">
        <w:rPr>
          <w:color w:val="auto"/>
          <w:sz w:val="28"/>
          <w:szCs w:val="28"/>
        </w:rPr>
        <w:t xml:space="preserve">, </w:t>
      </w:r>
      <w:r w:rsidR="001A4EB2">
        <w:rPr>
          <w:color w:val="auto"/>
          <w:sz w:val="28"/>
          <w:szCs w:val="28"/>
        </w:rPr>
        <w:t xml:space="preserve">равного </w:t>
      </w:r>
      <w:r>
        <w:rPr>
          <w:color w:val="auto"/>
          <w:sz w:val="28"/>
          <w:szCs w:val="28"/>
        </w:rPr>
        <w:t>нулю.</w:t>
      </w:r>
    </w:p>
    <w:p w:rsidR="00DE0709" w:rsidRDefault="00DE0709" w:rsidP="0034538D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AD6E03" w:rsidRDefault="00AD6E03" w:rsidP="00850F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  <w:sectPr w:rsidR="00AD6E03" w:rsidSect="00031F6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503E1" w:rsidRDefault="00CE1E4A" w:rsidP="00CE1E4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Ш</w:t>
      </w:r>
      <w:r w:rsidR="00B84F67" w:rsidRPr="00040448">
        <w:rPr>
          <w:rFonts w:ascii="Times New Roman" w:hAnsi="Times New Roman" w:cs="Times New Roman"/>
          <w:color w:val="auto"/>
        </w:rPr>
        <w:t>.</w:t>
      </w:r>
      <w:r w:rsidR="00F96844" w:rsidRPr="00040448">
        <w:rPr>
          <w:rFonts w:ascii="Times New Roman" w:hAnsi="Times New Roman" w:cs="Times New Roman"/>
          <w:color w:val="auto"/>
        </w:rPr>
        <w:t> </w:t>
      </w:r>
      <w:r w:rsidR="00C503E1" w:rsidRPr="00040448">
        <w:rPr>
          <w:rFonts w:ascii="Times New Roman" w:hAnsi="Times New Roman" w:cs="Times New Roman"/>
          <w:color w:val="auto"/>
        </w:rPr>
        <w:t>Перечень программных мероприятий, направленных на предупреждение нарушения обязательных требований при осуществлении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</w:t>
      </w:r>
    </w:p>
    <w:p w:rsidR="00040448" w:rsidRPr="00040448" w:rsidRDefault="00040448" w:rsidP="00040448">
      <w:pPr>
        <w:spacing w:after="0" w:line="240" w:lineRule="auto"/>
      </w:pPr>
    </w:p>
    <w:p w:rsidR="00EB6A44" w:rsidRDefault="00070F79" w:rsidP="0004044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070F79">
        <w:rPr>
          <w:rFonts w:ascii="Times New Roman" w:hAnsi="Times New Roman" w:cs="Times New Roman"/>
          <w:b w:val="0"/>
          <w:color w:val="auto"/>
        </w:rPr>
        <w:t>План</w:t>
      </w:r>
      <w:r w:rsidR="00C503E1">
        <w:rPr>
          <w:rFonts w:ascii="Times New Roman" w:hAnsi="Times New Roman" w:cs="Times New Roman"/>
          <w:b w:val="0"/>
          <w:color w:val="auto"/>
        </w:rPr>
        <w:t xml:space="preserve"> - график профилактических </w:t>
      </w:r>
      <w:r w:rsidR="00C503E1" w:rsidRPr="00C503E1">
        <w:rPr>
          <w:rFonts w:ascii="Times New Roman" w:hAnsi="Times New Roman" w:cs="Times New Roman"/>
          <w:b w:val="0"/>
          <w:color w:val="auto"/>
        </w:rPr>
        <w:t xml:space="preserve">мероприятий </w:t>
      </w:r>
      <w:r w:rsidR="00BE4A5D" w:rsidRPr="00070F79">
        <w:rPr>
          <w:rFonts w:ascii="Times New Roman" w:hAnsi="Times New Roman" w:cs="Times New Roman"/>
          <w:b w:val="0"/>
          <w:color w:val="auto"/>
        </w:rPr>
        <w:t>на 202</w:t>
      </w:r>
      <w:r w:rsidR="00977388" w:rsidRPr="00070F79">
        <w:rPr>
          <w:rFonts w:ascii="Times New Roman" w:hAnsi="Times New Roman" w:cs="Times New Roman"/>
          <w:b w:val="0"/>
          <w:color w:val="auto"/>
        </w:rPr>
        <w:t>1</w:t>
      </w:r>
      <w:r w:rsidR="00BE4A5D" w:rsidRPr="00070F79">
        <w:rPr>
          <w:rFonts w:ascii="Times New Roman" w:hAnsi="Times New Roman" w:cs="Times New Roman"/>
          <w:b w:val="0"/>
          <w:color w:val="auto"/>
        </w:rPr>
        <w:t xml:space="preserve"> год</w:t>
      </w:r>
    </w:p>
    <w:p w:rsidR="00070F79" w:rsidRPr="00070F79" w:rsidRDefault="00070F79" w:rsidP="00040448">
      <w:pPr>
        <w:spacing w:after="0" w:line="240" w:lineRule="auto"/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2693"/>
        <w:gridCol w:w="2581"/>
        <w:gridCol w:w="3260"/>
      </w:tblGrid>
      <w:tr w:rsidR="005871AE" w:rsidRPr="00371635" w:rsidTr="00CF32D9">
        <w:tc>
          <w:tcPr>
            <w:tcW w:w="568" w:type="dxa"/>
            <w:shd w:val="clear" w:color="auto" w:fill="auto"/>
          </w:tcPr>
          <w:p w:rsidR="005871AE" w:rsidRPr="00F713E2" w:rsidRDefault="005871AE" w:rsidP="005E15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5871AE" w:rsidRPr="00F713E2" w:rsidRDefault="005871AE" w:rsidP="005E15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3E2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5871AE" w:rsidRPr="00F713E2" w:rsidRDefault="005871AE" w:rsidP="005E15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2581" w:type="dxa"/>
            <w:shd w:val="clear" w:color="auto" w:fill="auto"/>
          </w:tcPr>
          <w:p w:rsidR="005871AE" w:rsidRPr="00F713E2" w:rsidRDefault="005871AE" w:rsidP="00AB37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реализации</w:t>
            </w:r>
          </w:p>
        </w:tc>
        <w:tc>
          <w:tcPr>
            <w:tcW w:w="3260" w:type="dxa"/>
          </w:tcPr>
          <w:p w:rsidR="005871AE" w:rsidRPr="00F713E2" w:rsidRDefault="005871AE" w:rsidP="00AB37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подразделения, ответственные за реализацию мероприятий</w:t>
            </w:r>
          </w:p>
        </w:tc>
      </w:tr>
      <w:tr w:rsidR="00C34F41" w:rsidRPr="00371635" w:rsidTr="00CF32D9">
        <w:tc>
          <w:tcPr>
            <w:tcW w:w="15197" w:type="dxa"/>
            <w:gridSpan w:val="5"/>
            <w:shd w:val="clear" w:color="auto" w:fill="auto"/>
          </w:tcPr>
          <w:p w:rsidR="00C34F41" w:rsidRDefault="00C34F41" w:rsidP="00AB37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F41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информационно-телекоммуникационной сети «Интернет» на официальном сайте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министерства</w:t>
            </w:r>
          </w:p>
        </w:tc>
      </w:tr>
      <w:tr w:rsidR="005871AE" w:rsidRPr="00CB1EFD" w:rsidTr="00CF32D9">
        <w:tc>
          <w:tcPr>
            <w:tcW w:w="568" w:type="dxa"/>
            <w:shd w:val="clear" w:color="auto" w:fill="auto"/>
          </w:tcPr>
          <w:p w:rsidR="005871AE" w:rsidRPr="00F713E2" w:rsidRDefault="0053265D" w:rsidP="00F96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5871AE" w:rsidRPr="00F713E2" w:rsidRDefault="005871AE" w:rsidP="00C34F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53265D" w:rsidRPr="0053265D">
              <w:rPr>
                <w:rFonts w:ascii="Times New Roman" w:hAnsi="Times New Roman" w:cs="Times New Roman"/>
                <w:sz w:val="24"/>
                <w:szCs w:val="24"/>
              </w:rPr>
              <w:t>перечня и текстов нормативных правовых актов, содержащих обязательные требования законодательства в сфере внеуличного транспорта, оценка соблюдения которых является предметом федерального государственного контроля</w:t>
            </w:r>
          </w:p>
        </w:tc>
        <w:tc>
          <w:tcPr>
            <w:tcW w:w="2693" w:type="dxa"/>
            <w:shd w:val="clear" w:color="auto" w:fill="auto"/>
          </w:tcPr>
          <w:p w:rsidR="005871AE" w:rsidRPr="00F713E2" w:rsidRDefault="0053265D" w:rsidP="00532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65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2021 года по мере опубликования нормативных правовых актов</w:t>
            </w:r>
          </w:p>
        </w:tc>
        <w:tc>
          <w:tcPr>
            <w:tcW w:w="2581" w:type="dxa"/>
            <w:shd w:val="clear" w:color="auto" w:fill="auto"/>
          </w:tcPr>
          <w:p w:rsidR="005871AE" w:rsidRPr="00F713E2" w:rsidRDefault="0053265D" w:rsidP="0053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Новосибирск, Красный проспект, 18</w:t>
            </w:r>
            <w:r w:rsidR="005871AE" w:rsidRPr="00F7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871AE" w:rsidRPr="00F713E2" w:rsidRDefault="0053265D" w:rsidP="00532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65D">
              <w:rPr>
                <w:rFonts w:ascii="Times New Roman" w:hAnsi="Times New Roman" w:cs="Times New Roman"/>
                <w:sz w:val="24"/>
                <w:szCs w:val="24"/>
              </w:rPr>
              <w:t>тдел развития транспорта и инфраструктуры</w:t>
            </w:r>
          </w:p>
        </w:tc>
      </w:tr>
      <w:tr w:rsidR="005871AE" w:rsidRPr="00CB1EFD" w:rsidTr="00CF32D9">
        <w:tc>
          <w:tcPr>
            <w:tcW w:w="568" w:type="dxa"/>
            <w:shd w:val="clear" w:color="auto" w:fill="auto"/>
          </w:tcPr>
          <w:p w:rsidR="005871AE" w:rsidRPr="00F713E2" w:rsidRDefault="0053265D" w:rsidP="00F96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5871AE" w:rsidRPr="00F713E2" w:rsidRDefault="00C34F41" w:rsidP="00532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4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сведений о результатах проведения контрольных мероприятий</w:t>
            </w:r>
          </w:p>
        </w:tc>
        <w:tc>
          <w:tcPr>
            <w:tcW w:w="2693" w:type="dxa"/>
            <w:shd w:val="clear" w:color="auto" w:fill="auto"/>
          </w:tcPr>
          <w:p w:rsidR="005871AE" w:rsidRPr="00F713E2" w:rsidRDefault="0053265D" w:rsidP="00532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 </w:t>
            </w:r>
            <w:r w:rsidRPr="0053265D">
              <w:rPr>
                <w:rFonts w:ascii="Times New Roman" w:hAnsi="Times New Roman" w:cs="Times New Roman"/>
                <w:sz w:val="24"/>
                <w:szCs w:val="24"/>
              </w:rPr>
              <w:t>20 числа месяца, следующего за отчетным кварталом</w:t>
            </w:r>
          </w:p>
        </w:tc>
        <w:tc>
          <w:tcPr>
            <w:tcW w:w="2581" w:type="dxa"/>
            <w:shd w:val="clear" w:color="auto" w:fill="auto"/>
          </w:tcPr>
          <w:p w:rsidR="005871AE" w:rsidRPr="00F713E2" w:rsidRDefault="0053265D" w:rsidP="00532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53265D">
              <w:rPr>
                <w:rFonts w:ascii="Times New Roman" w:hAnsi="Times New Roman" w:cs="Times New Roman"/>
                <w:sz w:val="24"/>
                <w:szCs w:val="24"/>
              </w:rPr>
              <w:t>Новосибирск, Красный проспект, 18</w:t>
            </w:r>
          </w:p>
        </w:tc>
        <w:tc>
          <w:tcPr>
            <w:tcW w:w="3260" w:type="dxa"/>
          </w:tcPr>
          <w:p w:rsidR="005871AE" w:rsidRPr="00F713E2" w:rsidRDefault="0053265D" w:rsidP="00532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65D">
              <w:rPr>
                <w:rFonts w:ascii="Times New Roman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5871AE" w:rsidRPr="00CB1EFD" w:rsidTr="00CF32D9">
        <w:tc>
          <w:tcPr>
            <w:tcW w:w="568" w:type="dxa"/>
            <w:shd w:val="clear" w:color="auto" w:fill="auto"/>
          </w:tcPr>
          <w:p w:rsidR="005871AE" w:rsidRPr="00F713E2" w:rsidRDefault="0053265D" w:rsidP="00F96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5871AE" w:rsidRPr="00F713E2" w:rsidRDefault="00C34F41" w:rsidP="00532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F4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сведений о наиболее часто встречающихся правонарушениях обязательных требований законодательства в сфере внеуличного транспорта с рекомендациями в отношении мер, которые должны приниматься юридическими лицами (индивидуальными предпринимателями) в целях недопущения таких нарушений</w:t>
            </w:r>
          </w:p>
        </w:tc>
        <w:tc>
          <w:tcPr>
            <w:tcW w:w="2693" w:type="dxa"/>
            <w:shd w:val="clear" w:color="auto" w:fill="auto"/>
          </w:tcPr>
          <w:p w:rsidR="005871AE" w:rsidRPr="00F713E2" w:rsidRDefault="00C34F41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81" w:type="dxa"/>
            <w:shd w:val="clear" w:color="auto" w:fill="auto"/>
          </w:tcPr>
          <w:p w:rsidR="005871AE" w:rsidRPr="00F713E2" w:rsidRDefault="00C34F41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C34F41">
              <w:rPr>
                <w:rFonts w:ascii="Times New Roman" w:hAnsi="Times New Roman" w:cs="Times New Roman"/>
                <w:sz w:val="24"/>
                <w:szCs w:val="24"/>
              </w:rPr>
              <w:t>Новосибирск, Красный проспект, 18</w:t>
            </w:r>
          </w:p>
        </w:tc>
        <w:tc>
          <w:tcPr>
            <w:tcW w:w="3260" w:type="dxa"/>
          </w:tcPr>
          <w:p w:rsidR="005871AE" w:rsidRPr="00F713E2" w:rsidRDefault="00C34F41" w:rsidP="00C3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41">
              <w:rPr>
                <w:rFonts w:ascii="Times New Roman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C34F41" w:rsidRPr="00CB1EFD" w:rsidTr="00CF32D9">
        <w:tc>
          <w:tcPr>
            <w:tcW w:w="15197" w:type="dxa"/>
            <w:gridSpan w:val="5"/>
            <w:shd w:val="clear" w:color="auto" w:fill="auto"/>
          </w:tcPr>
          <w:p w:rsidR="00C34F41" w:rsidRDefault="00C34F41" w:rsidP="00C3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</w:t>
            </w:r>
            <w:r w:rsidRPr="00C34F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федерального государственного контроля по соблюдению обязательных требований законодательства в сфере внеуличного транспорта и 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C34F41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</w:t>
            </w:r>
          </w:p>
          <w:p w:rsidR="00C34F41" w:rsidRPr="00C34F41" w:rsidRDefault="00C34F41" w:rsidP="00C34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41">
              <w:rPr>
                <w:rFonts w:ascii="Times New Roman" w:hAnsi="Times New Roman" w:cs="Times New Roman"/>
                <w:sz w:val="24"/>
                <w:szCs w:val="24"/>
              </w:rPr>
              <w:t>сети «Интернет» соответствующих обобщений</w:t>
            </w:r>
          </w:p>
        </w:tc>
      </w:tr>
      <w:tr w:rsidR="005871AE" w:rsidRPr="00CB1EFD" w:rsidTr="00CF32D9">
        <w:trPr>
          <w:trHeight w:val="730"/>
        </w:trPr>
        <w:tc>
          <w:tcPr>
            <w:tcW w:w="568" w:type="dxa"/>
            <w:shd w:val="clear" w:color="auto" w:fill="auto"/>
          </w:tcPr>
          <w:p w:rsidR="005871AE" w:rsidRPr="00F713E2" w:rsidRDefault="00C34F41" w:rsidP="00F96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5871AE" w:rsidRPr="00F713E2" w:rsidRDefault="00C74C9B" w:rsidP="001A4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доклада м</w:t>
            </w:r>
            <w:r w:rsidRPr="00C74C9B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инистерства об осуществлении федерального государственного контроля в 2020 году и разме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щение его на официальном сайте м</w:t>
            </w:r>
            <w:r w:rsidRPr="00C74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инистерства </w:t>
            </w:r>
          </w:p>
        </w:tc>
        <w:tc>
          <w:tcPr>
            <w:tcW w:w="2693" w:type="dxa"/>
            <w:shd w:val="clear" w:color="auto" w:fill="auto"/>
          </w:tcPr>
          <w:p w:rsidR="005871AE" w:rsidRPr="00F713E2" w:rsidRDefault="00C74C9B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81" w:type="dxa"/>
            <w:shd w:val="clear" w:color="auto" w:fill="auto"/>
          </w:tcPr>
          <w:p w:rsidR="005871AE" w:rsidRPr="00F713E2" w:rsidRDefault="00C74C9B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>Новосибирск, Красный проспект, 18</w:t>
            </w:r>
          </w:p>
        </w:tc>
        <w:tc>
          <w:tcPr>
            <w:tcW w:w="3260" w:type="dxa"/>
          </w:tcPr>
          <w:p w:rsidR="005871AE" w:rsidRPr="00F713E2" w:rsidRDefault="00C74C9B" w:rsidP="00C74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5871AE" w:rsidRPr="00CB1EFD" w:rsidTr="00CF32D9">
        <w:tc>
          <w:tcPr>
            <w:tcW w:w="568" w:type="dxa"/>
            <w:shd w:val="clear" w:color="auto" w:fill="auto"/>
          </w:tcPr>
          <w:p w:rsidR="005871AE" w:rsidRPr="00F713E2" w:rsidRDefault="00C74C9B" w:rsidP="00F96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5871AE" w:rsidRPr="00F713E2" w:rsidRDefault="00C74C9B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практики  осуществления государственного контроля (надзора) по соблюдению </w:t>
            </w:r>
            <w:r w:rsidRPr="00C7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законодательства за 2020 год и размещение  на официальном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</w:p>
        </w:tc>
        <w:tc>
          <w:tcPr>
            <w:tcW w:w="2693" w:type="dxa"/>
            <w:shd w:val="clear" w:color="auto" w:fill="auto"/>
          </w:tcPr>
          <w:p w:rsidR="005871AE" w:rsidRPr="00F713E2" w:rsidRDefault="00235D3C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мая 2021 года</w:t>
            </w:r>
          </w:p>
        </w:tc>
        <w:tc>
          <w:tcPr>
            <w:tcW w:w="2581" w:type="dxa"/>
            <w:shd w:val="clear" w:color="auto" w:fill="auto"/>
          </w:tcPr>
          <w:p w:rsidR="005871AE" w:rsidRPr="00F713E2" w:rsidRDefault="00C74C9B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>Новосибирск, Красный проспект, 18</w:t>
            </w:r>
          </w:p>
        </w:tc>
        <w:tc>
          <w:tcPr>
            <w:tcW w:w="3260" w:type="dxa"/>
          </w:tcPr>
          <w:p w:rsidR="005871AE" w:rsidRPr="00F713E2" w:rsidRDefault="00C74C9B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правовым вопросам</w:t>
            </w:r>
          </w:p>
        </w:tc>
      </w:tr>
      <w:tr w:rsidR="00C74C9B" w:rsidRPr="00CB1EFD" w:rsidTr="00CF32D9">
        <w:tc>
          <w:tcPr>
            <w:tcW w:w="15197" w:type="dxa"/>
            <w:gridSpan w:val="5"/>
            <w:shd w:val="clear" w:color="auto" w:fill="auto"/>
          </w:tcPr>
          <w:p w:rsidR="00C74C9B" w:rsidRDefault="00C74C9B" w:rsidP="00C74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соблюдение которых оценивается при проведении мероприятий по контролю</w:t>
            </w:r>
          </w:p>
        </w:tc>
      </w:tr>
      <w:tr w:rsidR="005871AE" w:rsidRPr="00CB1EFD" w:rsidTr="00CF32D9">
        <w:tc>
          <w:tcPr>
            <w:tcW w:w="568" w:type="dxa"/>
            <w:shd w:val="clear" w:color="auto" w:fill="auto"/>
          </w:tcPr>
          <w:p w:rsidR="005871AE" w:rsidRPr="00F713E2" w:rsidRDefault="00D23B58" w:rsidP="00F96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5871AE" w:rsidRPr="00F713E2" w:rsidRDefault="00C74C9B" w:rsidP="00C74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по информированию, включая размещение необходимой информации на официальном сайте в сети «Интернет», проведение семинаров, публичных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 и иных мероприятий</w:t>
            </w:r>
          </w:p>
        </w:tc>
        <w:tc>
          <w:tcPr>
            <w:tcW w:w="2693" w:type="dxa"/>
            <w:shd w:val="clear" w:color="auto" w:fill="auto"/>
          </w:tcPr>
          <w:p w:rsidR="005871AE" w:rsidRPr="00F713E2" w:rsidRDefault="00CF32D9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4C9B" w:rsidRPr="00C74C9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утвержденным планом проведения публичных мероприятий</w:t>
            </w:r>
          </w:p>
        </w:tc>
        <w:tc>
          <w:tcPr>
            <w:tcW w:w="2581" w:type="dxa"/>
            <w:shd w:val="clear" w:color="auto" w:fill="auto"/>
          </w:tcPr>
          <w:p w:rsidR="005871AE" w:rsidRPr="00480726" w:rsidRDefault="00C74C9B" w:rsidP="00F03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>Новосибирск, Красный проспект, 18</w:t>
            </w:r>
          </w:p>
        </w:tc>
        <w:tc>
          <w:tcPr>
            <w:tcW w:w="3260" w:type="dxa"/>
          </w:tcPr>
          <w:p w:rsidR="005871AE" w:rsidRPr="00F713E2" w:rsidRDefault="00C74C9B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B">
              <w:rPr>
                <w:rFonts w:ascii="Times New Roman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CF32D9" w:rsidRPr="00CB1EFD" w:rsidTr="00084B0B">
        <w:tc>
          <w:tcPr>
            <w:tcW w:w="15197" w:type="dxa"/>
            <w:gridSpan w:val="5"/>
            <w:shd w:val="clear" w:color="auto" w:fill="auto"/>
          </w:tcPr>
          <w:p w:rsidR="00CF32D9" w:rsidRPr="00C74C9B" w:rsidRDefault="00CF32D9" w:rsidP="00CF3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9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предостережения о недопустимости нарушения обязательных требований, соблюдение которых оценивается при проведении мероприятий по контролю</w:t>
            </w:r>
          </w:p>
        </w:tc>
      </w:tr>
      <w:tr w:rsidR="00CF32D9" w:rsidRPr="00CB1EFD" w:rsidTr="00CF32D9">
        <w:tc>
          <w:tcPr>
            <w:tcW w:w="568" w:type="dxa"/>
            <w:shd w:val="clear" w:color="auto" w:fill="auto"/>
          </w:tcPr>
          <w:p w:rsidR="00CF32D9" w:rsidRDefault="00D23B58" w:rsidP="00F96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CF32D9" w:rsidRPr="00C74C9B" w:rsidRDefault="00CF32D9" w:rsidP="00C74C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D9">
              <w:rPr>
                <w:rFonts w:ascii="Times New Roman" w:hAnsi="Times New Roman" w:cs="Times New Roman"/>
                <w:sz w:val="24"/>
                <w:szCs w:val="24"/>
              </w:rPr>
              <w:t>Выдача письменных предупреждений юридическим лицам, индивидуальным предпринимателям о недопустимости нарушения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CF32D9" w:rsidRPr="00C74C9B" w:rsidRDefault="00CF32D9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2D9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получения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</w:t>
            </w:r>
          </w:p>
        </w:tc>
        <w:tc>
          <w:tcPr>
            <w:tcW w:w="2581" w:type="dxa"/>
            <w:shd w:val="clear" w:color="auto" w:fill="auto"/>
          </w:tcPr>
          <w:p w:rsidR="00CF32D9" w:rsidRDefault="00CF32D9" w:rsidP="00F03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CF32D9">
              <w:rPr>
                <w:rFonts w:ascii="Times New Roman" w:hAnsi="Times New Roman" w:cs="Times New Roman"/>
                <w:sz w:val="24"/>
                <w:szCs w:val="24"/>
              </w:rPr>
              <w:t>Новосибирск, Красный проспект, 18</w:t>
            </w:r>
          </w:p>
        </w:tc>
        <w:tc>
          <w:tcPr>
            <w:tcW w:w="3260" w:type="dxa"/>
          </w:tcPr>
          <w:p w:rsidR="00CF32D9" w:rsidRPr="00C74C9B" w:rsidRDefault="00CF32D9" w:rsidP="001A4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2D9">
              <w:rPr>
                <w:rFonts w:ascii="Times New Roman" w:hAnsi="Times New Roman" w:cs="Times New Roman"/>
                <w:sz w:val="24"/>
                <w:szCs w:val="24"/>
              </w:rPr>
              <w:t>тдел развития транспорта и инфраструктуры</w:t>
            </w:r>
          </w:p>
        </w:tc>
      </w:tr>
    </w:tbl>
    <w:p w:rsidR="00495F4D" w:rsidRDefault="00495F4D" w:rsidP="001D20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A" w:rsidRDefault="00CE1E4A" w:rsidP="001D20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A" w:rsidRDefault="00CE1E4A" w:rsidP="001D20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4A" w:rsidRDefault="00CE1E4A" w:rsidP="001D20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E1" w:rsidRPr="00C503E1" w:rsidRDefault="00C503E1" w:rsidP="001D208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503E1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План мероприятий по профилактике нарушений на </w:t>
      </w:r>
      <w:r w:rsidR="00D23B5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плановый период </w:t>
      </w:r>
      <w:r w:rsidRPr="00C503E1">
        <w:rPr>
          <w:rFonts w:ascii="Times New Roman" w:eastAsiaTheme="majorEastAsia" w:hAnsi="Times New Roman" w:cs="Times New Roman"/>
          <w:bCs/>
          <w:sz w:val="28"/>
          <w:szCs w:val="28"/>
        </w:rPr>
        <w:t>202</w:t>
      </w:r>
      <w:r w:rsidR="00D23B58">
        <w:rPr>
          <w:rFonts w:ascii="Times New Roman" w:eastAsiaTheme="majorEastAsia" w:hAnsi="Times New Roman" w:cs="Times New Roman"/>
          <w:bCs/>
          <w:sz w:val="28"/>
          <w:szCs w:val="28"/>
        </w:rPr>
        <w:t>2 - 2023</w:t>
      </w:r>
      <w:r w:rsidRPr="00C503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год</w:t>
      </w:r>
      <w:r w:rsidR="00D23B58">
        <w:rPr>
          <w:rFonts w:ascii="Times New Roman" w:eastAsiaTheme="majorEastAsia" w:hAnsi="Times New Roman" w:cs="Times New Roman"/>
          <w:bCs/>
          <w:sz w:val="28"/>
          <w:szCs w:val="28"/>
        </w:rPr>
        <w:t>ов</w:t>
      </w:r>
    </w:p>
    <w:p w:rsidR="00C503E1" w:rsidRPr="00C503E1" w:rsidRDefault="00C503E1" w:rsidP="001D2089">
      <w:pPr>
        <w:spacing w:after="0" w:line="240" w:lineRule="auto"/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2693"/>
        <w:gridCol w:w="2581"/>
        <w:gridCol w:w="3260"/>
      </w:tblGrid>
      <w:tr w:rsidR="00C503E1" w:rsidRPr="00C503E1" w:rsidTr="00AF7C67">
        <w:tc>
          <w:tcPr>
            <w:tcW w:w="568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3E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3E1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3E1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2581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3E1">
              <w:rPr>
                <w:rFonts w:ascii="Times New Roman" w:eastAsia="Calibri" w:hAnsi="Times New Roman" w:cs="Times New Roman"/>
              </w:rPr>
              <w:t>Место реализации</w:t>
            </w:r>
          </w:p>
        </w:tc>
        <w:tc>
          <w:tcPr>
            <w:tcW w:w="3260" w:type="dxa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3E1">
              <w:rPr>
                <w:rFonts w:ascii="Times New Roman" w:eastAsia="Calibri" w:hAnsi="Times New Roman" w:cs="Times New Roman"/>
              </w:rPr>
              <w:t>Структурные подразделения, ответственные за реализацию мероприятий</w:t>
            </w:r>
          </w:p>
        </w:tc>
      </w:tr>
      <w:tr w:rsidR="00C503E1" w:rsidRPr="00C503E1" w:rsidTr="00AF7C67">
        <w:tc>
          <w:tcPr>
            <w:tcW w:w="15197" w:type="dxa"/>
            <w:gridSpan w:val="5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03E1">
              <w:rPr>
                <w:rFonts w:ascii="Times New Roman" w:eastAsia="Calibri" w:hAnsi="Times New Roman" w:cs="Times New Roman"/>
              </w:rPr>
              <w:t>Размещение информации в информационно-телекоммуникационной сети «Интернет» на официальном сайте министерства</w:t>
            </w:r>
          </w:p>
        </w:tc>
      </w:tr>
      <w:tr w:rsidR="00C503E1" w:rsidRPr="00C503E1" w:rsidTr="00AF7C67">
        <w:tc>
          <w:tcPr>
            <w:tcW w:w="568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перечня и текстов нормативных правовых актов, содержащих обязательные требования законодательства в сфере внеуличного транспорта, оценка соблюдения которых является предметом федерального государственного контроля</w:t>
            </w:r>
          </w:p>
        </w:tc>
        <w:tc>
          <w:tcPr>
            <w:tcW w:w="2693" w:type="dxa"/>
            <w:shd w:val="clear" w:color="auto" w:fill="auto"/>
          </w:tcPr>
          <w:p w:rsidR="00C503E1" w:rsidRPr="00C503E1" w:rsidRDefault="00C503E1" w:rsidP="00D23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D23B58">
              <w:rPr>
                <w:rFonts w:ascii="Times New Roman" w:eastAsia="Calibri" w:hAnsi="Times New Roman" w:cs="Times New Roman"/>
                <w:sz w:val="24"/>
                <w:szCs w:val="24"/>
              </w:rPr>
              <w:t>2 -2023</w:t>
            </w: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D23B5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мере опубликования нормативных правовых актов</w:t>
            </w:r>
          </w:p>
        </w:tc>
        <w:tc>
          <w:tcPr>
            <w:tcW w:w="2581" w:type="dxa"/>
            <w:shd w:val="clear" w:color="auto" w:fill="auto"/>
          </w:tcPr>
          <w:p w:rsidR="00C503E1" w:rsidRPr="00C503E1" w:rsidRDefault="00C503E1" w:rsidP="00C5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Красный проспект, 18 </w:t>
            </w:r>
          </w:p>
        </w:tc>
        <w:tc>
          <w:tcPr>
            <w:tcW w:w="3260" w:type="dxa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C503E1" w:rsidRPr="00C503E1" w:rsidTr="00AF7C67">
        <w:tc>
          <w:tcPr>
            <w:tcW w:w="568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сведений о результатах проведения контрольных мероприятий</w:t>
            </w:r>
          </w:p>
        </w:tc>
        <w:tc>
          <w:tcPr>
            <w:tcW w:w="2693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до 20 числа месяца, следующего за отчетным кварталом</w:t>
            </w:r>
          </w:p>
        </w:tc>
        <w:tc>
          <w:tcPr>
            <w:tcW w:w="2581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 Красный проспект, 18</w:t>
            </w:r>
          </w:p>
        </w:tc>
        <w:tc>
          <w:tcPr>
            <w:tcW w:w="3260" w:type="dxa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C503E1" w:rsidRPr="00C503E1" w:rsidTr="00AF7C67">
        <w:tc>
          <w:tcPr>
            <w:tcW w:w="568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503E1" w:rsidRPr="00C503E1" w:rsidRDefault="00C503E1" w:rsidP="00C5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сведений о наиболее часто встречающихся правонарушениях обязательных требований законодательства в сфере внеуличного транспорта с рекомендациями в отношении мер, которые должны приниматься юридическими лицами (индивидуальными предпринимателями) в целях недопущения таких нарушений</w:t>
            </w:r>
          </w:p>
        </w:tc>
        <w:tc>
          <w:tcPr>
            <w:tcW w:w="2693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81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 Красный проспект, 18</w:t>
            </w:r>
          </w:p>
        </w:tc>
        <w:tc>
          <w:tcPr>
            <w:tcW w:w="3260" w:type="dxa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C503E1" w:rsidRPr="00C503E1" w:rsidTr="00AF7C67">
        <w:tc>
          <w:tcPr>
            <w:tcW w:w="15197" w:type="dxa"/>
            <w:gridSpan w:val="5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практики осуществления федерального государственного контроля по соблюдению обязательных требований законодательства в сфере внеуличного транспорта и размещение на официальном сайте министерства в информационно-телекоммуникационной </w:t>
            </w:r>
          </w:p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сети «Интернет» соответствующих обобщений</w:t>
            </w:r>
          </w:p>
        </w:tc>
      </w:tr>
      <w:tr w:rsidR="00C503E1" w:rsidRPr="00C503E1" w:rsidTr="00AF7C67">
        <w:trPr>
          <w:trHeight w:val="730"/>
        </w:trPr>
        <w:tc>
          <w:tcPr>
            <w:tcW w:w="568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503E1" w:rsidRPr="00C503E1" w:rsidRDefault="00C503E1" w:rsidP="00D23B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доклада министерства об осуществлении федерального государственного контроля в 202</w:t>
            </w:r>
            <w:r w:rsidR="00D23B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размещение его на официальном сайте министерства </w:t>
            </w:r>
          </w:p>
        </w:tc>
        <w:tc>
          <w:tcPr>
            <w:tcW w:w="2693" w:type="dxa"/>
            <w:shd w:val="clear" w:color="auto" w:fill="auto"/>
          </w:tcPr>
          <w:p w:rsidR="00C503E1" w:rsidRPr="00C503E1" w:rsidRDefault="00D23B58" w:rsidP="0028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</w:t>
            </w:r>
            <w:r w:rsidR="002810C1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 г</w:t>
            </w:r>
            <w:r w:rsidR="002810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1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 Красный проспект, 18</w:t>
            </w:r>
          </w:p>
        </w:tc>
        <w:tc>
          <w:tcPr>
            <w:tcW w:w="3260" w:type="dxa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C503E1" w:rsidRPr="00C503E1" w:rsidTr="00AF7C67">
        <w:tc>
          <w:tcPr>
            <w:tcW w:w="568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обобщение практики  осуществления государственного контроля (надзора) по соблюдению обязательных требований законодательства за 2020 год и размещение  на официальном сайте министерства</w:t>
            </w:r>
          </w:p>
        </w:tc>
        <w:tc>
          <w:tcPr>
            <w:tcW w:w="2693" w:type="dxa"/>
            <w:shd w:val="clear" w:color="auto" w:fill="auto"/>
          </w:tcPr>
          <w:p w:rsidR="00C503E1" w:rsidRPr="00C503E1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31.05.</w:t>
            </w:r>
            <w:r w:rsidR="00D23B58">
              <w:rPr>
                <w:rFonts w:ascii="Times New Roman" w:eastAsia="Calibri" w:hAnsi="Times New Roman" w:cs="Times New Roman"/>
                <w:sz w:val="24"/>
                <w:szCs w:val="24"/>
              </w:rPr>
              <w:t>2022-2023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1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 Красный проспект, 18</w:t>
            </w:r>
          </w:p>
        </w:tc>
        <w:tc>
          <w:tcPr>
            <w:tcW w:w="3260" w:type="dxa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по правовым вопросам</w:t>
            </w:r>
          </w:p>
        </w:tc>
      </w:tr>
      <w:tr w:rsidR="00C503E1" w:rsidRPr="00C503E1" w:rsidTr="00AF7C67">
        <w:tc>
          <w:tcPr>
            <w:tcW w:w="15197" w:type="dxa"/>
            <w:gridSpan w:val="5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соблюдение которых оценивается при проведении мероприятий по контролю</w:t>
            </w:r>
          </w:p>
        </w:tc>
      </w:tr>
      <w:tr w:rsidR="00C503E1" w:rsidRPr="00C503E1" w:rsidTr="00AF7C67">
        <w:tc>
          <w:tcPr>
            <w:tcW w:w="568" w:type="dxa"/>
            <w:shd w:val="clear" w:color="auto" w:fill="auto"/>
          </w:tcPr>
          <w:p w:rsidR="00C503E1" w:rsidRPr="00C503E1" w:rsidRDefault="00D23B58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по информированию, включая размещение необходимой информации на официальном сайте в сети «Интернет», проведение семинаров, публичных обсуждений и иных мероприятий</w:t>
            </w:r>
          </w:p>
        </w:tc>
        <w:tc>
          <w:tcPr>
            <w:tcW w:w="2693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утвержденным планом проведения публичных мероприятий</w:t>
            </w:r>
          </w:p>
        </w:tc>
        <w:tc>
          <w:tcPr>
            <w:tcW w:w="2581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 Красный проспект, 18</w:t>
            </w:r>
          </w:p>
        </w:tc>
        <w:tc>
          <w:tcPr>
            <w:tcW w:w="3260" w:type="dxa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C503E1" w:rsidRPr="00C503E1" w:rsidTr="00AF7C67">
        <w:tc>
          <w:tcPr>
            <w:tcW w:w="15197" w:type="dxa"/>
            <w:gridSpan w:val="5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Выдача предостережения о недопустимости нарушения обязательных требований, соблюдение которых оценивается при проведении мероприятий по контролю</w:t>
            </w:r>
          </w:p>
        </w:tc>
      </w:tr>
      <w:tr w:rsidR="00C503E1" w:rsidRPr="00C503E1" w:rsidTr="00AF7C67">
        <w:tc>
          <w:tcPr>
            <w:tcW w:w="568" w:type="dxa"/>
            <w:shd w:val="clear" w:color="auto" w:fill="auto"/>
          </w:tcPr>
          <w:p w:rsidR="00C503E1" w:rsidRPr="00C503E1" w:rsidRDefault="00D23B58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Выдача письменных предупреждений юридическим лицам, индивидуальным предпринимателям о недопустимости нарушения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получения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</w:t>
            </w:r>
          </w:p>
        </w:tc>
        <w:tc>
          <w:tcPr>
            <w:tcW w:w="2581" w:type="dxa"/>
            <w:shd w:val="clear" w:color="auto" w:fill="auto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 Красный проспект, 18</w:t>
            </w:r>
          </w:p>
        </w:tc>
        <w:tc>
          <w:tcPr>
            <w:tcW w:w="3260" w:type="dxa"/>
          </w:tcPr>
          <w:p w:rsidR="00C503E1" w:rsidRPr="00C503E1" w:rsidRDefault="00C503E1" w:rsidP="00C5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E1">
              <w:rPr>
                <w:rFonts w:ascii="Times New Roman" w:eastAsia="Calibri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</w:tbl>
    <w:p w:rsidR="00495F4D" w:rsidRPr="001D2089" w:rsidRDefault="001D2089" w:rsidP="001D2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D2089">
        <w:rPr>
          <w:rFonts w:ascii="Times New Roman" w:hAnsi="Times New Roman" w:cs="Times New Roman"/>
          <w:i/>
          <w:sz w:val="20"/>
          <w:szCs w:val="20"/>
        </w:rPr>
        <w:t>В данном разделе приводится перечень мероприятий (собственно профилактические и вспомогательные мероприятия), которые надлежит реализовать. При делении программы на подпрограммы каждая из них включает в себя соответствующие разделы. для решения задач и достижения целей программы, а также указывается информация о необходимых для реализации каждого мероприятия ресурсах и сроках.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E4A5D" w:rsidRDefault="00BE4A5D" w:rsidP="004B77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A5D" w:rsidSect="004B74C0">
          <w:pgSz w:w="16838" w:h="11906" w:orient="landscape"/>
          <w:pgMar w:top="851" w:right="536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E3B5B" w:rsidRPr="00040448" w:rsidRDefault="00DE3B5B" w:rsidP="00040448">
      <w:pPr>
        <w:pStyle w:val="Default"/>
        <w:ind w:firstLine="709"/>
        <w:jc w:val="both"/>
        <w:rPr>
          <w:sz w:val="20"/>
          <w:szCs w:val="20"/>
        </w:rPr>
      </w:pPr>
    </w:p>
    <w:sectPr w:rsidR="00DE3B5B" w:rsidRPr="00040448" w:rsidSect="00910B2D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77" w:rsidRDefault="00F91077" w:rsidP="00AF11AA">
      <w:pPr>
        <w:spacing w:after="0" w:line="240" w:lineRule="auto"/>
      </w:pPr>
      <w:r>
        <w:separator/>
      </w:r>
    </w:p>
  </w:endnote>
  <w:endnote w:type="continuationSeparator" w:id="0">
    <w:p w:rsidR="00F91077" w:rsidRDefault="00F91077" w:rsidP="00AF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77" w:rsidRDefault="00F91077" w:rsidP="00AF11AA">
      <w:pPr>
        <w:spacing w:after="0" w:line="240" w:lineRule="auto"/>
      </w:pPr>
      <w:r>
        <w:separator/>
      </w:r>
    </w:p>
  </w:footnote>
  <w:footnote w:type="continuationSeparator" w:id="0">
    <w:p w:rsidR="00F91077" w:rsidRDefault="00F91077" w:rsidP="00AF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34063"/>
      <w:docPartObj>
        <w:docPartGallery w:val="Page Numbers (Top of Page)"/>
        <w:docPartUnique/>
      </w:docPartObj>
    </w:sdtPr>
    <w:sdtEndPr/>
    <w:sdtContent>
      <w:p w:rsidR="0051525C" w:rsidRDefault="0051525C">
        <w:pPr>
          <w:pStyle w:val="ad"/>
          <w:jc w:val="center"/>
        </w:pPr>
        <w:r w:rsidRPr="00AF1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1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1E4A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F1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1525C" w:rsidRDefault="0051525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13B42"/>
    <w:multiLevelType w:val="hybridMultilevel"/>
    <w:tmpl w:val="1FA8D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02B6A"/>
    <w:multiLevelType w:val="hybridMultilevel"/>
    <w:tmpl w:val="C2AE2E2C"/>
    <w:lvl w:ilvl="0" w:tplc="A8988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70871"/>
    <w:multiLevelType w:val="hybridMultilevel"/>
    <w:tmpl w:val="452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EE"/>
    <w:multiLevelType w:val="hybridMultilevel"/>
    <w:tmpl w:val="F7B09C66"/>
    <w:lvl w:ilvl="0" w:tplc="6366C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974858"/>
    <w:multiLevelType w:val="multilevel"/>
    <w:tmpl w:val="ABA0B5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C91B81"/>
    <w:multiLevelType w:val="multilevel"/>
    <w:tmpl w:val="CC1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907EE"/>
    <w:multiLevelType w:val="hybridMultilevel"/>
    <w:tmpl w:val="8C120FE6"/>
    <w:lvl w:ilvl="0" w:tplc="305E0B0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002ACF"/>
    <w:multiLevelType w:val="hybridMultilevel"/>
    <w:tmpl w:val="BF7C88F6"/>
    <w:lvl w:ilvl="0" w:tplc="4B44E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E"/>
    <w:rsid w:val="000113C3"/>
    <w:rsid w:val="00012120"/>
    <w:rsid w:val="00015E2E"/>
    <w:rsid w:val="00021780"/>
    <w:rsid w:val="00031F6A"/>
    <w:rsid w:val="000344E0"/>
    <w:rsid w:val="000359DA"/>
    <w:rsid w:val="0003684C"/>
    <w:rsid w:val="00040448"/>
    <w:rsid w:val="0006166E"/>
    <w:rsid w:val="00067F78"/>
    <w:rsid w:val="00070F79"/>
    <w:rsid w:val="00071DBE"/>
    <w:rsid w:val="00080DF6"/>
    <w:rsid w:val="00087017"/>
    <w:rsid w:val="00097BCC"/>
    <w:rsid w:val="000A0EF3"/>
    <w:rsid w:val="000A27F7"/>
    <w:rsid w:val="000A4C14"/>
    <w:rsid w:val="000A5E97"/>
    <w:rsid w:val="000B3017"/>
    <w:rsid w:val="000B515C"/>
    <w:rsid w:val="000C1C64"/>
    <w:rsid w:val="000D4896"/>
    <w:rsid w:val="000E3C93"/>
    <w:rsid w:val="000E5770"/>
    <w:rsid w:val="000E6DBF"/>
    <w:rsid w:val="000F3633"/>
    <w:rsid w:val="000F6F64"/>
    <w:rsid w:val="00103F10"/>
    <w:rsid w:val="001125CD"/>
    <w:rsid w:val="00112DB3"/>
    <w:rsid w:val="00115C1C"/>
    <w:rsid w:val="001168F5"/>
    <w:rsid w:val="00117C05"/>
    <w:rsid w:val="00127475"/>
    <w:rsid w:val="0013516B"/>
    <w:rsid w:val="00143FBF"/>
    <w:rsid w:val="00153364"/>
    <w:rsid w:val="001626E0"/>
    <w:rsid w:val="001666AD"/>
    <w:rsid w:val="0017550E"/>
    <w:rsid w:val="0018154C"/>
    <w:rsid w:val="001849C7"/>
    <w:rsid w:val="0018581F"/>
    <w:rsid w:val="001A02DA"/>
    <w:rsid w:val="001A0638"/>
    <w:rsid w:val="001A0B2F"/>
    <w:rsid w:val="001A3E41"/>
    <w:rsid w:val="001A4B1D"/>
    <w:rsid w:val="001A4B9A"/>
    <w:rsid w:val="001A4DF7"/>
    <w:rsid w:val="001A4EB2"/>
    <w:rsid w:val="001B4249"/>
    <w:rsid w:val="001C2B6C"/>
    <w:rsid w:val="001C78CB"/>
    <w:rsid w:val="001D2089"/>
    <w:rsid w:val="001D4E71"/>
    <w:rsid w:val="001E0AA2"/>
    <w:rsid w:val="001E1F13"/>
    <w:rsid w:val="001E46D2"/>
    <w:rsid w:val="001E5242"/>
    <w:rsid w:val="001F406C"/>
    <w:rsid w:val="00202586"/>
    <w:rsid w:val="00213BCD"/>
    <w:rsid w:val="00226F9E"/>
    <w:rsid w:val="00232EC7"/>
    <w:rsid w:val="00233BBE"/>
    <w:rsid w:val="002346B9"/>
    <w:rsid w:val="002357CC"/>
    <w:rsid w:val="00235D3C"/>
    <w:rsid w:val="00242F2D"/>
    <w:rsid w:val="00262423"/>
    <w:rsid w:val="00275340"/>
    <w:rsid w:val="002804F3"/>
    <w:rsid w:val="00280D34"/>
    <w:rsid w:val="002810C1"/>
    <w:rsid w:val="00282211"/>
    <w:rsid w:val="00285E1C"/>
    <w:rsid w:val="0028791D"/>
    <w:rsid w:val="00287A08"/>
    <w:rsid w:val="00290CCA"/>
    <w:rsid w:val="002A47E1"/>
    <w:rsid w:val="002B0590"/>
    <w:rsid w:val="002B3852"/>
    <w:rsid w:val="002B3A41"/>
    <w:rsid w:val="002C3E78"/>
    <w:rsid w:val="002C446E"/>
    <w:rsid w:val="002C7A2C"/>
    <w:rsid w:val="002D514F"/>
    <w:rsid w:val="002D5A6B"/>
    <w:rsid w:val="002D7267"/>
    <w:rsid w:val="002E045D"/>
    <w:rsid w:val="002E1005"/>
    <w:rsid w:val="002E7C66"/>
    <w:rsid w:val="00300014"/>
    <w:rsid w:val="00313F11"/>
    <w:rsid w:val="00321610"/>
    <w:rsid w:val="00322DBB"/>
    <w:rsid w:val="00333A2F"/>
    <w:rsid w:val="00334E85"/>
    <w:rsid w:val="00336F94"/>
    <w:rsid w:val="00343FB3"/>
    <w:rsid w:val="0034538D"/>
    <w:rsid w:val="00345BB7"/>
    <w:rsid w:val="003528C6"/>
    <w:rsid w:val="00352CA0"/>
    <w:rsid w:val="003624A8"/>
    <w:rsid w:val="00362C5A"/>
    <w:rsid w:val="00370588"/>
    <w:rsid w:val="0037164D"/>
    <w:rsid w:val="003762D7"/>
    <w:rsid w:val="00380FB3"/>
    <w:rsid w:val="0039158A"/>
    <w:rsid w:val="003A5422"/>
    <w:rsid w:val="003B6ADC"/>
    <w:rsid w:val="003C177D"/>
    <w:rsid w:val="003D64F5"/>
    <w:rsid w:val="003D6BA6"/>
    <w:rsid w:val="003E3B6A"/>
    <w:rsid w:val="003E5D12"/>
    <w:rsid w:val="003F74EB"/>
    <w:rsid w:val="003F7A02"/>
    <w:rsid w:val="003F7BC6"/>
    <w:rsid w:val="00402766"/>
    <w:rsid w:val="0040636B"/>
    <w:rsid w:val="0041791C"/>
    <w:rsid w:val="004203E0"/>
    <w:rsid w:val="0042395D"/>
    <w:rsid w:val="004400B1"/>
    <w:rsid w:val="00440E15"/>
    <w:rsid w:val="00445068"/>
    <w:rsid w:val="00465662"/>
    <w:rsid w:val="0046685A"/>
    <w:rsid w:val="00472E4C"/>
    <w:rsid w:val="00476E52"/>
    <w:rsid w:val="00477085"/>
    <w:rsid w:val="00480726"/>
    <w:rsid w:val="004870A8"/>
    <w:rsid w:val="00490E73"/>
    <w:rsid w:val="004957D3"/>
    <w:rsid w:val="00495F4D"/>
    <w:rsid w:val="00497390"/>
    <w:rsid w:val="004A1819"/>
    <w:rsid w:val="004B74C0"/>
    <w:rsid w:val="004B74E3"/>
    <w:rsid w:val="004B77DE"/>
    <w:rsid w:val="004C357A"/>
    <w:rsid w:val="004C737B"/>
    <w:rsid w:val="004D61A5"/>
    <w:rsid w:val="004D71E5"/>
    <w:rsid w:val="004E0FF5"/>
    <w:rsid w:val="004E155D"/>
    <w:rsid w:val="004F3D49"/>
    <w:rsid w:val="004F5334"/>
    <w:rsid w:val="004F6021"/>
    <w:rsid w:val="00500203"/>
    <w:rsid w:val="0051525C"/>
    <w:rsid w:val="00517B66"/>
    <w:rsid w:val="0053016D"/>
    <w:rsid w:val="00530EA3"/>
    <w:rsid w:val="0053265D"/>
    <w:rsid w:val="00537FBC"/>
    <w:rsid w:val="00542914"/>
    <w:rsid w:val="00542AB1"/>
    <w:rsid w:val="00542E24"/>
    <w:rsid w:val="00562EC6"/>
    <w:rsid w:val="00571C4E"/>
    <w:rsid w:val="0057326B"/>
    <w:rsid w:val="00575C25"/>
    <w:rsid w:val="005817D5"/>
    <w:rsid w:val="00582E1D"/>
    <w:rsid w:val="005871AE"/>
    <w:rsid w:val="00594055"/>
    <w:rsid w:val="00595844"/>
    <w:rsid w:val="005A1F09"/>
    <w:rsid w:val="005A50BD"/>
    <w:rsid w:val="005B198C"/>
    <w:rsid w:val="005C20AB"/>
    <w:rsid w:val="005C441C"/>
    <w:rsid w:val="005C4DA0"/>
    <w:rsid w:val="005E15D5"/>
    <w:rsid w:val="005E72F3"/>
    <w:rsid w:val="005F4A0A"/>
    <w:rsid w:val="005F6AE2"/>
    <w:rsid w:val="0061260F"/>
    <w:rsid w:val="00614764"/>
    <w:rsid w:val="00614805"/>
    <w:rsid w:val="00624812"/>
    <w:rsid w:val="00624FFA"/>
    <w:rsid w:val="00630070"/>
    <w:rsid w:val="00631896"/>
    <w:rsid w:val="00631B2F"/>
    <w:rsid w:val="006337B2"/>
    <w:rsid w:val="00636D3C"/>
    <w:rsid w:val="006503E9"/>
    <w:rsid w:val="00655115"/>
    <w:rsid w:val="00656333"/>
    <w:rsid w:val="00664B2B"/>
    <w:rsid w:val="006717FF"/>
    <w:rsid w:val="00676771"/>
    <w:rsid w:val="0068130B"/>
    <w:rsid w:val="0068667F"/>
    <w:rsid w:val="00690EB9"/>
    <w:rsid w:val="006970EC"/>
    <w:rsid w:val="006B0BA5"/>
    <w:rsid w:val="006B1FD9"/>
    <w:rsid w:val="006B4398"/>
    <w:rsid w:val="006B468B"/>
    <w:rsid w:val="006B689C"/>
    <w:rsid w:val="006C7078"/>
    <w:rsid w:val="006F02AC"/>
    <w:rsid w:val="006F373B"/>
    <w:rsid w:val="006F3EDB"/>
    <w:rsid w:val="00706B66"/>
    <w:rsid w:val="007138EF"/>
    <w:rsid w:val="00720BC1"/>
    <w:rsid w:val="00721E8B"/>
    <w:rsid w:val="00722D41"/>
    <w:rsid w:val="00726DF3"/>
    <w:rsid w:val="0073639B"/>
    <w:rsid w:val="0074376C"/>
    <w:rsid w:val="00753DAC"/>
    <w:rsid w:val="00755541"/>
    <w:rsid w:val="00763E50"/>
    <w:rsid w:val="00773133"/>
    <w:rsid w:val="00773B07"/>
    <w:rsid w:val="00774710"/>
    <w:rsid w:val="007804F7"/>
    <w:rsid w:val="00780BB3"/>
    <w:rsid w:val="00781FB7"/>
    <w:rsid w:val="0078345D"/>
    <w:rsid w:val="00792547"/>
    <w:rsid w:val="00793556"/>
    <w:rsid w:val="007A58CD"/>
    <w:rsid w:val="007A7935"/>
    <w:rsid w:val="007A7DE6"/>
    <w:rsid w:val="007B24E8"/>
    <w:rsid w:val="007B5C4E"/>
    <w:rsid w:val="007C218D"/>
    <w:rsid w:val="007C6FE7"/>
    <w:rsid w:val="007D65CD"/>
    <w:rsid w:val="007E0195"/>
    <w:rsid w:val="007E0676"/>
    <w:rsid w:val="007E4B99"/>
    <w:rsid w:val="007F1AB9"/>
    <w:rsid w:val="00803635"/>
    <w:rsid w:val="00804DAC"/>
    <w:rsid w:val="00814845"/>
    <w:rsid w:val="00814F2D"/>
    <w:rsid w:val="00816755"/>
    <w:rsid w:val="00827ACA"/>
    <w:rsid w:val="00827F5A"/>
    <w:rsid w:val="008326CA"/>
    <w:rsid w:val="008354DD"/>
    <w:rsid w:val="008426DB"/>
    <w:rsid w:val="008439D7"/>
    <w:rsid w:val="00845F5F"/>
    <w:rsid w:val="00850F20"/>
    <w:rsid w:val="00856523"/>
    <w:rsid w:val="00863416"/>
    <w:rsid w:val="008766BB"/>
    <w:rsid w:val="00890F8E"/>
    <w:rsid w:val="008B6D30"/>
    <w:rsid w:val="008C0DED"/>
    <w:rsid w:val="008C117C"/>
    <w:rsid w:val="008D0B7E"/>
    <w:rsid w:val="008E058F"/>
    <w:rsid w:val="00910B2D"/>
    <w:rsid w:val="00911B7B"/>
    <w:rsid w:val="0091226D"/>
    <w:rsid w:val="00912307"/>
    <w:rsid w:val="00925B4E"/>
    <w:rsid w:val="00927A77"/>
    <w:rsid w:val="009300F4"/>
    <w:rsid w:val="00935939"/>
    <w:rsid w:val="009369BA"/>
    <w:rsid w:val="00945B94"/>
    <w:rsid w:val="00946AE8"/>
    <w:rsid w:val="00952E70"/>
    <w:rsid w:val="00953020"/>
    <w:rsid w:val="009627B1"/>
    <w:rsid w:val="00963ED0"/>
    <w:rsid w:val="00972B3A"/>
    <w:rsid w:val="00977388"/>
    <w:rsid w:val="00977C5B"/>
    <w:rsid w:val="009806BE"/>
    <w:rsid w:val="009A65AD"/>
    <w:rsid w:val="009B3E02"/>
    <w:rsid w:val="009B54CF"/>
    <w:rsid w:val="009B75C2"/>
    <w:rsid w:val="009C179A"/>
    <w:rsid w:val="009C194F"/>
    <w:rsid w:val="009C6597"/>
    <w:rsid w:val="009D5CB3"/>
    <w:rsid w:val="009F166A"/>
    <w:rsid w:val="009F64D2"/>
    <w:rsid w:val="00A03AA9"/>
    <w:rsid w:val="00A05660"/>
    <w:rsid w:val="00A07768"/>
    <w:rsid w:val="00A11CD9"/>
    <w:rsid w:val="00A132F4"/>
    <w:rsid w:val="00A14AFA"/>
    <w:rsid w:val="00A21054"/>
    <w:rsid w:val="00A325EF"/>
    <w:rsid w:val="00A42E81"/>
    <w:rsid w:val="00A43F05"/>
    <w:rsid w:val="00A4490A"/>
    <w:rsid w:val="00A47729"/>
    <w:rsid w:val="00A54150"/>
    <w:rsid w:val="00A547B1"/>
    <w:rsid w:val="00A54ED5"/>
    <w:rsid w:val="00A73A2E"/>
    <w:rsid w:val="00AA2106"/>
    <w:rsid w:val="00AA3A7C"/>
    <w:rsid w:val="00AB0DA8"/>
    <w:rsid w:val="00AB2F08"/>
    <w:rsid w:val="00AB3391"/>
    <w:rsid w:val="00AB3702"/>
    <w:rsid w:val="00AD6E03"/>
    <w:rsid w:val="00AE725D"/>
    <w:rsid w:val="00AE7B69"/>
    <w:rsid w:val="00AE7BC3"/>
    <w:rsid w:val="00AF11AA"/>
    <w:rsid w:val="00AF3C01"/>
    <w:rsid w:val="00B07CB1"/>
    <w:rsid w:val="00B16D69"/>
    <w:rsid w:val="00B2027D"/>
    <w:rsid w:val="00B207E8"/>
    <w:rsid w:val="00B24FCF"/>
    <w:rsid w:val="00B42A27"/>
    <w:rsid w:val="00B4554B"/>
    <w:rsid w:val="00B45696"/>
    <w:rsid w:val="00B509C9"/>
    <w:rsid w:val="00B52F5B"/>
    <w:rsid w:val="00B56DF4"/>
    <w:rsid w:val="00B572BB"/>
    <w:rsid w:val="00B573C0"/>
    <w:rsid w:val="00B839F4"/>
    <w:rsid w:val="00B84F67"/>
    <w:rsid w:val="00B94449"/>
    <w:rsid w:val="00BC383A"/>
    <w:rsid w:val="00BC42DE"/>
    <w:rsid w:val="00BD1C2A"/>
    <w:rsid w:val="00BD419F"/>
    <w:rsid w:val="00BD575C"/>
    <w:rsid w:val="00BE1B75"/>
    <w:rsid w:val="00BE4A5D"/>
    <w:rsid w:val="00BE56C2"/>
    <w:rsid w:val="00BE77BF"/>
    <w:rsid w:val="00BF350E"/>
    <w:rsid w:val="00BF5C69"/>
    <w:rsid w:val="00C03D1C"/>
    <w:rsid w:val="00C05E26"/>
    <w:rsid w:val="00C15AAE"/>
    <w:rsid w:val="00C24358"/>
    <w:rsid w:val="00C30DC2"/>
    <w:rsid w:val="00C32E2C"/>
    <w:rsid w:val="00C34F41"/>
    <w:rsid w:val="00C36E90"/>
    <w:rsid w:val="00C409CC"/>
    <w:rsid w:val="00C42140"/>
    <w:rsid w:val="00C43EEA"/>
    <w:rsid w:val="00C503E1"/>
    <w:rsid w:val="00C521D2"/>
    <w:rsid w:val="00C5290C"/>
    <w:rsid w:val="00C52C58"/>
    <w:rsid w:val="00C70D1F"/>
    <w:rsid w:val="00C74C9B"/>
    <w:rsid w:val="00C75B72"/>
    <w:rsid w:val="00C95D8E"/>
    <w:rsid w:val="00CA07DD"/>
    <w:rsid w:val="00CA284A"/>
    <w:rsid w:val="00CA5A83"/>
    <w:rsid w:val="00CB1391"/>
    <w:rsid w:val="00CB206E"/>
    <w:rsid w:val="00CB2844"/>
    <w:rsid w:val="00CB6DEA"/>
    <w:rsid w:val="00CC0CC7"/>
    <w:rsid w:val="00CD1652"/>
    <w:rsid w:val="00CD2642"/>
    <w:rsid w:val="00CE1E4A"/>
    <w:rsid w:val="00CE2CB7"/>
    <w:rsid w:val="00CE307D"/>
    <w:rsid w:val="00CF11CC"/>
    <w:rsid w:val="00CF32D9"/>
    <w:rsid w:val="00CF6927"/>
    <w:rsid w:val="00D11A14"/>
    <w:rsid w:val="00D12CF6"/>
    <w:rsid w:val="00D14E08"/>
    <w:rsid w:val="00D23B58"/>
    <w:rsid w:val="00D23E92"/>
    <w:rsid w:val="00D37E43"/>
    <w:rsid w:val="00D4222C"/>
    <w:rsid w:val="00D464CF"/>
    <w:rsid w:val="00D528FD"/>
    <w:rsid w:val="00D63B84"/>
    <w:rsid w:val="00D66FB6"/>
    <w:rsid w:val="00D74F3A"/>
    <w:rsid w:val="00D7673E"/>
    <w:rsid w:val="00D80020"/>
    <w:rsid w:val="00D8182A"/>
    <w:rsid w:val="00D87830"/>
    <w:rsid w:val="00D96885"/>
    <w:rsid w:val="00DA4033"/>
    <w:rsid w:val="00DA5022"/>
    <w:rsid w:val="00DA5D82"/>
    <w:rsid w:val="00DB0731"/>
    <w:rsid w:val="00DE014F"/>
    <w:rsid w:val="00DE0709"/>
    <w:rsid w:val="00DE1F6C"/>
    <w:rsid w:val="00DE3B5B"/>
    <w:rsid w:val="00DF01C7"/>
    <w:rsid w:val="00DF3C83"/>
    <w:rsid w:val="00DF4C84"/>
    <w:rsid w:val="00E01737"/>
    <w:rsid w:val="00E03AF2"/>
    <w:rsid w:val="00E05EE3"/>
    <w:rsid w:val="00E12936"/>
    <w:rsid w:val="00E13E34"/>
    <w:rsid w:val="00E14822"/>
    <w:rsid w:val="00E17162"/>
    <w:rsid w:val="00E201FF"/>
    <w:rsid w:val="00E20F37"/>
    <w:rsid w:val="00E22210"/>
    <w:rsid w:val="00E23971"/>
    <w:rsid w:val="00E25B96"/>
    <w:rsid w:val="00E445AA"/>
    <w:rsid w:val="00E447C9"/>
    <w:rsid w:val="00E55611"/>
    <w:rsid w:val="00E81F40"/>
    <w:rsid w:val="00E8228E"/>
    <w:rsid w:val="00E9121F"/>
    <w:rsid w:val="00E91CBD"/>
    <w:rsid w:val="00E95767"/>
    <w:rsid w:val="00EA5674"/>
    <w:rsid w:val="00EB1A0D"/>
    <w:rsid w:val="00EB6A44"/>
    <w:rsid w:val="00EC09E5"/>
    <w:rsid w:val="00EC1C83"/>
    <w:rsid w:val="00EC2C81"/>
    <w:rsid w:val="00EC7F70"/>
    <w:rsid w:val="00ED1AC8"/>
    <w:rsid w:val="00ED267E"/>
    <w:rsid w:val="00EF2DB6"/>
    <w:rsid w:val="00EF3487"/>
    <w:rsid w:val="00EF5806"/>
    <w:rsid w:val="00F02109"/>
    <w:rsid w:val="00F031DD"/>
    <w:rsid w:val="00F1536F"/>
    <w:rsid w:val="00F22D5B"/>
    <w:rsid w:val="00F31D0C"/>
    <w:rsid w:val="00F323F5"/>
    <w:rsid w:val="00F3255E"/>
    <w:rsid w:val="00F36755"/>
    <w:rsid w:val="00F43807"/>
    <w:rsid w:val="00F456A4"/>
    <w:rsid w:val="00F64760"/>
    <w:rsid w:val="00F66E0A"/>
    <w:rsid w:val="00F713E2"/>
    <w:rsid w:val="00F72A59"/>
    <w:rsid w:val="00F83C54"/>
    <w:rsid w:val="00F91077"/>
    <w:rsid w:val="00F96844"/>
    <w:rsid w:val="00FA0F9A"/>
    <w:rsid w:val="00FA1278"/>
    <w:rsid w:val="00FB2223"/>
    <w:rsid w:val="00FB3C9E"/>
    <w:rsid w:val="00FE25C8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2B83"/>
  <w15:docId w15:val="{A5D89958-BAE3-4A77-A77F-A8B8618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48"/>
  </w:style>
  <w:style w:type="paragraph" w:styleId="1">
    <w:name w:val="heading 1"/>
    <w:basedOn w:val="a"/>
    <w:next w:val="a"/>
    <w:link w:val="10"/>
    <w:uiPriority w:val="9"/>
    <w:qFormat/>
    <w:rsid w:val="00C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0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2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20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2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03D1C"/>
    <w:pPr>
      <w:ind w:left="720"/>
      <w:contextualSpacing/>
    </w:pPr>
  </w:style>
  <w:style w:type="table" w:styleId="a4">
    <w:name w:val="Table Grid"/>
    <w:basedOn w:val="a1"/>
    <w:uiPriority w:val="59"/>
    <w:rsid w:val="00FA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2DB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85E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5E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5E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5E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5E1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E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0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1AA"/>
  </w:style>
  <w:style w:type="paragraph" w:styleId="af">
    <w:name w:val="footer"/>
    <w:basedOn w:val="a"/>
    <w:link w:val="af0"/>
    <w:uiPriority w:val="99"/>
    <w:unhideWhenUsed/>
    <w:rsid w:val="00AF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1AA"/>
  </w:style>
  <w:style w:type="character" w:customStyle="1" w:styleId="10">
    <w:name w:val="Заголовок 1 Знак"/>
    <w:basedOn w:val="a0"/>
    <w:link w:val="1"/>
    <w:uiPriority w:val="9"/>
    <w:rsid w:val="00C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20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2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20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2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1">
    <w:name w:val="No Spacing"/>
    <w:uiPriority w:val="1"/>
    <w:qFormat/>
    <w:rsid w:val="00CB206E"/>
    <w:pPr>
      <w:spacing w:after="0" w:line="240" w:lineRule="auto"/>
    </w:pPr>
  </w:style>
  <w:style w:type="paragraph" w:customStyle="1" w:styleId="af2">
    <w:name w:val="Стиль"/>
    <w:rsid w:val="00CB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B206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B206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B206E"/>
    <w:rPr>
      <w:vertAlign w:val="superscript"/>
    </w:rPr>
  </w:style>
  <w:style w:type="character" w:styleId="af6">
    <w:name w:val="Strong"/>
    <w:basedOn w:val="a0"/>
    <w:uiPriority w:val="22"/>
    <w:qFormat/>
    <w:rsid w:val="00614805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7E0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AF8D51-CCD8-4862-AA27-E7EDF4E1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Кутузова Татьяна Викторовна</cp:lastModifiedBy>
  <cp:revision>3</cp:revision>
  <cp:lastPrinted>2021-03-12T09:41:00Z</cp:lastPrinted>
  <dcterms:created xsi:type="dcterms:W3CDTF">2021-09-29T10:13:00Z</dcterms:created>
  <dcterms:modified xsi:type="dcterms:W3CDTF">2021-09-29T10:13:00Z</dcterms:modified>
</cp:coreProperties>
</file>