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ED7" w:rsidRDefault="00C46ED7" w:rsidP="00C46ED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нарушении </w:t>
      </w:r>
    </w:p>
    <w:p w:rsidR="00407098" w:rsidRDefault="00C46ED7" w:rsidP="00C46ED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46ED7">
        <w:rPr>
          <w:rFonts w:ascii="Times New Roman" w:hAnsi="Times New Roman" w:cs="Times New Roman"/>
          <w:sz w:val="28"/>
          <w:szCs w:val="28"/>
        </w:rPr>
        <w:t>«Требований к юридическим лицам, индивидуальным предпринимателям, участникам договора простого товарищества, осуществляющим регулярные перевозки по нерегулируемым тарифам на территории Новосибирской области», установленных Постановлением Правительства Новосибирской области от 25.12.2018 № 548-П</w:t>
      </w:r>
    </w:p>
    <w:p w:rsidR="00AA55AC" w:rsidRDefault="00AA55AC" w:rsidP="00C46ED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1A3BF7">
        <w:rPr>
          <w:rFonts w:ascii="Times New Roman" w:hAnsi="Times New Roman" w:cs="Times New Roman"/>
          <w:sz w:val="28"/>
          <w:szCs w:val="28"/>
          <w:lang w:val="en-US"/>
        </w:rPr>
        <w:t xml:space="preserve"> I квартал 2022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года</w:t>
      </w:r>
    </w:p>
    <w:p w:rsidR="00C46ED7" w:rsidRDefault="00C46ED7" w:rsidP="00C46ED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026" w:type="dxa"/>
        <w:tblInd w:w="-5" w:type="dxa"/>
        <w:tblLook w:val="04A0" w:firstRow="1" w:lastRow="0" w:firstColumn="1" w:lastColumn="0" w:noHBand="0" w:noVBand="1"/>
      </w:tblPr>
      <w:tblGrid>
        <w:gridCol w:w="594"/>
        <w:gridCol w:w="2973"/>
        <w:gridCol w:w="5222"/>
        <w:gridCol w:w="6237"/>
      </w:tblGrid>
      <w:tr w:rsidR="00C46ED7" w:rsidTr="00392D80">
        <w:tc>
          <w:tcPr>
            <w:tcW w:w="594" w:type="dxa"/>
          </w:tcPr>
          <w:p w:rsidR="00C46ED7" w:rsidRDefault="00C46ED7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973" w:type="dxa"/>
          </w:tcPr>
          <w:p w:rsidR="00C46ED7" w:rsidRDefault="00C46ED7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перевозчика</w:t>
            </w:r>
          </w:p>
        </w:tc>
        <w:tc>
          <w:tcPr>
            <w:tcW w:w="5222" w:type="dxa"/>
          </w:tcPr>
          <w:p w:rsidR="00C46ED7" w:rsidRDefault="00C46ED7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маршрута, на котором допущено нарушение</w:t>
            </w:r>
          </w:p>
        </w:tc>
        <w:tc>
          <w:tcPr>
            <w:tcW w:w="6237" w:type="dxa"/>
          </w:tcPr>
          <w:p w:rsidR="00C46ED7" w:rsidRDefault="00C46ED7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нарушений</w:t>
            </w:r>
          </w:p>
        </w:tc>
      </w:tr>
      <w:tr w:rsidR="00C46ED7" w:rsidTr="00392D80">
        <w:tc>
          <w:tcPr>
            <w:tcW w:w="594" w:type="dxa"/>
          </w:tcPr>
          <w:p w:rsidR="00C46ED7" w:rsidRDefault="00C46ED7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3" w:type="dxa"/>
          </w:tcPr>
          <w:p w:rsidR="00C46ED7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«Лазурит-Н»</w:t>
            </w:r>
          </w:p>
        </w:tc>
        <w:tc>
          <w:tcPr>
            <w:tcW w:w="5222" w:type="dxa"/>
          </w:tcPr>
          <w:p w:rsidR="00C46ED7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№303-1</w:t>
            </w:r>
          </w:p>
          <w:p w:rsidR="00090C80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«Областная больница (Центральный корпус) – с. Верх-Тула – п. Крупской»</w:t>
            </w:r>
          </w:p>
        </w:tc>
        <w:tc>
          <w:tcPr>
            <w:tcW w:w="6237" w:type="dxa"/>
          </w:tcPr>
          <w:p w:rsidR="00C46ED7" w:rsidRDefault="00BD368B" w:rsidP="003E1BF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D368B">
              <w:rPr>
                <w:rFonts w:ascii="Times New Roman" w:hAnsi="Times New Roman" w:cs="Times New Roman"/>
                <w:sz w:val="28"/>
                <w:szCs w:val="28"/>
              </w:rPr>
              <w:t>Нарушение подпункта 3 пункта 3 Требований –</w:t>
            </w:r>
            <w:r w:rsidR="008F7FC8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количество</w:t>
            </w:r>
            <w:r w:rsidR="008F7FC8" w:rsidRPr="008F7FC8">
              <w:rPr>
                <w:rFonts w:ascii="Times New Roman" w:hAnsi="Times New Roman" w:cs="Times New Roman"/>
                <w:sz w:val="28"/>
                <w:szCs w:val="28"/>
              </w:rPr>
              <w:t xml:space="preserve"> рейсов, не выполненных в теч</w:t>
            </w:r>
            <w:r w:rsidR="008F7FC8">
              <w:rPr>
                <w:rFonts w:ascii="Times New Roman" w:hAnsi="Times New Roman" w:cs="Times New Roman"/>
                <w:sz w:val="28"/>
                <w:szCs w:val="28"/>
              </w:rPr>
              <w:t xml:space="preserve">ение одного квартала более 3% от количества рейсов, предусмотренных расписанием за квартал </w:t>
            </w:r>
          </w:p>
          <w:p w:rsidR="000C7482" w:rsidRDefault="00BD368B" w:rsidP="003E1BF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 Нарушение </w:t>
            </w:r>
            <w:r w:rsidRPr="00BD368B">
              <w:rPr>
                <w:rFonts w:ascii="Times New Roman" w:hAnsi="Times New Roman" w:cs="Times New Roman"/>
                <w:sz w:val="28"/>
                <w:szCs w:val="28"/>
              </w:rPr>
              <w:t>подпункт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3 пункта 3 Требований </w:t>
            </w:r>
            <w:r w:rsidRPr="00BD368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отсутствие передачи</w:t>
            </w:r>
            <w:r w:rsidR="003E1BF0" w:rsidRPr="003E1BF0">
              <w:rPr>
                <w:rFonts w:ascii="Times New Roman" w:hAnsi="Times New Roman" w:cs="Times New Roman"/>
                <w:sz w:val="28"/>
                <w:szCs w:val="28"/>
              </w:rPr>
              <w:t xml:space="preserve"> в Региональную навигационную информационную систему Новосибирской области (РНИС НСО) информации о месте нахождения транспортных средств, используемых для регулярных перевозок по</w:t>
            </w:r>
            <w:r w:rsidR="003E1BF0">
              <w:rPr>
                <w:rFonts w:ascii="Times New Roman" w:hAnsi="Times New Roman" w:cs="Times New Roman"/>
                <w:sz w:val="28"/>
                <w:szCs w:val="28"/>
              </w:rPr>
              <w:t xml:space="preserve"> маршрута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 регулярных перевозок</w:t>
            </w:r>
          </w:p>
        </w:tc>
      </w:tr>
      <w:tr w:rsidR="00C46ED7" w:rsidTr="00392D80">
        <w:tc>
          <w:tcPr>
            <w:tcW w:w="594" w:type="dxa"/>
          </w:tcPr>
          <w:p w:rsidR="00C46ED7" w:rsidRDefault="00C46ED7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3" w:type="dxa"/>
          </w:tcPr>
          <w:p w:rsidR="00C46ED7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«Виктория</w:t>
            </w: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22" w:type="dxa"/>
          </w:tcPr>
          <w:p w:rsidR="00090C80" w:rsidRPr="00090C80" w:rsidRDefault="00090C80" w:rsidP="00090C8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№303-2</w:t>
            </w:r>
          </w:p>
          <w:p w:rsidR="00C46ED7" w:rsidRDefault="00090C80" w:rsidP="00090C8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>«Областная больница (Центральный корпус) – с. Верх-Тула – п. Крупской»</w:t>
            </w:r>
          </w:p>
        </w:tc>
        <w:tc>
          <w:tcPr>
            <w:tcW w:w="6237" w:type="dxa"/>
          </w:tcPr>
          <w:p w:rsidR="00090C80" w:rsidRPr="00090C80" w:rsidRDefault="00090C80" w:rsidP="00090C8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 xml:space="preserve">1. Нарушение подпункта 3 пункта 3 Требований – количество рейсов, не выполненных в течение одного квартала более 3% от количества рейсов, предусмотренных расписанием за квартал </w:t>
            </w:r>
          </w:p>
          <w:p w:rsidR="00C46ED7" w:rsidRDefault="00090C80" w:rsidP="00090C8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 xml:space="preserve">2. Нарушение подпункта 3 пункта 3 Требований – отсутствие передачи в Региональную навигационную информационную систему Новосибирской области (РНИС НСО) информации о месте нахождения транспортных </w:t>
            </w:r>
            <w:r w:rsidRPr="00090C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средств, используемых для регулярных перевозок по маршрутам регулярных перевозок</w:t>
            </w:r>
          </w:p>
        </w:tc>
      </w:tr>
      <w:tr w:rsidR="00090C80" w:rsidTr="00392D80">
        <w:tc>
          <w:tcPr>
            <w:tcW w:w="594" w:type="dxa"/>
          </w:tcPr>
          <w:p w:rsidR="00090C80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3" w:type="dxa"/>
          </w:tcPr>
          <w:p w:rsidR="00090C80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 Кильгишев М.С.</w:t>
            </w:r>
          </w:p>
        </w:tc>
        <w:tc>
          <w:tcPr>
            <w:tcW w:w="5222" w:type="dxa"/>
          </w:tcPr>
          <w:p w:rsidR="00090C80" w:rsidRPr="00090C80" w:rsidRDefault="00090C80" w:rsidP="00090C8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756A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>303-1</w:t>
            </w:r>
          </w:p>
          <w:p w:rsidR="00090C80" w:rsidRDefault="00090C80" w:rsidP="00090C8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>«Областная больница (Центральный корпус) – с. Верх-Тула – п. Крупской»</w:t>
            </w:r>
          </w:p>
        </w:tc>
        <w:tc>
          <w:tcPr>
            <w:tcW w:w="6237" w:type="dxa"/>
          </w:tcPr>
          <w:p w:rsidR="00090C80" w:rsidRPr="00090C80" w:rsidRDefault="00090C80" w:rsidP="00090C8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 xml:space="preserve">1. Нарушение подпункта 3 пункта 3 Требований – количество рейсов, не выполненных в течение одного квартала более 3% от количества рейсов, предусмотренных расписанием за квартал </w:t>
            </w:r>
          </w:p>
          <w:p w:rsidR="00090C80" w:rsidRPr="00090C80" w:rsidRDefault="00090C80" w:rsidP="00090C8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090C80">
              <w:rPr>
                <w:rFonts w:ascii="Times New Roman" w:hAnsi="Times New Roman" w:cs="Times New Roman"/>
                <w:sz w:val="28"/>
                <w:szCs w:val="28"/>
              </w:rPr>
              <w:t>2. Нарушение подпункта 3 пункта 3 Требований – отсутствие передачи в Региональную навигационную информационную систему Новосибирской области (РНИС НСО) информации о месте нахождения транспортных средств, используемых для регулярных перевозок по маршрутам регулярных перевозок</w:t>
            </w:r>
          </w:p>
        </w:tc>
      </w:tr>
      <w:tr w:rsidR="00090C80" w:rsidTr="00392D80">
        <w:tc>
          <w:tcPr>
            <w:tcW w:w="594" w:type="dxa"/>
          </w:tcPr>
          <w:p w:rsidR="00090C80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3" w:type="dxa"/>
          </w:tcPr>
          <w:p w:rsidR="00090C80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Товарищество перевозчиков </w:t>
            </w:r>
          </w:p>
          <w:p w:rsidR="00090C80" w:rsidRDefault="00090C80" w:rsidP="00C46ED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(ООО «Виктория» уполномоченный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222" w:type="dxa"/>
          </w:tcPr>
          <w:p w:rsidR="00756ABB" w:rsidRDefault="00756ABB" w:rsidP="00090C8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323</w:t>
            </w:r>
          </w:p>
          <w:p w:rsidR="00090C80" w:rsidRDefault="00756ABB" w:rsidP="00090C8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6ABB">
              <w:rPr>
                <w:rFonts w:ascii="Times New Roman" w:hAnsi="Times New Roman" w:cs="Times New Roman"/>
                <w:sz w:val="28"/>
                <w:szCs w:val="28"/>
              </w:rPr>
              <w:t>«Областная больница (Центральный корп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ус) – мкрн. Радужный (с. Верх-Тула)</w:t>
            </w:r>
            <w:r w:rsidRPr="00756AB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</w:tcPr>
          <w:p w:rsidR="00756ABB" w:rsidRPr="00756ABB" w:rsidRDefault="00756ABB" w:rsidP="00756AB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56ABB">
              <w:rPr>
                <w:rFonts w:ascii="Times New Roman" w:hAnsi="Times New Roman" w:cs="Times New Roman"/>
                <w:sz w:val="28"/>
                <w:szCs w:val="28"/>
              </w:rPr>
              <w:t xml:space="preserve">1. Нарушение подпункта 3 пункта 3 Требований – количество рейсов, не выполненных в течение одного квартала более 3% от количества рейсов, предусмотренных расписанием за квартал </w:t>
            </w:r>
          </w:p>
          <w:p w:rsidR="00090C80" w:rsidRPr="00090C80" w:rsidRDefault="00756ABB" w:rsidP="00756AB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56ABB">
              <w:rPr>
                <w:rFonts w:ascii="Times New Roman" w:hAnsi="Times New Roman" w:cs="Times New Roman"/>
                <w:sz w:val="28"/>
                <w:szCs w:val="28"/>
              </w:rPr>
              <w:t>2. Нарушение подпункта 3 пункта 3 Требований – отсутствие передачи в Региональную навигационную информационную систему Новосибирской области (РНИС НСО) информации о месте нахождения транспортных средств, используемых для регулярных перевозок по маршрутам регулярных перевозок</w:t>
            </w:r>
          </w:p>
        </w:tc>
      </w:tr>
    </w:tbl>
    <w:p w:rsidR="00C46ED7" w:rsidRPr="00C46ED7" w:rsidRDefault="00C46ED7" w:rsidP="00C46ED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C46ED7" w:rsidRPr="00C46ED7" w:rsidSect="000C748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1EAC" w:rsidRDefault="00321EAC" w:rsidP="00AA55AC">
      <w:pPr>
        <w:spacing w:after="0" w:line="240" w:lineRule="auto"/>
      </w:pPr>
      <w:r>
        <w:separator/>
      </w:r>
    </w:p>
  </w:endnote>
  <w:endnote w:type="continuationSeparator" w:id="0">
    <w:p w:rsidR="00321EAC" w:rsidRDefault="00321EAC" w:rsidP="00AA5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1EAC" w:rsidRDefault="00321EAC" w:rsidP="00AA55AC">
      <w:pPr>
        <w:spacing w:after="0" w:line="240" w:lineRule="auto"/>
      </w:pPr>
      <w:r>
        <w:separator/>
      </w:r>
    </w:p>
  </w:footnote>
  <w:footnote w:type="continuationSeparator" w:id="0">
    <w:p w:rsidR="00321EAC" w:rsidRDefault="00321EAC" w:rsidP="00AA55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D9D"/>
    <w:rsid w:val="00090C80"/>
    <w:rsid w:val="000C7482"/>
    <w:rsid w:val="00153D9D"/>
    <w:rsid w:val="001A3BF7"/>
    <w:rsid w:val="0024545F"/>
    <w:rsid w:val="00321EAC"/>
    <w:rsid w:val="00392D80"/>
    <w:rsid w:val="003E1BF0"/>
    <w:rsid w:val="00407098"/>
    <w:rsid w:val="00756ABB"/>
    <w:rsid w:val="008F7FC8"/>
    <w:rsid w:val="00AA55AC"/>
    <w:rsid w:val="00BD368B"/>
    <w:rsid w:val="00C4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3C6A5"/>
  <w15:chartTrackingRefBased/>
  <w15:docId w15:val="{8BB3E263-94B0-45AD-8179-A73E429FA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6ED7"/>
    <w:pPr>
      <w:spacing w:after="0" w:line="240" w:lineRule="auto"/>
    </w:pPr>
  </w:style>
  <w:style w:type="table" w:styleId="a4">
    <w:name w:val="Table Grid"/>
    <w:basedOn w:val="a1"/>
    <w:uiPriority w:val="39"/>
    <w:rsid w:val="00C46E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endnote text"/>
    <w:basedOn w:val="a"/>
    <w:link w:val="a6"/>
    <w:uiPriority w:val="99"/>
    <w:semiHidden/>
    <w:unhideWhenUsed/>
    <w:rsid w:val="00AA55AC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A55AC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AA55A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E9E8C4-3812-4D41-A248-E78E4BF76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Хазов Сергей Анатольевич</dc:creator>
  <cp:keywords/>
  <dc:description/>
  <cp:lastModifiedBy>Хазов Сергей Анатольевич</cp:lastModifiedBy>
  <cp:revision>10</cp:revision>
  <dcterms:created xsi:type="dcterms:W3CDTF">2021-12-29T04:31:00Z</dcterms:created>
  <dcterms:modified xsi:type="dcterms:W3CDTF">2022-02-18T05:38:00Z</dcterms:modified>
</cp:coreProperties>
</file>